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C7" w:rsidRPr="00313B2F" w:rsidRDefault="00420BC7" w:rsidP="00420BC7">
      <w:pPr>
        <w:rPr>
          <w:noProof/>
          <w:sz w:val="32"/>
          <w:szCs w:val="32"/>
        </w:rPr>
      </w:pPr>
      <w:bookmarkStart w:id="0" w:name="_GoBack"/>
      <w:bookmarkEnd w:id="0"/>
      <w:r>
        <w:rPr>
          <w:noProof/>
          <w:sz w:val="32"/>
          <w:szCs w:val="32"/>
        </w:rPr>
        <w:t>Information Commissioner’s Office</w:t>
      </w:r>
      <w:r>
        <w:rPr>
          <w:noProof/>
          <w:sz w:val="32"/>
          <w:szCs w:val="32"/>
        </w:rPr>
        <w:tab/>
      </w:r>
      <w:r>
        <w:rPr>
          <w:noProof/>
          <w:sz w:val="32"/>
          <w:szCs w:val="32"/>
        </w:rPr>
        <w:tab/>
      </w: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Pr="002D30D3" w:rsidRDefault="00420BC7" w:rsidP="00420BC7">
      <w:pPr>
        <w:rPr>
          <w:rFonts w:ascii="Georgia" w:hAnsi="Georgia"/>
          <w:noProof/>
          <w:color w:val="92CDDC"/>
          <w:sz w:val="120"/>
          <w:szCs w:val="120"/>
        </w:rPr>
      </w:pPr>
      <w:r w:rsidRPr="002D30D3">
        <w:rPr>
          <w:rFonts w:ascii="Georgia" w:hAnsi="Georgia"/>
          <w:noProof/>
          <w:color w:val="92CDDC"/>
          <w:sz w:val="120"/>
          <w:szCs w:val="120"/>
        </w:rPr>
        <w:t>Consultation</w:t>
      </w:r>
      <w:r w:rsidR="00646C08">
        <w:rPr>
          <w:rFonts w:ascii="Georgia" w:hAnsi="Georgia"/>
          <w:noProof/>
          <w:color w:val="92CDDC"/>
          <w:sz w:val="120"/>
          <w:szCs w:val="120"/>
        </w:rPr>
        <w:t>:</w:t>
      </w:r>
    </w:p>
    <w:p w:rsidR="004B3ECE" w:rsidRPr="00646C08" w:rsidRDefault="006E3022" w:rsidP="004B3ECE">
      <w:pPr>
        <w:rPr>
          <w:rFonts w:ascii="Georgia" w:hAnsi="Georgia"/>
          <w:noProof/>
          <w:sz w:val="110"/>
          <w:szCs w:val="110"/>
        </w:rPr>
      </w:pPr>
      <w:r>
        <w:rPr>
          <w:rFonts w:ascii="Georgia" w:hAnsi="Georgia"/>
          <w:noProof/>
          <w:sz w:val="110"/>
          <w:szCs w:val="110"/>
        </w:rPr>
        <w:t xml:space="preserve">Children and the </w:t>
      </w:r>
      <w:r w:rsidR="004B3ECE" w:rsidRPr="00646C08">
        <w:rPr>
          <w:rFonts w:ascii="Georgia" w:hAnsi="Georgia"/>
          <w:noProof/>
          <w:sz w:val="110"/>
          <w:szCs w:val="110"/>
        </w:rPr>
        <w:t>GDPR guidance</w:t>
      </w: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420BC7" w:rsidP="00420BC7">
      <w:pPr>
        <w:rPr>
          <w:noProof/>
        </w:rPr>
      </w:pPr>
    </w:p>
    <w:p w:rsidR="00420BC7" w:rsidRDefault="009463C5" w:rsidP="00420BC7">
      <w:pPr>
        <w:rPr>
          <w:noProof/>
          <w:sz w:val="36"/>
          <w:szCs w:val="36"/>
        </w:rPr>
      </w:pPr>
      <w:r>
        <w:rPr>
          <w:noProof/>
          <w:sz w:val="36"/>
          <w:szCs w:val="36"/>
        </w:rPr>
        <w:t xml:space="preserve">Start date:  </w:t>
      </w:r>
      <w:r w:rsidR="001F4598">
        <w:rPr>
          <w:noProof/>
          <w:sz w:val="36"/>
          <w:szCs w:val="36"/>
        </w:rPr>
        <w:t>21 December 2017</w:t>
      </w:r>
    </w:p>
    <w:p w:rsidR="00420BC7" w:rsidRDefault="009463C5" w:rsidP="00420BC7">
      <w:pPr>
        <w:rPr>
          <w:noProof/>
          <w:sz w:val="36"/>
          <w:szCs w:val="36"/>
        </w:rPr>
      </w:pPr>
      <w:r>
        <w:rPr>
          <w:noProof/>
          <w:sz w:val="36"/>
          <w:szCs w:val="36"/>
        </w:rPr>
        <w:t xml:space="preserve">End date:  </w:t>
      </w:r>
      <w:r w:rsidR="001F4598">
        <w:rPr>
          <w:noProof/>
          <w:sz w:val="36"/>
          <w:szCs w:val="36"/>
        </w:rPr>
        <w:t>28 February 2018</w:t>
      </w:r>
    </w:p>
    <w:p w:rsidR="00420BC7" w:rsidRDefault="00420BC7" w:rsidP="00420BC7">
      <w:pPr>
        <w:rPr>
          <w:noProof/>
        </w:rPr>
      </w:pPr>
    </w:p>
    <w:p w:rsidR="00420BC7" w:rsidRDefault="00420BC7" w:rsidP="00420BC7">
      <w:pPr>
        <w:rPr>
          <w:noProof/>
        </w:rPr>
      </w:pPr>
    </w:p>
    <w:p w:rsidR="00420BC7" w:rsidRDefault="00420BC7" w:rsidP="00420BC7">
      <w:pPr>
        <w:rPr>
          <w:noProof/>
        </w:rPr>
      </w:pPr>
    </w:p>
    <w:p w:rsidR="00646C08" w:rsidRDefault="00646C08" w:rsidP="00420BC7">
      <w:pPr>
        <w:rPr>
          <w:noProof/>
        </w:rPr>
      </w:pPr>
    </w:p>
    <w:p w:rsidR="00646C08" w:rsidRDefault="00646C08" w:rsidP="00420BC7">
      <w:pPr>
        <w:rPr>
          <w:noProof/>
        </w:rPr>
      </w:pPr>
    </w:p>
    <w:p w:rsidR="00646C08" w:rsidRDefault="00646C08" w:rsidP="00420BC7">
      <w:pPr>
        <w:rPr>
          <w:noProof/>
        </w:rPr>
      </w:pPr>
    </w:p>
    <w:p w:rsidR="00646C08" w:rsidRDefault="00646C08" w:rsidP="00420BC7">
      <w:pPr>
        <w:rPr>
          <w:noProof/>
        </w:rPr>
      </w:pPr>
    </w:p>
    <w:p w:rsidR="00420BC7" w:rsidRDefault="00420BC7" w:rsidP="00420BC7">
      <w:pPr>
        <w:rPr>
          <w:noProof/>
        </w:rPr>
      </w:pPr>
    </w:p>
    <w:p w:rsidR="00BA2566" w:rsidRDefault="00BA2566" w:rsidP="00420BC7">
      <w:pPr>
        <w:rPr>
          <w:noProof/>
        </w:rPr>
      </w:pPr>
    </w:p>
    <w:p w:rsidR="00420BC7" w:rsidRDefault="00420BC7" w:rsidP="00420BC7">
      <w:pPr>
        <w:rPr>
          <w:noProof/>
        </w:rPr>
      </w:pPr>
    </w:p>
    <w:p w:rsidR="00BA2566" w:rsidRDefault="00420BC7" w:rsidP="00471082">
      <w:r>
        <w:rPr>
          <w:noProof/>
        </w:rPr>
        <w:drawing>
          <wp:inline distT="0" distB="0" distL="0" distR="0" wp14:anchorId="6EB73DFA" wp14:editId="06D1A38C">
            <wp:extent cx="1276350" cy="790575"/>
            <wp:effectExtent l="0" t="0" r="0" b="9525"/>
            <wp:docPr id="1" name="Picture 1" descr="C:\Users\bostockn\AppData\Local\Microsoft\Windows\Temporary Internet Files\Content.Word\ico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tockn\AppData\Local\Microsoft\Windows\Temporary Internet Files\Content.Word\ico_logo_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r w:rsidR="00BA2566">
        <w:br w:type="page"/>
      </w:r>
    </w:p>
    <w:p w:rsidR="00420BC7" w:rsidRPr="00B36881" w:rsidRDefault="00420BC7" w:rsidP="00420BC7">
      <w:pPr>
        <w:pBdr>
          <w:bottom w:val="single" w:sz="8" w:space="7" w:color="003768"/>
        </w:pBdr>
        <w:rPr>
          <w:rFonts w:ascii="Georgia" w:hAnsi="Georgia"/>
          <w:color w:val="003768"/>
          <w:sz w:val="52"/>
          <w:szCs w:val="52"/>
        </w:rPr>
      </w:pPr>
      <w:r w:rsidRPr="00B36881">
        <w:rPr>
          <w:rFonts w:ascii="Georgia" w:hAnsi="Georgia"/>
          <w:color w:val="003768"/>
          <w:sz w:val="52"/>
          <w:szCs w:val="52"/>
        </w:rPr>
        <w:lastRenderedPageBreak/>
        <w:t xml:space="preserve">Introduction </w:t>
      </w:r>
    </w:p>
    <w:p w:rsidR="00420BC7" w:rsidRDefault="00420BC7" w:rsidP="00420BC7">
      <w:pPr>
        <w:rPr>
          <w:rFonts w:ascii="Georgia" w:hAnsi="Georgia"/>
          <w:sz w:val="48"/>
          <w:szCs w:val="48"/>
        </w:rPr>
      </w:pPr>
    </w:p>
    <w:p w:rsidR="009463C5" w:rsidRDefault="009463C5" w:rsidP="009463C5">
      <w:r>
        <w:t xml:space="preserve">The General Data Protection Regulation (GDPR) will apply in the UK from May 2018 and replaces the Data Protection Act 1998 (DPA). </w:t>
      </w:r>
    </w:p>
    <w:p w:rsidR="006E3022" w:rsidRDefault="006E3022" w:rsidP="006E3022"/>
    <w:p w:rsidR="00AB54BB" w:rsidRDefault="006E3022" w:rsidP="00AB54BB">
      <w:r>
        <w:t>The GDPR contains new provisions intended to enhance the protection of children’s personal data.</w:t>
      </w:r>
      <w:r w:rsidR="00B13E93">
        <w:t xml:space="preserve"> </w:t>
      </w:r>
      <w:r>
        <w:t xml:space="preserve">Our draft guidance </w:t>
      </w:r>
      <w:r w:rsidRPr="006E3022">
        <w:t>explains our rec</w:t>
      </w:r>
      <w:r w:rsidR="00AB54BB">
        <w:t>ommended approach to compliance</w:t>
      </w:r>
      <w:r w:rsidR="001C5E9B">
        <w:t xml:space="preserve"> with regard to children and their personal data</w:t>
      </w:r>
      <w:r w:rsidR="00AB54BB">
        <w:t xml:space="preserve">. </w:t>
      </w:r>
    </w:p>
    <w:p w:rsidR="001A3E06" w:rsidRDefault="001A3E06" w:rsidP="00AB54BB"/>
    <w:p w:rsidR="001A3E06" w:rsidRDefault="001A3E06" w:rsidP="001A3E06">
      <w:r>
        <w:t>As the GDPR is a new regulation which applies across the EU, our published guidance will need to evolve to take account of any guidelines issued in future by relevant European authorities (including the Article 29 Working Party of European data protection authorities</w:t>
      </w:r>
      <w:r w:rsidR="003B726B">
        <w:t xml:space="preserve"> for the time being</w:t>
      </w:r>
      <w:r>
        <w:t xml:space="preserve"> and </w:t>
      </w:r>
      <w:r w:rsidR="003B726B">
        <w:t xml:space="preserve">subsequently </w:t>
      </w:r>
      <w:r>
        <w:t>the E</w:t>
      </w:r>
      <w:r w:rsidR="003B726B">
        <w:t xml:space="preserve">uropean </w:t>
      </w:r>
      <w:r>
        <w:t>D</w:t>
      </w:r>
      <w:r w:rsidR="003B726B">
        <w:t xml:space="preserve">ata </w:t>
      </w:r>
      <w:r>
        <w:t>P</w:t>
      </w:r>
      <w:r w:rsidR="003B726B">
        <w:t xml:space="preserve">rotection </w:t>
      </w:r>
      <w:r>
        <w:t>B</w:t>
      </w:r>
      <w:r w:rsidR="003B726B">
        <w:t>oard (EDPB)</w:t>
      </w:r>
      <w:r>
        <w:t xml:space="preserve">), as well as our developing experience of applying the law in practice. </w:t>
      </w:r>
    </w:p>
    <w:p w:rsidR="00B53033" w:rsidRDefault="00B53033" w:rsidP="001A3E06"/>
    <w:p w:rsidR="00B53033" w:rsidRDefault="00B53033" w:rsidP="001A3E06">
      <w:r>
        <w:t xml:space="preserve">It will also need to take account of any relevant provisions in the Data Protection Bill, which was introduced to the House of Lords on 13 September 2017, once </w:t>
      </w:r>
      <w:r w:rsidR="003B726B">
        <w:t>it</w:t>
      </w:r>
      <w:r>
        <w:t xml:space="preserve"> is finalised</w:t>
      </w:r>
      <w:r w:rsidR="003B726B">
        <w:t>.</w:t>
      </w:r>
      <w:r>
        <w:t xml:space="preserve"> </w:t>
      </w:r>
    </w:p>
    <w:p w:rsidR="006E3022" w:rsidRDefault="006E3022" w:rsidP="006E3022"/>
    <w:p w:rsidR="00AB54BB" w:rsidRDefault="00AB54BB" w:rsidP="00AB54BB">
      <w:r>
        <w:t xml:space="preserve">We are now running a short consultation on </w:t>
      </w:r>
      <w:r w:rsidR="003B726B">
        <w:t>our</w:t>
      </w:r>
      <w:r>
        <w:t xml:space="preserve"> draft guidance to gather the views of stakeholders and the public. The</w:t>
      </w:r>
      <w:r w:rsidR="003B726B">
        <w:t xml:space="preserve"> feedback </w:t>
      </w:r>
      <w:r>
        <w:t xml:space="preserve">will inform the </w:t>
      </w:r>
      <w:r w:rsidR="003B726B">
        <w:t>final</w:t>
      </w:r>
      <w:r>
        <w:t xml:space="preserve"> version of the guidance</w:t>
      </w:r>
      <w:r w:rsidR="00B53033">
        <w:t>, and may also lead to further work in this area</w:t>
      </w:r>
      <w:r>
        <w:t>.</w:t>
      </w:r>
    </w:p>
    <w:p w:rsidR="00AB54BB" w:rsidRDefault="00FC3234" w:rsidP="00FC3234">
      <w:r>
        <w:t xml:space="preserve"> </w:t>
      </w:r>
    </w:p>
    <w:p w:rsidR="00AB54BB" w:rsidRDefault="00AB54BB" w:rsidP="00420BC7">
      <w:pPr>
        <w:pStyle w:val="ListParagraph"/>
        <w:ind w:left="0"/>
        <w:rPr>
          <w:rFonts w:ascii="Verdana" w:hAnsi="Verdana"/>
          <w:sz w:val="24"/>
          <w:szCs w:val="24"/>
        </w:rPr>
      </w:pPr>
      <w:r>
        <w:rPr>
          <w:rFonts w:ascii="Verdana" w:hAnsi="Verdana"/>
          <w:sz w:val="24"/>
          <w:szCs w:val="24"/>
        </w:rPr>
        <w:t xml:space="preserve">Responses to this consultation must be submitted by </w:t>
      </w:r>
      <w:r w:rsidR="001F4598">
        <w:rPr>
          <w:rFonts w:ascii="Verdana" w:hAnsi="Verdana"/>
          <w:sz w:val="24"/>
          <w:szCs w:val="24"/>
        </w:rPr>
        <w:t>28 February 2018</w:t>
      </w:r>
      <w:r>
        <w:rPr>
          <w:rFonts w:ascii="Verdana" w:hAnsi="Verdana"/>
          <w:sz w:val="24"/>
          <w:szCs w:val="24"/>
        </w:rPr>
        <w:t>. You can submit your respons</w:t>
      </w:r>
      <w:r w:rsidR="001C5E9B">
        <w:rPr>
          <w:rFonts w:ascii="Verdana" w:hAnsi="Verdana"/>
          <w:sz w:val="24"/>
          <w:szCs w:val="24"/>
        </w:rPr>
        <w:t>e in one of the following ways:</w:t>
      </w:r>
    </w:p>
    <w:p w:rsidR="00420BC7" w:rsidRDefault="00420BC7" w:rsidP="00420BC7">
      <w:pPr>
        <w:pStyle w:val="ListParagraph"/>
        <w:ind w:left="0"/>
        <w:rPr>
          <w:rFonts w:ascii="Verdana" w:hAnsi="Verdana"/>
          <w:sz w:val="24"/>
          <w:szCs w:val="24"/>
        </w:rPr>
      </w:pPr>
    </w:p>
    <w:p w:rsidR="00420BC7" w:rsidRDefault="00420BC7" w:rsidP="00420BC7">
      <w:pPr>
        <w:pStyle w:val="ListParagraph"/>
        <w:rPr>
          <w:rFonts w:ascii="Verdana" w:hAnsi="Verdana"/>
          <w:sz w:val="24"/>
          <w:szCs w:val="24"/>
        </w:rPr>
      </w:pPr>
      <w:r w:rsidRPr="00456B92">
        <w:rPr>
          <w:rFonts w:ascii="Verdana" w:hAnsi="Verdana"/>
          <w:b/>
          <w:sz w:val="24"/>
          <w:szCs w:val="24"/>
        </w:rPr>
        <w:t>Download this document and email to</w:t>
      </w:r>
      <w:r w:rsidR="001F4598">
        <w:rPr>
          <w:rFonts w:ascii="Verdana" w:hAnsi="Verdana"/>
          <w:sz w:val="24"/>
          <w:szCs w:val="24"/>
        </w:rPr>
        <w:t>:</w:t>
      </w:r>
    </w:p>
    <w:p w:rsidR="001F4598" w:rsidRDefault="00D861CF" w:rsidP="00420BC7">
      <w:pPr>
        <w:pStyle w:val="ListParagraph"/>
        <w:rPr>
          <w:rFonts w:ascii="Verdana" w:hAnsi="Verdana"/>
          <w:sz w:val="24"/>
          <w:szCs w:val="24"/>
        </w:rPr>
      </w:pPr>
      <w:hyperlink r:id="rId10" w:history="1">
        <w:r w:rsidR="001F4598" w:rsidRPr="008A0D24">
          <w:rPr>
            <w:rStyle w:val="Hyperlink"/>
            <w:rFonts w:ascii="Verdana" w:hAnsi="Verdana"/>
            <w:sz w:val="24"/>
            <w:szCs w:val="24"/>
          </w:rPr>
          <w:t>childrenandtheGDPR@ICO.org.uk</w:t>
        </w:r>
      </w:hyperlink>
    </w:p>
    <w:p w:rsidR="00FC3234" w:rsidRDefault="00FC3234" w:rsidP="00420BC7">
      <w:pPr>
        <w:pStyle w:val="ListParagraph"/>
        <w:rPr>
          <w:rFonts w:ascii="Verdana" w:hAnsi="Verdana"/>
          <w:sz w:val="24"/>
          <w:szCs w:val="24"/>
        </w:rPr>
      </w:pPr>
    </w:p>
    <w:p w:rsidR="00420BC7" w:rsidRDefault="00420BC7" w:rsidP="00420BC7">
      <w:pPr>
        <w:pStyle w:val="ListParagraph"/>
        <w:rPr>
          <w:rFonts w:ascii="Verdana" w:hAnsi="Verdana"/>
          <w:sz w:val="24"/>
          <w:szCs w:val="24"/>
        </w:rPr>
      </w:pPr>
      <w:r>
        <w:rPr>
          <w:rFonts w:ascii="Verdana" w:hAnsi="Verdana"/>
          <w:b/>
          <w:sz w:val="24"/>
          <w:szCs w:val="24"/>
        </w:rPr>
        <w:t>Print off this document and post to:</w:t>
      </w:r>
    </w:p>
    <w:p w:rsidR="00420BC7" w:rsidRDefault="00FC3234" w:rsidP="00BA2566">
      <w:pPr>
        <w:pStyle w:val="ListParagraph"/>
        <w:rPr>
          <w:rFonts w:ascii="Verdana" w:hAnsi="Verdana"/>
          <w:sz w:val="24"/>
          <w:szCs w:val="24"/>
        </w:rPr>
      </w:pPr>
      <w:r>
        <w:rPr>
          <w:rFonts w:ascii="Verdana" w:hAnsi="Verdana"/>
          <w:sz w:val="24"/>
          <w:szCs w:val="24"/>
        </w:rPr>
        <w:t>Lisa Atkinson</w:t>
      </w:r>
    </w:p>
    <w:p w:rsidR="00420BC7" w:rsidRDefault="00420BC7" w:rsidP="00BA2566">
      <w:pPr>
        <w:pStyle w:val="ListParagraph"/>
        <w:rPr>
          <w:rFonts w:ascii="Verdana" w:hAnsi="Verdana"/>
          <w:sz w:val="24"/>
          <w:szCs w:val="24"/>
        </w:rPr>
      </w:pPr>
      <w:r>
        <w:rPr>
          <w:rFonts w:ascii="Verdana" w:hAnsi="Verdana"/>
          <w:sz w:val="24"/>
          <w:szCs w:val="24"/>
        </w:rPr>
        <w:t>Information Commissioner’s Office</w:t>
      </w:r>
    </w:p>
    <w:p w:rsidR="00420BC7" w:rsidRDefault="00420BC7" w:rsidP="00BA2566">
      <w:pPr>
        <w:pStyle w:val="ListParagraph"/>
        <w:rPr>
          <w:rFonts w:ascii="Verdana" w:hAnsi="Verdana"/>
          <w:sz w:val="24"/>
          <w:szCs w:val="24"/>
        </w:rPr>
      </w:pPr>
      <w:r>
        <w:rPr>
          <w:rFonts w:ascii="Verdana" w:hAnsi="Verdana"/>
          <w:sz w:val="24"/>
          <w:szCs w:val="24"/>
        </w:rPr>
        <w:t>Wycliffe House</w:t>
      </w:r>
    </w:p>
    <w:p w:rsidR="00420BC7" w:rsidRDefault="00420BC7" w:rsidP="00BA2566">
      <w:pPr>
        <w:pStyle w:val="ListParagraph"/>
        <w:rPr>
          <w:rFonts w:ascii="Verdana" w:hAnsi="Verdana"/>
          <w:sz w:val="24"/>
          <w:szCs w:val="24"/>
        </w:rPr>
      </w:pPr>
      <w:r>
        <w:rPr>
          <w:rFonts w:ascii="Verdana" w:hAnsi="Verdana"/>
          <w:sz w:val="24"/>
          <w:szCs w:val="24"/>
        </w:rPr>
        <w:t>Water Lane</w:t>
      </w:r>
    </w:p>
    <w:p w:rsidR="00420BC7" w:rsidRDefault="00420BC7" w:rsidP="00BA2566">
      <w:pPr>
        <w:pStyle w:val="ListParagraph"/>
        <w:rPr>
          <w:rFonts w:ascii="Verdana" w:hAnsi="Verdana"/>
          <w:sz w:val="24"/>
          <w:szCs w:val="24"/>
        </w:rPr>
      </w:pPr>
      <w:r>
        <w:rPr>
          <w:rFonts w:ascii="Verdana" w:hAnsi="Verdana"/>
          <w:sz w:val="24"/>
          <w:szCs w:val="24"/>
        </w:rPr>
        <w:t>Wilmslow</w:t>
      </w:r>
    </w:p>
    <w:p w:rsidR="00420BC7" w:rsidRDefault="00854A6C" w:rsidP="00BA2566">
      <w:pPr>
        <w:pStyle w:val="ListParagraph"/>
        <w:rPr>
          <w:rFonts w:ascii="Verdana" w:hAnsi="Verdana"/>
          <w:sz w:val="24"/>
          <w:szCs w:val="24"/>
        </w:rPr>
      </w:pPr>
      <w:r>
        <w:rPr>
          <w:rFonts w:ascii="Verdana" w:hAnsi="Verdana"/>
          <w:sz w:val="24"/>
          <w:szCs w:val="24"/>
        </w:rPr>
        <w:t>Cheshire SK9</w:t>
      </w:r>
      <w:r w:rsidR="00420BC7" w:rsidRPr="009463C5">
        <w:rPr>
          <w:rFonts w:ascii="Verdana" w:hAnsi="Verdana"/>
          <w:sz w:val="24"/>
          <w:szCs w:val="24"/>
        </w:rPr>
        <w:t xml:space="preserve"> 5AF</w:t>
      </w:r>
    </w:p>
    <w:p w:rsidR="001C5E9B" w:rsidRPr="009463C5" w:rsidRDefault="001C5E9B" w:rsidP="00BA2566">
      <w:pPr>
        <w:pStyle w:val="ListParagraph"/>
        <w:rPr>
          <w:rFonts w:ascii="Verdana" w:hAnsi="Verdana"/>
          <w:sz w:val="24"/>
          <w:szCs w:val="24"/>
        </w:rPr>
      </w:pPr>
    </w:p>
    <w:p w:rsidR="00420BC7" w:rsidRDefault="00420BC7" w:rsidP="00420BC7">
      <w:pPr>
        <w:pStyle w:val="ListParagraph"/>
        <w:ind w:left="0"/>
        <w:rPr>
          <w:rFonts w:ascii="Verdana" w:hAnsi="Verdana"/>
          <w:sz w:val="24"/>
          <w:szCs w:val="24"/>
        </w:rPr>
      </w:pPr>
      <w:r>
        <w:rPr>
          <w:rFonts w:ascii="Verdana" w:hAnsi="Verdana"/>
          <w:sz w:val="24"/>
          <w:szCs w:val="24"/>
        </w:rPr>
        <w:lastRenderedPageBreak/>
        <w:t xml:space="preserve">If you would like further information on the consultation please telephone 0303 123 1113 and ask to speak to </w:t>
      </w:r>
      <w:r w:rsidR="00FC3234">
        <w:rPr>
          <w:rFonts w:ascii="Verdana" w:hAnsi="Verdana"/>
          <w:sz w:val="24"/>
          <w:szCs w:val="24"/>
        </w:rPr>
        <w:t>Lisa Atkinson</w:t>
      </w:r>
      <w:r>
        <w:rPr>
          <w:rFonts w:ascii="Verdana" w:hAnsi="Verdana"/>
          <w:sz w:val="24"/>
          <w:szCs w:val="24"/>
        </w:rPr>
        <w:t xml:space="preserve"> or email</w:t>
      </w:r>
      <w:r w:rsidR="009463C5">
        <w:rPr>
          <w:rFonts w:ascii="Verdana" w:hAnsi="Verdana"/>
          <w:sz w:val="24"/>
          <w:szCs w:val="24"/>
        </w:rPr>
        <w:t xml:space="preserve"> </w:t>
      </w:r>
      <w:hyperlink r:id="rId11" w:history="1">
        <w:r w:rsidR="00FC3234" w:rsidRPr="00C6391C">
          <w:rPr>
            <w:rStyle w:val="Hyperlink"/>
            <w:rFonts w:ascii="Verdana" w:hAnsi="Verdana"/>
            <w:sz w:val="24"/>
            <w:szCs w:val="24"/>
          </w:rPr>
          <w:t>lisa.atkinson@ico.org.uk</w:t>
        </w:r>
      </w:hyperlink>
      <w:r>
        <w:rPr>
          <w:rFonts w:ascii="Verdana" w:hAnsi="Verdana"/>
          <w:sz w:val="24"/>
          <w:szCs w:val="24"/>
        </w:rPr>
        <w:t>.</w:t>
      </w:r>
    </w:p>
    <w:p w:rsidR="00420BC7" w:rsidRDefault="00420BC7" w:rsidP="00420BC7">
      <w:pPr>
        <w:pStyle w:val="ListParagraph"/>
        <w:ind w:left="0"/>
        <w:rPr>
          <w:rFonts w:ascii="Verdana" w:hAnsi="Verdana"/>
          <w:sz w:val="24"/>
          <w:szCs w:val="24"/>
        </w:rPr>
      </w:pPr>
    </w:p>
    <w:p w:rsidR="00420BC7" w:rsidRDefault="00420BC7" w:rsidP="00420BC7">
      <w:pPr>
        <w:pStyle w:val="ListParagraph"/>
        <w:ind w:left="0"/>
        <w:rPr>
          <w:rFonts w:ascii="Verdana" w:hAnsi="Verdana"/>
          <w:b/>
          <w:color w:val="003768"/>
          <w:sz w:val="28"/>
          <w:szCs w:val="28"/>
        </w:rPr>
      </w:pPr>
      <w:r w:rsidRPr="00B36881">
        <w:rPr>
          <w:rFonts w:ascii="Verdana" w:hAnsi="Verdana"/>
          <w:b/>
          <w:color w:val="003768"/>
          <w:sz w:val="28"/>
          <w:szCs w:val="28"/>
        </w:rPr>
        <w:t>Privacy statement</w:t>
      </w:r>
    </w:p>
    <w:p w:rsidR="00420BC7" w:rsidRPr="00B36881" w:rsidRDefault="00420BC7" w:rsidP="00420BC7">
      <w:pPr>
        <w:pStyle w:val="ListParagraph"/>
        <w:ind w:left="0"/>
        <w:rPr>
          <w:rFonts w:ascii="Verdana" w:hAnsi="Verdana"/>
          <w:b/>
          <w:color w:val="003768"/>
          <w:sz w:val="28"/>
          <w:szCs w:val="28"/>
        </w:rPr>
      </w:pPr>
    </w:p>
    <w:p w:rsidR="00420BC7" w:rsidRDefault="00420BC7" w:rsidP="00420BC7">
      <w:pPr>
        <w:pStyle w:val="ListParagraph"/>
        <w:ind w:left="0"/>
        <w:rPr>
          <w:rFonts w:ascii="Verdana" w:hAnsi="Verdana"/>
          <w:sz w:val="24"/>
          <w:szCs w:val="24"/>
        </w:rPr>
      </w:pPr>
      <w:r w:rsidRPr="00456B92">
        <w:rPr>
          <w:rFonts w:ascii="Verdana" w:hAnsi="Verdana"/>
          <w:sz w:val="24"/>
          <w:szCs w:val="24"/>
        </w:rPr>
        <w:t>Following the end of the consultation we shall publish a summary of responses received. Information people provide in response to our consultations, including personal information, may be disclosed in accordance with the Freedom of Information Act 2000 and the Data Protection Act 1998. If you want the information that you provide to be treated as confidential please tell us, but be aware that we cannot guarantee confidentiality.</w:t>
      </w:r>
    </w:p>
    <w:p w:rsidR="00420BC7" w:rsidRPr="00601B6F" w:rsidRDefault="00420BC7" w:rsidP="00601B6F">
      <w:pPr>
        <w:pBdr>
          <w:bottom w:val="single" w:sz="4" w:space="7" w:color="003768"/>
        </w:pBdr>
        <w:rPr>
          <w:rFonts w:ascii="Georgia" w:hAnsi="Georgia"/>
          <w:color w:val="003768"/>
          <w:sz w:val="52"/>
          <w:szCs w:val="52"/>
        </w:rPr>
      </w:pPr>
      <w:r>
        <w:br w:type="page"/>
      </w:r>
      <w:r w:rsidRPr="00601B6F">
        <w:rPr>
          <w:rFonts w:ascii="Georgia" w:hAnsi="Georgia"/>
          <w:color w:val="003768"/>
          <w:sz w:val="52"/>
          <w:szCs w:val="52"/>
        </w:rPr>
        <w:lastRenderedPageBreak/>
        <w:t xml:space="preserve"> </w:t>
      </w:r>
      <w:r w:rsidRPr="00B36881">
        <w:rPr>
          <w:rFonts w:ascii="Georgia" w:hAnsi="Georgia"/>
          <w:color w:val="003768"/>
          <w:sz w:val="52"/>
          <w:szCs w:val="52"/>
        </w:rPr>
        <w:t>Section 1: Your views</w:t>
      </w:r>
    </w:p>
    <w:p w:rsidR="00420BC7" w:rsidRDefault="00420BC7" w:rsidP="00420BC7">
      <w:pPr>
        <w:pStyle w:val="ListParagraph"/>
        <w:ind w:left="0"/>
        <w:rPr>
          <w:rFonts w:ascii="Verdana" w:hAnsi="Verdana"/>
          <w:sz w:val="24"/>
          <w:szCs w:val="24"/>
        </w:rPr>
      </w:pPr>
    </w:p>
    <w:p w:rsidR="00420BC7" w:rsidRPr="000D20CA" w:rsidRDefault="00F70BFE" w:rsidP="00420BC7">
      <w:pPr>
        <w:pStyle w:val="ListParagraph"/>
        <w:ind w:left="0"/>
        <w:rPr>
          <w:rFonts w:ascii="Verdana" w:hAnsi="Verdana"/>
          <w:sz w:val="24"/>
          <w:szCs w:val="24"/>
        </w:rPr>
      </w:pPr>
      <w:r w:rsidRPr="00F70BFE">
        <w:rPr>
          <w:rFonts w:ascii="Verdana" w:hAnsi="Verdana"/>
          <w:sz w:val="24"/>
          <w:szCs w:val="24"/>
        </w:rPr>
        <w:t>Please provide us with your views by answering the following questions:</w:t>
      </w:r>
    </w:p>
    <w:p w:rsidR="00420BC7" w:rsidRPr="000D20CA" w:rsidRDefault="00420BC7" w:rsidP="00420BC7">
      <w:pPr>
        <w:pStyle w:val="ListParagraph"/>
        <w:ind w:left="0"/>
        <w:rPr>
          <w:rFonts w:ascii="Verdana" w:hAnsi="Verdana"/>
          <w:sz w:val="24"/>
          <w:szCs w:val="24"/>
        </w:rPr>
      </w:pPr>
    </w:p>
    <w:p w:rsidR="00420BC7" w:rsidRDefault="00175551" w:rsidP="00420BC7">
      <w:pPr>
        <w:pStyle w:val="ListParagraph"/>
        <w:numPr>
          <w:ilvl w:val="0"/>
          <w:numId w:val="1"/>
        </w:numPr>
        <w:rPr>
          <w:rFonts w:ascii="Verdana" w:hAnsi="Verdana"/>
          <w:sz w:val="24"/>
          <w:szCs w:val="24"/>
        </w:rPr>
      </w:pPr>
      <w:r>
        <w:rPr>
          <w:rFonts w:ascii="Verdana" w:hAnsi="Verdana"/>
          <w:b/>
          <w:sz w:val="24"/>
          <w:szCs w:val="24"/>
        </w:rPr>
        <w:t xml:space="preserve">Have we clearly communicated what </w:t>
      </w:r>
      <w:r w:rsidR="001E0B6B">
        <w:rPr>
          <w:rFonts w:ascii="Verdana" w:hAnsi="Verdana"/>
          <w:b/>
          <w:sz w:val="24"/>
          <w:szCs w:val="24"/>
        </w:rPr>
        <w:t xml:space="preserve">we think </w:t>
      </w:r>
      <w:r>
        <w:rPr>
          <w:rFonts w:ascii="Verdana" w:hAnsi="Verdana"/>
          <w:b/>
          <w:sz w:val="24"/>
          <w:szCs w:val="24"/>
        </w:rPr>
        <w:t>controllers need to do to comply with the GDPR when processing children’s personal data</w:t>
      </w:r>
      <w:r w:rsidR="00F70BFE">
        <w:rPr>
          <w:rFonts w:ascii="Verdana" w:hAnsi="Verdana"/>
          <w:b/>
          <w:sz w:val="24"/>
          <w:szCs w:val="24"/>
        </w:rPr>
        <w:t>?</w:t>
      </w:r>
    </w:p>
    <w:p w:rsidR="00420BC7" w:rsidRDefault="00420BC7" w:rsidP="00420BC7">
      <w:pPr>
        <w:pStyle w:val="ListParagraph"/>
        <w:ind w:left="0"/>
        <w:rPr>
          <w:rFonts w:ascii="Verdana" w:hAnsi="Verdana"/>
          <w:sz w:val="24"/>
          <w:szCs w:val="24"/>
        </w:rPr>
      </w:pPr>
    </w:p>
    <w:tbl>
      <w:tblPr>
        <w:tblW w:w="0" w:type="auto"/>
        <w:tblInd w:w="412" w:type="dxa"/>
        <w:tblLook w:val="01E0" w:firstRow="1" w:lastRow="1" w:firstColumn="1" w:lastColumn="1" w:noHBand="0" w:noVBand="0"/>
      </w:tblPr>
      <w:tblGrid>
        <w:gridCol w:w="616"/>
        <w:gridCol w:w="7200"/>
      </w:tblGrid>
      <w:tr w:rsidR="00420BC7" w:rsidTr="00503FB6">
        <w:sdt>
          <w:sdtPr>
            <w:rPr>
              <w:rFonts w:ascii="Verdana" w:hAnsi="Verdana"/>
              <w:sz w:val="40"/>
              <w:szCs w:val="24"/>
            </w:rPr>
            <w:id w:val="-1085991670"/>
            <w14:checkbox>
              <w14:checked w14:val="0"/>
              <w14:checkedState w14:val="2612" w14:font="MS Gothic"/>
              <w14:uncheckedState w14:val="2610" w14:font="MS Gothic"/>
            </w14:checkbox>
          </w:sdtPr>
          <w:sdtEndPr/>
          <w:sdtContent>
            <w:tc>
              <w:tcPr>
                <w:tcW w:w="616" w:type="dxa"/>
              </w:tcPr>
              <w:p w:rsidR="00420BC7" w:rsidRPr="00503FB6" w:rsidRDefault="00F70BFE" w:rsidP="00503FB6">
                <w:pPr>
                  <w:pStyle w:val="ListParagraph"/>
                  <w:ind w:left="0"/>
                  <w:rPr>
                    <w:rFonts w:ascii="Verdana" w:hAnsi="Verdana"/>
                    <w:sz w:val="40"/>
                    <w:szCs w:val="24"/>
                  </w:rPr>
                </w:pPr>
                <w:r>
                  <w:rPr>
                    <w:rFonts w:ascii="MS Gothic" w:eastAsia="MS Gothic" w:hAnsi="MS Gothic" w:hint="eastAsia"/>
                    <w:sz w:val="40"/>
                    <w:szCs w:val="24"/>
                  </w:rPr>
                  <w:t>☐</w:t>
                </w:r>
              </w:p>
            </w:tc>
          </w:sdtContent>
        </w:sdt>
        <w:tc>
          <w:tcPr>
            <w:tcW w:w="7200" w:type="dxa"/>
            <w:vAlign w:val="bottom"/>
          </w:tcPr>
          <w:p w:rsidR="00420BC7" w:rsidRPr="00D56F42" w:rsidRDefault="00420BC7" w:rsidP="00503FB6">
            <w:pPr>
              <w:pStyle w:val="ListParagraph"/>
              <w:ind w:left="0"/>
              <w:rPr>
                <w:rFonts w:ascii="Verdana" w:hAnsi="Verdana"/>
                <w:sz w:val="24"/>
                <w:szCs w:val="24"/>
              </w:rPr>
            </w:pPr>
            <w:r w:rsidRPr="00D56F42">
              <w:rPr>
                <w:rFonts w:ascii="Verdana" w:hAnsi="Verdana"/>
                <w:sz w:val="24"/>
                <w:szCs w:val="24"/>
              </w:rPr>
              <w:t>Yes</w:t>
            </w:r>
          </w:p>
        </w:tc>
      </w:tr>
      <w:tr w:rsidR="00503FB6" w:rsidTr="00503FB6">
        <w:sdt>
          <w:sdtPr>
            <w:rPr>
              <w:rFonts w:ascii="Verdana" w:hAnsi="Verdana"/>
              <w:sz w:val="40"/>
              <w:szCs w:val="24"/>
            </w:rPr>
            <w:id w:val="-1093394151"/>
            <w14:checkbox>
              <w14:checked w14:val="0"/>
              <w14:checkedState w14:val="2612" w14:font="MS Gothic"/>
              <w14:uncheckedState w14:val="2610" w14:font="MS Gothic"/>
            </w14:checkbox>
          </w:sdtPr>
          <w:sdtEndPr/>
          <w:sdtContent>
            <w:tc>
              <w:tcPr>
                <w:tcW w:w="616" w:type="dxa"/>
              </w:tcPr>
              <w:p w:rsidR="00503FB6" w:rsidRPr="00503FB6" w:rsidRDefault="00F70BFE" w:rsidP="00503FB6">
                <w:pPr>
                  <w:pStyle w:val="ListParagraph"/>
                  <w:ind w:left="0"/>
                  <w:rPr>
                    <w:rFonts w:ascii="Verdana" w:hAnsi="Verdana"/>
                    <w:sz w:val="40"/>
                    <w:szCs w:val="24"/>
                  </w:rPr>
                </w:pPr>
                <w:r>
                  <w:rPr>
                    <w:rFonts w:ascii="MS Gothic" w:eastAsia="MS Gothic" w:hAnsi="MS Gothic" w:hint="eastAsia"/>
                    <w:sz w:val="40"/>
                    <w:szCs w:val="24"/>
                  </w:rPr>
                  <w:t>☐</w:t>
                </w:r>
              </w:p>
            </w:tc>
          </w:sdtContent>
        </w:sdt>
        <w:tc>
          <w:tcPr>
            <w:tcW w:w="7200" w:type="dxa"/>
            <w:vAlign w:val="bottom"/>
          </w:tcPr>
          <w:p w:rsidR="00503FB6" w:rsidRPr="00D56F42" w:rsidRDefault="00503FB6" w:rsidP="001E0B6B">
            <w:pPr>
              <w:pStyle w:val="ListParagraph"/>
              <w:ind w:left="0"/>
              <w:rPr>
                <w:rFonts w:ascii="Verdana" w:hAnsi="Verdana"/>
                <w:sz w:val="24"/>
                <w:szCs w:val="24"/>
              </w:rPr>
            </w:pPr>
            <w:r w:rsidRPr="00D56F42">
              <w:rPr>
                <w:rFonts w:ascii="Verdana" w:hAnsi="Verdana"/>
                <w:sz w:val="24"/>
                <w:szCs w:val="24"/>
              </w:rPr>
              <w:t>No</w:t>
            </w:r>
            <w:r w:rsidRPr="00D56F42">
              <w:rPr>
                <w:rFonts w:ascii="Verdana" w:hAnsi="Verdana"/>
                <w:sz w:val="24"/>
                <w:szCs w:val="24"/>
              </w:rPr>
              <w:br/>
            </w:r>
            <w:r w:rsidR="00F70BFE">
              <w:rPr>
                <w:rFonts w:ascii="Verdana" w:hAnsi="Verdana"/>
                <w:sz w:val="24"/>
                <w:szCs w:val="24"/>
              </w:rPr>
              <w:t xml:space="preserve">Please </w:t>
            </w:r>
            <w:r w:rsidR="001E0B6B">
              <w:rPr>
                <w:rFonts w:ascii="Verdana" w:hAnsi="Verdana"/>
                <w:sz w:val="24"/>
                <w:szCs w:val="24"/>
              </w:rPr>
              <w:t>tell us about</w:t>
            </w:r>
            <w:r w:rsidR="00F70BFE">
              <w:rPr>
                <w:rFonts w:ascii="Verdana" w:hAnsi="Verdana"/>
                <w:sz w:val="24"/>
                <w:szCs w:val="24"/>
              </w:rPr>
              <w:t xml:space="preserve"> </w:t>
            </w:r>
            <w:r w:rsidR="00175551">
              <w:rPr>
                <w:rFonts w:ascii="Verdana" w:hAnsi="Verdana"/>
                <w:sz w:val="24"/>
                <w:szCs w:val="24"/>
              </w:rPr>
              <w:t>any areas where you think our explanations are unclear</w:t>
            </w:r>
            <w:r w:rsidR="001E0B6B">
              <w:rPr>
                <w:rFonts w:ascii="Verdana" w:hAnsi="Verdana"/>
                <w:sz w:val="24"/>
                <w:szCs w:val="24"/>
              </w:rPr>
              <w:t xml:space="preserve"> and explain why. If you have any suggestions about how we cou</w:t>
            </w:r>
            <w:r w:rsidR="00BD204F">
              <w:rPr>
                <w:rFonts w:ascii="Verdana" w:hAnsi="Verdana"/>
                <w:sz w:val="24"/>
                <w:szCs w:val="24"/>
              </w:rPr>
              <w:t>ld improve what we have written</w:t>
            </w:r>
            <w:r w:rsidR="007905CA">
              <w:rPr>
                <w:rFonts w:ascii="Verdana" w:hAnsi="Verdana"/>
                <w:sz w:val="24"/>
                <w:szCs w:val="24"/>
              </w:rPr>
              <w:t xml:space="preserve"> </w:t>
            </w:r>
            <w:r w:rsidR="001E0B6B">
              <w:rPr>
                <w:rFonts w:ascii="Verdana" w:hAnsi="Verdana"/>
                <w:sz w:val="24"/>
                <w:szCs w:val="24"/>
              </w:rPr>
              <w:t xml:space="preserve">then please let us know </w:t>
            </w:r>
            <w:r w:rsidRPr="00D56F42">
              <w:rPr>
                <w:rFonts w:ascii="Verdana" w:hAnsi="Verdana"/>
                <w:sz w:val="24"/>
                <w:szCs w:val="24"/>
              </w:rPr>
              <w:t xml:space="preserve">:  </w:t>
            </w:r>
            <w:r w:rsidRPr="00D56F42">
              <w:rPr>
                <w:rFonts w:ascii="Verdana" w:hAnsi="Verdana"/>
                <w:sz w:val="24"/>
                <w:szCs w:val="24"/>
              </w:rPr>
              <w:fldChar w:fldCharType="begin">
                <w:ffData>
                  <w:name w:val="Text13"/>
                  <w:enabled/>
                  <w:calcOnExit w:val="0"/>
                  <w:textInput/>
                </w:ffData>
              </w:fldChar>
            </w:r>
            <w:bookmarkStart w:id="1" w:name="Text13"/>
            <w:r w:rsidRPr="00D56F42">
              <w:rPr>
                <w:rFonts w:ascii="Verdana" w:hAnsi="Verdana"/>
                <w:sz w:val="24"/>
                <w:szCs w:val="24"/>
              </w:rPr>
              <w:instrText xml:space="preserve"> FORMTEXT </w:instrText>
            </w:r>
            <w:r w:rsidRPr="00D56F42">
              <w:rPr>
                <w:rFonts w:ascii="Verdana" w:hAnsi="Verdana"/>
                <w:sz w:val="24"/>
                <w:szCs w:val="24"/>
              </w:rPr>
            </w:r>
            <w:r w:rsidRPr="00D56F42">
              <w:rPr>
                <w:rFonts w:ascii="Verdana" w:hAnsi="Verdana"/>
                <w:sz w:val="24"/>
                <w:szCs w:val="24"/>
              </w:rPr>
              <w:fldChar w:fldCharType="separate"/>
            </w:r>
            <w:r w:rsidRPr="00D56F42">
              <w:rPr>
                <w:rFonts w:ascii="Verdana" w:hAnsi="Verdana"/>
                <w:noProof/>
                <w:sz w:val="24"/>
                <w:szCs w:val="24"/>
              </w:rPr>
              <w:t> </w:t>
            </w:r>
            <w:r w:rsidRPr="00D56F42">
              <w:rPr>
                <w:rFonts w:ascii="Verdana" w:hAnsi="Verdana"/>
                <w:noProof/>
                <w:sz w:val="24"/>
                <w:szCs w:val="24"/>
              </w:rPr>
              <w:t> </w:t>
            </w:r>
            <w:r w:rsidRPr="00D56F42">
              <w:rPr>
                <w:rFonts w:ascii="Verdana" w:hAnsi="Verdana"/>
                <w:noProof/>
                <w:sz w:val="24"/>
                <w:szCs w:val="24"/>
              </w:rPr>
              <w:t> </w:t>
            </w:r>
            <w:r w:rsidRPr="00D56F42">
              <w:rPr>
                <w:rFonts w:ascii="Verdana" w:hAnsi="Verdana"/>
                <w:noProof/>
                <w:sz w:val="24"/>
                <w:szCs w:val="24"/>
              </w:rPr>
              <w:t> </w:t>
            </w:r>
            <w:r w:rsidRPr="00D56F42">
              <w:rPr>
                <w:rFonts w:ascii="Verdana" w:hAnsi="Verdana"/>
                <w:noProof/>
                <w:sz w:val="24"/>
                <w:szCs w:val="24"/>
              </w:rPr>
              <w:t> </w:t>
            </w:r>
            <w:r w:rsidRPr="00D56F42">
              <w:rPr>
                <w:rFonts w:ascii="Verdana" w:hAnsi="Verdana"/>
                <w:sz w:val="24"/>
                <w:szCs w:val="24"/>
              </w:rPr>
              <w:fldChar w:fldCharType="end"/>
            </w:r>
            <w:bookmarkEnd w:id="1"/>
          </w:p>
        </w:tc>
      </w:tr>
    </w:tbl>
    <w:p w:rsidR="00420BC7" w:rsidRDefault="00420BC7" w:rsidP="00420BC7">
      <w:pPr>
        <w:rPr>
          <w:b/>
        </w:rPr>
      </w:pPr>
    </w:p>
    <w:p w:rsidR="00420BC7" w:rsidRPr="00617CCC" w:rsidRDefault="007905CA" w:rsidP="00420BC7">
      <w:pPr>
        <w:pStyle w:val="ListParagraph"/>
        <w:numPr>
          <w:ilvl w:val="0"/>
          <w:numId w:val="1"/>
        </w:numPr>
        <w:rPr>
          <w:rFonts w:ascii="Verdana" w:hAnsi="Verdana"/>
          <w:b/>
          <w:sz w:val="24"/>
          <w:szCs w:val="24"/>
        </w:rPr>
      </w:pPr>
      <w:r>
        <w:rPr>
          <w:rFonts w:ascii="Verdana" w:hAnsi="Verdana"/>
          <w:b/>
          <w:sz w:val="24"/>
          <w:szCs w:val="24"/>
        </w:rPr>
        <w:t xml:space="preserve">Do you have any examples </w:t>
      </w:r>
      <w:r w:rsidR="00EA0047">
        <w:rPr>
          <w:rFonts w:ascii="Verdana" w:hAnsi="Verdana"/>
          <w:b/>
          <w:sz w:val="24"/>
          <w:szCs w:val="24"/>
        </w:rPr>
        <w:t xml:space="preserve">or scenarios </w:t>
      </w:r>
      <w:r w:rsidR="00BD52DB">
        <w:rPr>
          <w:rFonts w:ascii="Verdana" w:hAnsi="Verdana"/>
          <w:b/>
          <w:sz w:val="24"/>
          <w:szCs w:val="24"/>
        </w:rPr>
        <w:t xml:space="preserve">arising </w:t>
      </w:r>
      <w:r w:rsidR="006D0A66">
        <w:rPr>
          <w:rFonts w:ascii="Verdana" w:hAnsi="Verdana"/>
          <w:b/>
          <w:sz w:val="24"/>
          <w:szCs w:val="24"/>
        </w:rPr>
        <w:t>from your processing of children’s personal data</w:t>
      </w:r>
      <w:r w:rsidR="00AE0CE9">
        <w:rPr>
          <w:rFonts w:ascii="Verdana" w:hAnsi="Verdana"/>
          <w:b/>
          <w:sz w:val="24"/>
          <w:szCs w:val="24"/>
        </w:rPr>
        <w:t>, which</w:t>
      </w:r>
      <w:r>
        <w:rPr>
          <w:rFonts w:ascii="Verdana" w:hAnsi="Verdana"/>
          <w:b/>
          <w:sz w:val="24"/>
          <w:szCs w:val="24"/>
        </w:rPr>
        <w:t xml:space="preserve"> we could use in our guidance to help illustrate the points we make?  </w:t>
      </w:r>
    </w:p>
    <w:p w:rsidR="00420BC7" w:rsidRPr="00EC7F09" w:rsidRDefault="00420BC7" w:rsidP="00420BC7">
      <w:pPr>
        <w:rPr>
          <w:b/>
        </w:rPr>
      </w:pPr>
    </w:p>
    <w:tbl>
      <w:tblPr>
        <w:tblW w:w="0" w:type="auto"/>
        <w:tblInd w:w="412" w:type="dxa"/>
        <w:tblLook w:val="01E0" w:firstRow="1" w:lastRow="1" w:firstColumn="1" w:lastColumn="1" w:noHBand="0" w:noVBand="0"/>
      </w:tblPr>
      <w:tblGrid>
        <w:gridCol w:w="616"/>
        <w:gridCol w:w="7200"/>
      </w:tblGrid>
      <w:tr w:rsidR="00503FB6" w:rsidTr="00503FB6">
        <w:sdt>
          <w:sdtPr>
            <w:rPr>
              <w:rFonts w:ascii="Verdana" w:hAnsi="Verdana"/>
              <w:sz w:val="40"/>
              <w:szCs w:val="24"/>
            </w:rPr>
            <w:id w:val="-1446372613"/>
            <w14:checkbox>
              <w14:checked w14:val="0"/>
              <w14:checkedState w14:val="2612" w14:font="MS Gothic"/>
              <w14:uncheckedState w14:val="2610" w14:font="MS Gothic"/>
            </w14:checkbox>
          </w:sdtPr>
          <w:sdtEndPr/>
          <w:sdtContent>
            <w:tc>
              <w:tcPr>
                <w:tcW w:w="616" w:type="dxa"/>
              </w:tcPr>
              <w:p w:rsidR="00503FB6" w:rsidRPr="00503FB6" w:rsidRDefault="00503FB6" w:rsidP="00503FB6">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503FB6" w:rsidRPr="00D56F42" w:rsidRDefault="007905CA" w:rsidP="00503FB6">
            <w:pPr>
              <w:pStyle w:val="ListParagraph"/>
              <w:ind w:left="0"/>
              <w:rPr>
                <w:rFonts w:ascii="Verdana" w:hAnsi="Verdana"/>
                <w:sz w:val="24"/>
                <w:szCs w:val="24"/>
              </w:rPr>
            </w:pPr>
            <w:r>
              <w:rPr>
                <w:rFonts w:ascii="Verdana" w:hAnsi="Verdana"/>
                <w:sz w:val="24"/>
                <w:szCs w:val="24"/>
              </w:rPr>
              <w:t>No</w:t>
            </w:r>
          </w:p>
        </w:tc>
      </w:tr>
      <w:tr w:rsidR="00503FB6" w:rsidTr="00503FB6">
        <w:sdt>
          <w:sdtPr>
            <w:rPr>
              <w:rFonts w:ascii="Verdana" w:hAnsi="Verdana"/>
              <w:sz w:val="40"/>
              <w:szCs w:val="24"/>
            </w:rPr>
            <w:id w:val="1930316888"/>
            <w14:checkbox>
              <w14:checked w14:val="0"/>
              <w14:checkedState w14:val="2612" w14:font="MS Gothic"/>
              <w14:uncheckedState w14:val="2610" w14:font="MS Gothic"/>
            </w14:checkbox>
          </w:sdtPr>
          <w:sdtEndPr/>
          <w:sdtContent>
            <w:tc>
              <w:tcPr>
                <w:tcW w:w="616" w:type="dxa"/>
              </w:tcPr>
              <w:p w:rsidR="00503FB6" w:rsidRPr="00503FB6" w:rsidRDefault="00503FB6" w:rsidP="00503FB6">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503FB6" w:rsidRDefault="007905CA" w:rsidP="00503FB6">
            <w:pPr>
              <w:pStyle w:val="NoSpacing"/>
            </w:pPr>
            <w:r>
              <w:t>Yes</w:t>
            </w:r>
          </w:p>
          <w:p w:rsidR="00503FB6" w:rsidRDefault="00D507BA" w:rsidP="00503FB6">
            <w:pPr>
              <w:pStyle w:val="NoSpacing"/>
            </w:pPr>
            <w:r>
              <w:t xml:space="preserve">Please </w:t>
            </w:r>
            <w:r w:rsidR="00A71FED">
              <w:t>outline your examples</w:t>
            </w:r>
            <w:r w:rsidR="00503FB6" w:rsidRPr="00D56F42">
              <w:t xml:space="preserve">:  </w:t>
            </w:r>
            <w:r w:rsidR="00503FB6" w:rsidRPr="00D56F42">
              <w:fldChar w:fldCharType="begin">
                <w:ffData>
                  <w:name w:val="Text13"/>
                  <w:enabled/>
                  <w:calcOnExit w:val="0"/>
                  <w:textInput/>
                </w:ffData>
              </w:fldChar>
            </w:r>
            <w:r w:rsidR="00503FB6" w:rsidRPr="00D56F42">
              <w:instrText xml:space="preserve"> FORMTEXT </w:instrText>
            </w:r>
            <w:r w:rsidR="00503FB6" w:rsidRPr="00D56F42">
              <w:fldChar w:fldCharType="separate"/>
            </w:r>
            <w:r w:rsidR="00503FB6" w:rsidRPr="00D56F42">
              <w:rPr>
                <w:noProof/>
              </w:rPr>
              <w:t> </w:t>
            </w:r>
            <w:r w:rsidR="00503FB6" w:rsidRPr="00D56F42">
              <w:rPr>
                <w:noProof/>
              </w:rPr>
              <w:t> </w:t>
            </w:r>
            <w:r w:rsidR="00503FB6" w:rsidRPr="00D56F42">
              <w:rPr>
                <w:noProof/>
              </w:rPr>
              <w:t> </w:t>
            </w:r>
            <w:r w:rsidR="00503FB6" w:rsidRPr="00D56F42">
              <w:rPr>
                <w:noProof/>
              </w:rPr>
              <w:t> </w:t>
            </w:r>
            <w:r w:rsidR="00503FB6" w:rsidRPr="00D56F42">
              <w:rPr>
                <w:noProof/>
              </w:rPr>
              <w:t> </w:t>
            </w:r>
            <w:r w:rsidR="00503FB6" w:rsidRPr="00D56F42">
              <w:fldChar w:fldCharType="end"/>
            </w:r>
          </w:p>
          <w:p w:rsidR="00503FB6" w:rsidRPr="00D56F42" w:rsidRDefault="00503FB6" w:rsidP="00503FB6">
            <w:pPr>
              <w:pStyle w:val="NoSpacing"/>
            </w:pPr>
          </w:p>
        </w:tc>
      </w:tr>
    </w:tbl>
    <w:p w:rsidR="00420BC7" w:rsidRPr="000D20CA" w:rsidRDefault="00420BC7" w:rsidP="00420BC7"/>
    <w:p w:rsidR="00420BC7" w:rsidRPr="00EA0047" w:rsidRDefault="00EA0047" w:rsidP="00EA0047">
      <w:pPr>
        <w:numPr>
          <w:ilvl w:val="0"/>
          <w:numId w:val="1"/>
        </w:numPr>
      </w:pPr>
      <w:r>
        <w:rPr>
          <w:b/>
        </w:rPr>
        <w:t xml:space="preserve">Can you point us to any publically available </w:t>
      </w:r>
      <w:r w:rsidR="006D0A66">
        <w:rPr>
          <w:b/>
        </w:rPr>
        <w:t xml:space="preserve">resources </w:t>
      </w:r>
      <w:r>
        <w:rPr>
          <w:b/>
        </w:rPr>
        <w:t xml:space="preserve">that you think it would be useful for us to reference as ‘further reading’ in our guidance? </w:t>
      </w:r>
    </w:p>
    <w:p w:rsidR="00EA0047" w:rsidRDefault="00EA0047" w:rsidP="00EA0047">
      <w:pPr>
        <w:ind w:left="360"/>
      </w:pPr>
    </w:p>
    <w:tbl>
      <w:tblPr>
        <w:tblW w:w="0" w:type="auto"/>
        <w:tblInd w:w="412" w:type="dxa"/>
        <w:tblLook w:val="01E0" w:firstRow="1" w:lastRow="1" w:firstColumn="1" w:lastColumn="1" w:noHBand="0" w:noVBand="0"/>
      </w:tblPr>
      <w:tblGrid>
        <w:gridCol w:w="616"/>
        <w:gridCol w:w="7200"/>
      </w:tblGrid>
      <w:tr w:rsidR="00503FB6" w:rsidTr="00503FB6">
        <w:sdt>
          <w:sdtPr>
            <w:rPr>
              <w:rFonts w:ascii="Verdana" w:hAnsi="Verdana"/>
              <w:sz w:val="40"/>
              <w:szCs w:val="24"/>
            </w:rPr>
            <w:id w:val="311691235"/>
            <w14:checkbox>
              <w14:checked w14:val="0"/>
              <w14:checkedState w14:val="2612" w14:font="MS Gothic"/>
              <w14:uncheckedState w14:val="2610" w14:font="MS Gothic"/>
            </w14:checkbox>
          </w:sdtPr>
          <w:sdtEndPr/>
          <w:sdtContent>
            <w:tc>
              <w:tcPr>
                <w:tcW w:w="616" w:type="dxa"/>
              </w:tcPr>
              <w:p w:rsidR="00503FB6" w:rsidRPr="00503FB6" w:rsidRDefault="00503FB6" w:rsidP="00503FB6">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503FB6" w:rsidRPr="00D56F42" w:rsidRDefault="00DA4CD2" w:rsidP="00503FB6">
            <w:pPr>
              <w:pStyle w:val="ListParagraph"/>
              <w:ind w:left="0"/>
              <w:rPr>
                <w:rFonts w:ascii="Verdana" w:hAnsi="Verdana"/>
                <w:sz w:val="24"/>
                <w:szCs w:val="24"/>
              </w:rPr>
            </w:pPr>
            <w:r>
              <w:rPr>
                <w:rFonts w:ascii="Verdana" w:hAnsi="Verdana"/>
                <w:sz w:val="24"/>
                <w:szCs w:val="24"/>
              </w:rPr>
              <w:t>No</w:t>
            </w:r>
          </w:p>
        </w:tc>
      </w:tr>
      <w:tr w:rsidR="00503FB6" w:rsidTr="00503FB6">
        <w:sdt>
          <w:sdtPr>
            <w:rPr>
              <w:rFonts w:ascii="Verdana" w:hAnsi="Verdana"/>
              <w:sz w:val="40"/>
              <w:szCs w:val="24"/>
            </w:rPr>
            <w:id w:val="-416788333"/>
            <w14:checkbox>
              <w14:checked w14:val="0"/>
              <w14:checkedState w14:val="2612" w14:font="MS Gothic"/>
              <w14:uncheckedState w14:val="2610" w14:font="MS Gothic"/>
            </w14:checkbox>
          </w:sdtPr>
          <w:sdtEndPr/>
          <w:sdtContent>
            <w:tc>
              <w:tcPr>
                <w:tcW w:w="616" w:type="dxa"/>
              </w:tcPr>
              <w:p w:rsidR="00503FB6" w:rsidRPr="00503FB6" w:rsidRDefault="00503FB6" w:rsidP="00503FB6">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503FB6" w:rsidRPr="00D56F42" w:rsidRDefault="00DA4CD2" w:rsidP="00A71FED">
            <w:pPr>
              <w:pStyle w:val="ListParagraph"/>
              <w:ind w:left="0"/>
              <w:rPr>
                <w:rFonts w:ascii="Verdana" w:hAnsi="Verdana"/>
                <w:sz w:val="24"/>
                <w:szCs w:val="24"/>
              </w:rPr>
            </w:pPr>
            <w:r>
              <w:rPr>
                <w:rFonts w:ascii="Verdana" w:hAnsi="Verdana"/>
                <w:sz w:val="24"/>
                <w:szCs w:val="24"/>
              </w:rPr>
              <w:t>Yes</w:t>
            </w:r>
            <w:r w:rsidR="00503FB6" w:rsidRPr="00D56F42">
              <w:rPr>
                <w:rFonts w:ascii="Verdana" w:hAnsi="Verdana"/>
                <w:sz w:val="24"/>
                <w:szCs w:val="24"/>
              </w:rPr>
              <w:br/>
            </w:r>
            <w:r w:rsidR="00881402">
              <w:rPr>
                <w:rFonts w:ascii="Verdana" w:hAnsi="Verdana"/>
                <w:sz w:val="24"/>
                <w:szCs w:val="24"/>
              </w:rPr>
              <w:t xml:space="preserve">Please </w:t>
            </w:r>
            <w:r w:rsidR="00A71FED">
              <w:rPr>
                <w:rFonts w:ascii="Verdana" w:hAnsi="Verdana"/>
                <w:sz w:val="24"/>
                <w:szCs w:val="24"/>
              </w:rPr>
              <w:t>provide details</w:t>
            </w:r>
            <w:r w:rsidR="00503FB6" w:rsidRPr="00D56F42">
              <w:rPr>
                <w:rFonts w:ascii="Verdana" w:hAnsi="Verdana"/>
                <w:sz w:val="24"/>
                <w:szCs w:val="24"/>
              </w:rPr>
              <w:t xml:space="preserve">: </w:t>
            </w:r>
            <w:r w:rsidR="00503FB6" w:rsidRPr="00D56F42">
              <w:rPr>
                <w:rFonts w:ascii="Verdana" w:hAnsi="Verdana"/>
                <w:sz w:val="24"/>
                <w:szCs w:val="24"/>
              </w:rPr>
              <w:fldChar w:fldCharType="begin">
                <w:ffData>
                  <w:name w:val="Text7"/>
                  <w:enabled/>
                  <w:calcOnExit w:val="0"/>
                  <w:textInput/>
                </w:ffData>
              </w:fldChar>
            </w:r>
            <w:bookmarkStart w:id="2" w:name="Text7"/>
            <w:r w:rsidR="00503FB6" w:rsidRPr="00D56F42">
              <w:rPr>
                <w:rFonts w:ascii="Verdana" w:hAnsi="Verdana"/>
                <w:sz w:val="24"/>
                <w:szCs w:val="24"/>
              </w:rPr>
              <w:instrText xml:space="preserve"> FORMTEXT </w:instrText>
            </w:r>
            <w:r w:rsidR="00503FB6" w:rsidRPr="00D56F42">
              <w:rPr>
                <w:rFonts w:ascii="Verdana" w:hAnsi="Verdana"/>
                <w:sz w:val="24"/>
                <w:szCs w:val="24"/>
              </w:rPr>
            </w:r>
            <w:r w:rsidR="00503FB6" w:rsidRPr="00D56F42">
              <w:rPr>
                <w:rFonts w:ascii="Verdana" w:hAnsi="Verdana"/>
                <w:sz w:val="24"/>
                <w:szCs w:val="24"/>
              </w:rPr>
              <w:fldChar w:fldCharType="separate"/>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sz w:val="24"/>
                <w:szCs w:val="24"/>
              </w:rPr>
              <w:fldChar w:fldCharType="end"/>
            </w:r>
            <w:bookmarkEnd w:id="2"/>
          </w:p>
        </w:tc>
      </w:tr>
    </w:tbl>
    <w:p w:rsidR="00420BC7" w:rsidRDefault="00420BC7" w:rsidP="00420BC7">
      <w:pPr>
        <w:rPr>
          <w:b/>
        </w:rPr>
      </w:pPr>
    </w:p>
    <w:p w:rsidR="00EA0047" w:rsidRPr="00A71FED" w:rsidRDefault="00EA0047" w:rsidP="00EA0047">
      <w:pPr>
        <w:numPr>
          <w:ilvl w:val="0"/>
          <w:numId w:val="1"/>
        </w:numPr>
      </w:pPr>
      <w:r>
        <w:rPr>
          <w:b/>
        </w:rPr>
        <w:t xml:space="preserve">Are there any areas of the guidance </w:t>
      </w:r>
      <w:r w:rsidR="003B726B">
        <w:rPr>
          <w:b/>
        </w:rPr>
        <w:t xml:space="preserve">that </w:t>
      </w:r>
      <w:r>
        <w:rPr>
          <w:b/>
        </w:rPr>
        <w:t xml:space="preserve">you think would benefit from some follow </w:t>
      </w:r>
      <w:r w:rsidR="00565B93">
        <w:rPr>
          <w:b/>
        </w:rPr>
        <w:t xml:space="preserve">up work so that we can </w:t>
      </w:r>
      <w:r>
        <w:rPr>
          <w:b/>
        </w:rPr>
        <w:t xml:space="preserve">provide a further level of detail and </w:t>
      </w:r>
      <w:r w:rsidR="003B726B">
        <w:rPr>
          <w:b/>
        </w:rPr>
        <w:t>advice</w:t>
      </w:r>
      <w:r>
        <w:rPr>
          <w:b/>
        </w:rPr>
        <w:t>?</w:t>
      </w:r>
    </w:p>
    <w:p w:rsidR="00420BC7" w:rsidRPr="00B235E7" w:rsidRDefault="00420BC7" w:rsidP="00A71FED">
      <w:pPr>
        <w:ind w:left="360"/>
        <w:rPr>
          <w:b/>
        </w:rPr>
      </w:pPr>
    </w:p>
    <w:tbl>
      <w:tblPr>
        <w:tblW w:w="0" w:type="auto"/>
        <w:tblInd w:w="412" w:type="dxa"/>
        <w:tblLook w:val="01E0" w:firstRow="1" w:lastRow="1" w:firstColumn="1" w:lastColumn="1" w:noHBand="0" w:noVBand="0"/>
      </w:tblPr>
      <w:tblGrid>
        <w:gridCol w:w="616"/>
        <w:gridCol w:w="7200"/>
      </w:tblGrid>
      <w:tr w:rsidR="00503FB6" w:rsidTr="00503FB6">
        <w:sdt>
          <w:sdtPr>
            <w:rPr>
              <w:rFonts w:ascii="Verdana" w:hAnsi="Verdana"/>
              <w:sz w:val="40"/>
              <w:szCs w:val="24"/>
            </w:rPr>
            <w:id w:val="-966668"/>
            <w14:checkbox>
              <w14:checked w14:val="0"/>
              <w14:checkedState w14:val="2612" w14:font="MS Gothic"/>
              <w14:uncheckedState w14:val="2610" w14:font="MS Gothic"/>
            </w14:checkbox>
          </w:sdtPr>
          <w:sdtEndPr/>
          <w:sdtContent>
            <w:tc>
              <w:tcPr>
                <w:tcW w:w="616" w:type="dxa"/>
              </w:tcPr>
              <w:p w:rsidR="00503FB6" w:rsidRPr="00503FB6" w:rsidRDefault="00503FB6" w:rsidP="00503FB6">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503FB6" w:rsidRPr="00D56F42" w:rsidRDefault="00DA4CD2" w:rsidP="00503FB6">
            <w:pPr>
              <w:pStyle w:val="ListParagraph"/>
              <w:ind w:left="0"/>
              <w:rPr>
                <w:rFonts w:ascii="Verdana" w:hAnsi="Verdana"/>
                <w:sz w:val="24"/>
                <w:szCs w:val="24"/>
              </w:rPr>
            </w:pPr>
            <w:r>
              <w:rPr>
                <w:rFonts w:ascii="Verdana" w:hAnsi="Verdana"/>
                <w:sz w:val="24"/>
                <w:szCs w:val="24"/>
              </w:rPr>
              <w:t>No</w:t>
            </w:r>
          </w:p>
        </w:tc>
      </w:tr>
      <w:tr w:rsidR="00503FB6" w:rsidTr="00503FB6">
        <w:sdt>
          <w:sdtPr>
            <w:rPr>
              <w:rFonts w:ascii="Verdana" w:hAnsi="Verdana"/>
              <w:sz w:val="40"/>
              <w:szCs w:val="24"/>
            </w:rPr>
            <w:id w:val="280536504"/>
            <w14:checkbox>
              <w14:checked w14:val="0"/>
              <w14:checkedState w14:val="2612" w14:font="MS Gothic"/>
              <w14:uncheckedState w14:val="2610" w14:font="MS Gothic"/>
            </w14:checkbox>
          </w:sdtPr>
          <w:sdtEndPr/>
          <w:sdtContent>
            <w:tc>
              <w:tcPr>
                <w:tcW w:w="616" w:type="dxa"/>
              </w:tcPr>
              <w:p w:rsidR="00503FB6" w:rsidRPr="00503FB6" w:rsidRDefault="00881402" w:rsidP="00503FB6">
                <w:pPr>
                  <w:pStyle w:val="ListParagraph"/>
                  <w:ind w:left="0"/>
                  <w:rPr>
                    <w:rFonts w:ascii="Verdana" w:hAnsi="Verdana"/>
                    <w:sz w:val="40"/>
                    <w:szCs w:val="24"/>
                  </w:rPr>
                </w:pPr>
                <w:r>
                  <w:rPr>
                    <w:rFonts w:ascii="MS Gothic" w:eastAsia="MS Gothic" w:hAnsi="MS Gothic" w:hint="eastAsia"/>
                    <w:sz w:val="40"/>
                    <w:szCs w:val="24"/>
                  </w:rPr>
                  <w:t>☐</w:t>
                </w:r>
              </w:p>
            </w:tc>
          </w:sdtContent>
        </w:sdt>
        <w:tc>
          <w:tcPr>
            <w:tcW w:w="7200" w:type="dxa"/>
            <w:vAlign w:val="bottom"/>
          </w:tcPr>
          <w:p w:rsidR="00503FB6" w:rsidRPr="00D56F42" w:rsidRDefault="00DA4CD2" w:rsidP="007C2F50">
            <w:pPr>
              <w:pStyle w:val="ListParagraph"/>
              <w:ind w:left="0"/>
              <w:rPr>
                <w:rFonts w:ascii="Verdana" w:hAnsi="Verdana"/>
                <w:sz w:val="24"/>
                <w:szCs w:val="24"/>
              </w:rPr>
            </w:pPr>
            <w:r>
              <w:rPr>
                <w:rFonts w:ascii="Verdana" w:hAnsi="Verdana"/>
                <w:sz w:val="24"/>
                <w:szCs w:val="24"/>
              </w:rPr>
              <w:t>Yes</w:t>
            </w:r>
            <w:r w:rsidR="00503FB6" w:rsidRPr="00D56F42">
              <w:rPr>
                <w:rFonts w:ascii="Verdana" w:hAnsi="Verdana"/>
                <w:sz w:val="24"/>
                <w:szCs w:val="24"/>
              </w:rPr>
              <w:br/>
            </w:r>
            <w:r w:rsidR="00B235E7">
              <w:rPr>
                <w:rFonts w:ascii="Verdana" w:hAnsi="Verdana"/>
                <w:sz w:val="24"/>
                <w:szCs w:val="24"/>
              </w:rPr>
              <w:t xml:space="preserve">Please </w:t>
            </w:r>
            <w:r w:rsidR="00A71FED">
              <w:rPr>
                <w:rFonts w:ascii="Verdana" w:hAnsi="Verdana"/>
                <w:sz w:val="24"/>
                <w:szCs w:val="24"/>
              </w:rPr>
              <w:t>give detail</w:t>
            </w:r>
            <w:r w:rsidR="007C2F50">
              <w:rPr>
                <w:rFonts w:ascii="Verdana" w:hAnsi="Verdana"/>
                <w:sz w:val="24"/>
                <w:szCs w:val="24"/>
              </w:rPr>
              <w:t>s</w:t>
            </w:r>
            <w:r w:rsidR="00120CBC">
              <w:rPr>
                <w:rFonts w:ascii="Verdana" w:hAnsi="Verdana"/>
                <w:sz w:val="24"/>
                <w:szCs w:val="24"/>
              </w:rPr>
              <w:t xml:space="preserve"> and explain why</w:t>
            </w:r>
            <w:r w:rsidR="00B235E7">
              <w:rPr>
                <w:rFonts w:ascii="Verdana" w:hAnsi="Verdana"/>
                <w:sz w:val="24"/>
                <w:szCs w:val="24"/>
              </w:rPr>
              <w:t>;</w:t>
            </w:r>
            <w:r w:rsidR="00A71FED">
              <w:rPr>
                <w:rFonts w:ascii="Verdana" w:hAnsi="Verdana"/>
                <w:sz w:val="24"/>
                <w:szCs w:val="24"/>
              </w:rPr>
              <w:t xml:space="preserve"> </w:t>
            </w:r>
            <w:r w:rsidR="007C2F50">
              <w:rPr>
                <w:rFonts w:ascii="Verdana" w:hAnsi="Verdana"/>
                <w:sz w:val="24"/>
                <w:szCs w:val="24"/>
              </w:rPr>
              <w:t>if you have any ideas about how we might best go about any follow up work then please let us know</w:t>
            </w:r>
            <w:r w:rsidR="00A71FED">
              <w:rPr>
                <w:rFonts w:ascii="Verdana" w:hAnsi="Verdana"/>
                <w:sz w:val="24"/>
                <w:szCs w:val="24"/>
              </w:rPr>
              <w:t xml:space="preserve"> </w:t>
            </w:r>
            <w:r w:rsidR="007C2F50">
              <w:rPr>
                <w:rFonts w:ascii="Verdana" w:hAnsi="Verdana"/>
                <w:sz w:val="24"/>
                <w:szCs w:val="24"/>
              </w:rPr>
              <w:t>this as well</w:t>
            </w:r>
            <w:r w:rsidR="003B726B">
              <w:rPr>
                <w:rFonts w:ascii="Verdana" w:hAnsi="Verdana"/>
                <w:sz w:val="24"/>
                <w:szCs w:val="24"/>
              </w:rPr>
              <w:t>:</w:t>
            </w:r>
            <w:r w:rsidR="00503FB6" w:rsidRPr="00D56F42">
              <w:rPr>
                <w:rFonts w:ascii="Verdana" w:hAnsi="Verdana"/>
                <w:sz w:val="24"/>
                <w:szCs w:val="24"/>
              </w:rPr>
              <w:t xml:space="preserve"> </w:t>
            </w:r>
            <w:r w:rsidR="00503FB6" w:rsidRPr="00D56F42">
              <w:rPr>
                <w:rFonts w:ascii="Verdana" w:hAnsi="Verdana"/>
                <w:sz w:val="24"/>
                <w:szCs w:val="24"/>
              </w:rPr>
              <w:fldChar w:fldCharType="begin">
                <w:ffData>
                  <w:name w:val="Text8"/>
                  <w:enabled/>
                  <w:calcOnExit w:val="0"/>
                  <w:textInput/>
                </w:ffData>
              </w:fldChar>
            </w:r>
            <w:bookmarkStart w:id="3" w:name="Text8"/>
            <w:r w:rsidR="00503FB6" w:rsidRPr="00D56F42">
              <w:rPr>
                <w:rFonts w:ascii="Verdana" w:hAnsi="Verdana"/>
                <w:sz w:val="24"/>
                <w:szCs w:val="24"/>
              </w:rPr>
              <w:instrText xml:space="preserve"> FORMTEXT </w:instrText>
            </w:r>
            <w:r w:rsidR="00503FB6" w:rsidRPr="00D56F42">
              <w:rPr>
                <w:rFonts w:ascii="Verdana" w:hAnsi="Verdana"/>
                <w:sz w:val="24"/>
                <w:szCs w:val="24"/>
              </w:rPr>
            </w:r>
            <w:r w:rsidR="00503FB6" w:rsidRPr="00D56F42">
              <w:rPr>
                <w:rFonts w:ascii="Verdana" w:hAnsi="Verdana"/>
                <w:sz w:val="24"/>
                <w:szCs w:val="24"/>
              </w:rPr>
              <w:fldChar w:fldCharType="separate"/>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noProof/>
                <w:sz w:val="24"/>
                <w:szCs w:val="24"/>
              </w:rPr>
              <w:t> </w:t>
            </w:r>
            <w:r w:rsidR="00503FB6" w:rsidRPr="00D56F42">
              <w:rPr>
                <w:rFonts w:ascii="Verdana" w:hAnsi="Verdana"/>
                <w:sz w:val="24"/>
                <w:szCs w:val="24"/>
              </w:rPr>
              <w:fldChar w:fldCharType="end"/>
            </w:r>
            <w:bookmarkEnd w:id="3"/>
          </w:p>
        </w:tc>
      </w:tr>
    </w:tbl>
    <w:p w:rsidR="00BA2566" w:rsidRDefault="00BA2566">
      <w:pPr>
        <w:spacing w:after="200" w:line="276" w:lineRule="auto"/>
        <w:rPr>
          <w:b/>
        </w:rPr>
      </w:pPr>
    </w:p>
    <w:p w:rsidR="00B235E7" w:rsidRDefault="00AE0CE9" w:rsidP="00AE0CE9">
      <w:pPr>
        <w:numPr>
          <w:ilvl w:val="0"/>
          <w:numId w:val="1"/>
        </w:numPr>
        <w:rPr>
          <w:b/>
        </w:rPr>
      </w:pPr>
      <w:r w:rsidRPr="00AE0CE9">
        <w:rPr>
          <w:b/>
        </w:rPr>
        <w:t>If you answered yes to question 4, a</w:t>
      </w:r>
      <w:r w:rsidR="00EA0047" w:rsidRPr="00AE0CE9">
        <w:rPr>
          <w:b/>
        </w:rPr>
        <w:t xml:space="preserve">re </w:t>
      </w:r>
      <w:r w:rsidRPr="00AE0CE9">
        <w:rPr>
          <w:b/>
        </w:rPr>
        <w:t xml:space="preserve">you aware of any work that is already underway that might help us in this? </w:t>
      </w:r>
    </w:p>
    <w:p w:rsidR="00565B93" w:rsidRPr="00AE0CE9" w:rsidRDefault="00565B93" w:rsidP="00565B93">
      <w:pPr>
        <w:ind w:left="360"/>
        <w:rPr>
          <w:b/>
        </w:rPr>
      </w:pPr>
    </w:p>
    <w:tbl>
      <w:tblPr>
        <w:tblW w:w="0" w:type="auto"/>
        <w:tblInd w:w="412" w:type="dxa"/>
        <w:tblLook w:val="01E0" w:firstRow="1" w:lastRow="1" w:firstColumn="1" w:lastColumn="1" w:noHBand="0" w:noVBand="0"/>
      </w:tblPr>
      <w:tblGrid>
        <w:gridCol w:w="616"/>
        <w:gridCol w:w="7200"/>
      </w:tblGrid>
      <w:tr w:rsidR="00B235E7" w:rsidTr="00B235E7">
        <w:sdt>
          <w:sdtPr>
            <w:rPr>
              <w:rFonts w:ascii="Verdana" w:hAnsi="Verdana"/>
              <w:sz w:val="40"/>
              <w:szCs w:val="24"/>
            </w:rPr>
            <w:id w:val="1764107644"/>
            <w14:checkbox>
              <w14:checked w14:val="0"/>
              <w14:checkedState w14:val="2612" w14:font="MS Gothic"/>
              <w14:uncheckedState w14:val="2610" w14:font="MS Gothic"/>
            </w14:checkbox>
          </w:sdtPr>
          <w:sdtEndPr/>
          <w:sdtContent>
            <w:tc>
              <w:tcPr>
                <w:tcW w:w="616" w:type="dxa"/>
              </w:tcPr>
              <w:p w:rsidR="00B235E7" w:rsidRPr="00503FB6" w:rsidRDefault="00B235E7" w:rsidP="00B235E7">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B235E7" w:rsidRPr="00D56F42" w:rsidRDefault="00DA4CD2" w:rsidP="00B235E7">
            <w:pPr>
              <w:pStyle w:val="ListParagraph"/>
              <w:ind w:left="0"/>
              <w:rPr>
                <w:rFonts w:ascii="Verdana" w:hAnsi="Verdana"/>
                <w:sz w:val="24"/>
                <w:szCs w:val="24"/>
              </w:rPr>
            </w:pPr>
            <w:r>
              <w:rPr>
                <w:rFonts w:ascii="Verdana" w:hAnsi="Verdana"/>
                <w:sz w:val="24"/>
                <w:szCs w:val="24"/>
              </w:rPr>
              <w:t>No</w:t>
            </w:r>
          </w:p>
        </w:tc>
      </w:tr>
      <w:tr w:rsidR="00B235E7" w:rsidTr="00B235E7">
        <w:sdt>
          <w:sdtPr>
            <w:rPr>
              <w:rFonts w:ascii="Verdana" w:hAnsi="Verdana"/>
              <w:sz w:val="40"/>
              <w:szCs w:val="24"/>
            </w:rPr>
            <w:id w:val="1252472369"/>
            <w14:checkbox>
              <w14:checked w14:val="0"/>
              <w14:checkedState w14:val="2612" w14:font="MS Gothic"/>
              <w14:uncheckedState w14:val="2610" w14:font="MS Gothic"/>
            </w14:checkbox>
          </w:sdtPr>
          <w:sdtEndPr/>
          <w:sdtContent>
            <w:tc>
              <w:tcPr>
                <w:tcW w:w="616" w:type="dxa"/>
              </w:tcPr>
              <w:p w:rsidR="00B235E7" w:rsidRPr="00503FB6" w:rsidRDefault="00B235E7" w:rsidP="00B235E7">
                <w:pPr>
                  <w:pStyle w:val="ListParagraph"/>
                  <w:ind w:left="0"/>
                  <w:rPr>
                    <w:rFonts w:ascii="Verdana" w:hAnsi="Verdana"/>
                    <w:sz w:val="40"/>
                    <w:szCs w:val="24"/>
                  </w:rPr>
                </w:pPr>
                <w:r>
                  <w:rPr>
                    <w:rFonts w:ascii="MS Gothic" w:eastAsia="MS Gothic" w:hAnsi="MS Gothic" w:hint="eastAsia"/>
                    <w:sz w:val="40"/>
                    <w:szCs w:val="24"/>
                  </w:rPr>
                  <w:t>☐</w:t>
                </w:r>
              </w:p>
            </w:tc>
          </w:sdtContent>
        </w:sdt>
        <w:tc>
          <w:tcPr>
            <w:tcW w:w="7200" w:type="dxa"/>
            <w:vAlign w:val="bottom"/>
          </w:tcPr>
          <w:p w:rsidR="00B235E7" w:rsidRPr="00D56F42" w:rsidRDefault="00DA4CD2" w:rsidP="00565B93">
            <w:pPr>
              <w:pStyle w:val="ListParagraph"/>
              <w:ind w:left="0"/>
              <w:rPr>
                <w:rFonts w:ascii="Verdana" w:hAnsi="Verdana"/>
                <w:sz w:val="24"/>
                <w:szCs w:val="24"/>
              </w:rPr>
            </w:pPr>
            <w:r>
              <w:rPr>
                <w:rFonts w:ascii="Verdana" w:hAnsi="Verdana"/>
                <w:sz w:val="24"/>
                <w:szCs w:val="24"/>
              </w:rPr>
              <w:t>Yes</w:t>
            </w:r>
            <w:r w:rsidR="00B235E7" w:rsidRPr="00D56F42">
              <w:rPr>
                <w:rFonts w:ascii="Verdana" w:hAnsi="Verdana"/>
                <w:sz w:val="24"/>
                <w:szCs w:val="24"/>
              </w:rPr>
              <w:br/>
            </w:r>
            <w:r w:rsidR="00B235E7">
              <w:rPr>
                <w:rFonts w:ascii="Verdana" w:hAnsi="Verdana"/>
                <w:sz w:val="24"/>
                <w:szCs w:val="24"/>
              </w:rPr>
              <w:t xml:space="preserve">Please </w:t>
            </w:r>
            <w:r w:rsidR="00565B93">
              <w:rPr>
                <w:rFonts w:ascii="Verdana" w:hAnsi="Verdana"/>
                <w:sz w:val="24"/>
                <w:szCs w:val="24"/>
              </w:rPr>
              <w:t>provide details</w:t>
            </w:r>
            <w:r w:rsidR="007C2F50">
              <w:rPr>
                <w:rFonts w:ascii="Verdana" w:hAnsi="Verdana"/>
                <w:sz w:val="24"/>
                <w:szCs w:val="24"/>
              </w:rPr>
              <w:t>:</w:t>
            </w:r>
            <w:r w:rsidR="00B235E7" w:rsidRPr="00D56F42">
              <w:rPr>
                <w:rFonts w:ascii="Verdana" w:hAnsi="Verdana"/>
                <w:sz w:val="24"/>
                <w:szCs w:val="24"/>
              </w:rPr>
              <w:t xml:space="preserve"> </w:t>
            </w:r>
            <w:r w:rsidR="00B235E7" w:rsidRPr="00D56F42">
              <w:rPr>
                <w:rFonts w:ascii="Verdana" w:hAnsi="Verdana"/>
                <w:sz w:val="24"/>
                <w:szCs w:val="24"/>
              </w:rPr>
              <w:fldChar w:fldCharType="begin">
                <w:ffData>
                  <w:name w:val="Text8"/>
                  <w:enabled/>
                  <w:calcOnExit w:val="0"/>
                  <w:textInput/>
                </w:ffData>
              </w:fldChar>
            </w:r>
            <w:r w:rsidR="00B235E7" w:rsidRPr="00D56F42">
              <w:rPr>
                <w:rFonts w:ascii="Verdana" w:hAnsi="Verdana"/>
                <w:sz w:val="24"/>
                <w:szCs w:val="24"/>
              </w:rPr>
              <w:instrText xml:space="preserve"> FORMTEXT </w:instrText>
            </w:r>
            <w:r w:rsidR="00B235E7" w:rsidRPr="00D56F42">
              <w:rPr>
                <w:rFonts w:ascii="Verdana" w:hAnsi="Verdana"/>
                <w:sz w:val="24"/>
                <w:szCs w:val="24"/>
              </w:rPr>
            </w:r>
            <w:r w:rsidR="00B235E7" w:rsidRPr="00D56F42">
              <w:rPr>
                <w:rFonts w:ascii="Verdana" w:hAnsi="Verdana"/>
                <w:sz w:val="24"/>
                <w:szCs w:val="24"/>
              </w:rPr>
              <w:fldChar w:fldCharType="separate"/>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sz w:val="24"/>
                <w:szCs w:val="24"/>
              </w:rPr>
              <w:fldChar w:fldCharType="end"/>
            </w:r>
          </w:p>
        </w:tc>
      </w:tr>
    </w:tbl>
    <w:p w:rsidR="00B235E7" w:rsidRDefault="00B235E7" w:rsidP="00B235E7">
      <w:pPr>
        <w:rPr>
          <w:b/>
        </w:rPr>
      </w:pPr>
    </w:p>
    <w:p w:rsidR="00B235E7" w:rsidRDefault="00B235E7" w:rsidP="00B235E7">
      <w:pPr>
        <w:rPr>
          <w:b/>
        </w:rPr>
      </w:pPr>
    </w:p>
    <w:p w:rsidR="00AE0CE9" w:rsidRDefault="00AE0CE9" w:rsidP="00AE0CE9">
      <w:pPr>
        <w:numPr>
          <w:ilvl w:val="0"/>
          <w:numId w:val="1"/>
        </w:numPr>
        <w:rPr>
          <w:b/>
        </w:rPr>
      </w:pPr>
      <w:r>
        <w:rPr>
          <w:b/>
        </w:rPr>
        <w:t xml:space="preserve">Are there any areas of the guidance where you </w:t>
      </w:r>
      <w:r w:rsidR="003B726B">
        <w:rPr>
          <w:b/>
        </w:rPr>
        <w:t xml:space="preserve">think an </w:t>
      </w:r>
      <w:r>
        <w:rPr>
          <w:b/>
        </w:rPr>
        <w:t>alternative interpretation of the requirements of the GDPR</w:t>
      </w:r>
      <w:r w:rsidR="003B726B">
        <w:rPr>
          <w:b/>
        </w:rPr>
        <w:t xml:space="preserve"> would be appropriate</w:t>
      </w:r>
      <w:r>
        <w:rPr>
          <w:b/>
        </w:rPr>
        <w:t xml:space="preserve">? </w:t>
      </w:r>
    </w:p>
    <w:p w:rsidR="00C873A4" w:rsidRPr="00B235E7" w:rsidRDefault="00C873A4" w:rsidP="00C873A4">
      <w:pPr>
        <w:ind w:left="360"/>
        <w:rPr>
          <w:b/>
        </w:rPr>
      </w:pPr>
    </w:p>
    <w:tbl>
      <w:tblPr>
        <w:tblW w:w="0" w:type="auto"/>
        <w:tblInd w:w="412" w:type="dxa"/>
        <w:tblLook w:val="01E0" w:firstRow="1" w:lastRow="1" w:firstColumn="1" w:lastColumn="1" w:noHBand="0" w:noVBand="0"/>
      </w:tblPr>
      <w:tblGrid>
        <w:gridCol w:w="616"/>
        <w:gridCol w:w="7200"/>
      </w:tblGrid>
      <w:tr w:rsidR="00C873A4" w:rsidTr="00C873A4">
        <w:sdt>
          <w:sdtPr>
            <w:rPr>
              <w:rFonts w:ascii="Verdana" w:hAnsi="Verdana"/>
              <w:sz w:val="40"/>
              <w:szCs w:val="24"/>
            </w:rPr>
            <w:id w:val="-674185802"/>
            <w14:checkbox>
              <w14:checked w14:val="0"/>
              <w14:checkedState w14:val="2612" w14:font="MS Gothic"/>
              <w14:uncheckedState w14:val="2610" w14:font="MS Gothic"/>
            </w14:checkbox>
          </w:sdtPr>
          <w:sdtEndPr/>
          <w:sdtContent>
            <w:tc>
              <w:tcPr>
                <w:tcW w:w="616" w:type="dxa"/>
              </w:tcPr>
              <w:p w:rsidR="00C873A4" w:rsidRPr="00503FB6" w:rsidRDefault="00C873A4" w:rsidP="00C873A4">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C873A4" w:rsidRPr="00D56F42" w:rsidRDefault="00DA4CD2" w:rsidP="00C873A4">
            <w:pPr>
              <w:pStyle w:val="ListParagraph"/>
              <w:ind w:left="0"/>
              <w:rPr>
                <w:rFonts w:ascii="Verdana" w:hAnsi="Verdana"/>
                <w:sz w:val="24"/>
                <w:szCs w:val="24"/>
              </w:rPr>
            </w:pPr>
            <w:r>
              <w:rPr>
                <w:rFonts w:ascii="Verdana" w:hAnsi="Verdana"/>
                <w:sz w:val="24"/>
                <w:szCs w:val="24"/>
              </w:rPr>
              <w:t>No</w:t>
            </w:r>
          </w:p>
        </w:tc>
      </w:tr>
      <w:tr w:rsidR="00C873A4" w:rsidTr="00C873A4">
        <w:sdt>
          <w:sdtPr>
            <w:rPr>
              <w:rFonts w:ascii="Verdana" w:hAnsi="Verdana"/>
              <w:sz w:val="40"/>
              <w:szCs w:val="24"/>
            </w:rPr>
            <w:id w:val="1687934626"/>
            <w14:checkbox>
              <w14:checked w14:val="0"/>
              <w14:checkedState w14:val="2612" w14:font="MS Gothic"/>
              <w14:uncheckedState w14:val="2610" w14:font="MS Gothic"/>
            </w14:checkbox>
          </w:sdtPr>
          <w:sdtEndPr/>
          <w:sdtContent>
            <w:tc>
              <w:tcPr>
                <w:tcW w:w="616" w:type="dxa"/>
              </w:tcPr>
              <w:p w:rsidR="00C873A4" w:rsidRPr="00503FB6" w:rsidRDefault="00C873A4" w:rsidP="00C873A4">
                <w:pPr>
                  <w:pStyle w:val="ListParagraph"/>
                  <w:ind w:left="0"/>
                  <w:rPr>
                    <w:rFonts w:ascii="Verdana" w:hAnsi="Verdana"/>
                    <w:sz w:val="40"/>
                    <w:szCs w:val="24"/>
                  </w:rPr>
                </w:pPr>
                <w:r>
                  <w:rPr>
                    <w:rFonts w:ascii="MS Gothic" w:eastAsia="MS Gothic" w:hAnsi="MS Gothic" w:hint="eastAsia"/>
                    <w:sz w:val="40"/>
                    <w:szCs w:val="24"/>
                  </w:rPr>
                  <w:t>☐</w:t>
                </w:r>
              </w:p>
            </w:tc>
          </w:sdtContent>
        </w:sdt>
        <w:tc>
          <w:tcPr>
            <w:tcW w:w="7200" w:type="dxa"/>
            <w:vAlign w:val="bottom"/>
          </w:tcPr>
          <w:p w:rsidR="003B726B" w:rsidRDefault="00DA4CD2" w:rsidP="007C2F50">
            <w:pPr>
              <w:pStyle w:val="ListParagraph"/>
              <w:ind w:left="0"/>
              <w:rPr>
                <w:rFonts w:ascii="Verdana" w:hAnsi="Verdana"/>
                <w:sz w:val="24"/>
                <w:szCs w:val="24"/>
              </w:rPr>
            </w:pPr>
            <w:r>
              <w:rPr>
                <w:rFonts w:ascii="Verdana" w:hAnsi="Verdana"/>
                <w:sz w:val="24"/>
                <w:szCs w:val="24"/>
              </w:rPr>
              <w:t>Yes</w:t>
            </w:r>
            <w:r w:rsidR="00C873A4" w:rsidRPr="00D56F42">
              <w:rPr>
                <w:rFonts w:ascii="Verdana" w:hAnsi="Verdana"/>
                <w:sz w:val="24"/>
                <w:szCs w:val="24"/>
              </w:rPr>
              <w:br/>
            </w:r>
            <w:r w:rsidR="00C873A4">
              <w:rPr>
                <w:rFonts w:ascii="Verdana" w:hAnsi="Verdana"/>
                <w:sz w:val="24"/>
                <w:szCs w:val="24"/>
              </w:rPr>
              <w:t xml:space="preserve">Please </w:t>
            </w:r>
            <w:r w:rsidR="007C2F50">
              <w:rPr>
                <w:rFonts w:ascii="Verdana" w:hAnsi="Verdana"/>
                <w:sz w:val="24"/>
                <w:szCs w:val="24"/>
              </w:rPr>
              <w:t>provide details</w:t>
            </w:r>
            <w:r w:rsidR="003B726B">
              <w:rPr>
                <w:rFonts w:ascii="Verdana" w:hAnsi="Verdana"/>
                <w:sz w:val="24"/>
                <w:szCs w:val="24"/>
              </w:rPr>
              <w:t>, including</w:t>
            </w:r>
          </w:p>
          <w:p w:rsidR="00C873A4" w:rsidRPr="00D56F42" w:rsidRDefault="003B726B" w:rsidP="007C2F50">
            <w:pPr>
              <w:pStyle w:val="ListParagraph"/>
              <w:ind w:left="0"/>
              <w:rPr>
                <w:rFonts w:ascii="Verdana" w:hAnsi="Verdana"/>
                <w:sz w:val="24"/>
                <w:szCs w:val="24"/>
              </w:rPr>
            </w:pPr>
            <w:r>
              <w:rPr>
                <w:rFonts w:ascii="Verdana" w:hAnsi="Verdana"/>
                <w:sz w:val="24"/>
                <w:szCs w:val="24"/>
              </w:rPr>
              <w:t>why you think the alternative is appropriate</w:t>
            </w:r>
            <w:r w:rsidR="007C2F50">
              <w:rPr>
                <w:rFonts w:ascii="Verdana" w:hAnsi="Verdana"/>
                <w:sz w:val="24"/>
                <w:szCs w:val="24"/>
              </w:rPr>
              <w:t xml:space="preserve"> :</w:t>
            </w:r>
            <w:r w:rsidR="00C873A4" w:rsidRPr="00D56F42">
              <w:rPr>
                <w:rFonts w:ascii="Verdana" w:hAnsi="Verdana"/>
                <w:sz w:val="24"/>
                <w:szCs w:val="24"/>
              </w:rPr>
              <w:t xml:space="preserve"> </w:t>
            </w:r>
            <w:r w:rsidR="00C873A4" w:rsidRPr="00D56F42">
              <w:rPr>
                <w:rFonts w:ascii="Verdana" w:hAnsi="Verdana"/>
                <w:sz w:val="24"/>
                <w:szCs w:val="24"/>
              </w:rPr>
              <w:fldChar w:fldCharType="begin">
                <w:ffData>
                  <w:name w:val="Text8"/>
                  <w:enabled/>
                  <w:calcOnExit w:val="0"/>
                  <w:textInput/>
                </w:ffData>
              </w:fldChar>
            </w:r>
            <w:r w:rsidR="00C873A4" w:rsidRPr="00D56F42">
              <w:rPr>
                <w:rFonts w:ascii="Verdana" w:hAnsi="Verdana"/>
                <w:sz w:val="24"/>
                <w:szCs w:val="24"/>
              </w:rPr>
              <w:instrText xml:space="preserve"> FORMTEXT </w:instrText>
            </w:r>
            <w:r w:rsidR="00C873A4" w:rsidRPr="00D56F42">
              <w:rPr>
                <w:rFonts w:ascii="Verdana" w:hAnsi="Verdana"/>
                <w:sz w:val="24"/>
                <w:szCs w:val="24"/>
              </w:rPr>
            </w:r>
            <w:r w:rsidR="00C873A4" w:rsidRPr="00D56F42">
              <w:rPr>
                <w:rFonts w:ascii="Verdana" w:hAnsi="Verdana"/>
                <w:sz w:val="24"/>
                <w:szCs w:val="24"/>
              </w:rPr>
              <w:fldChar w:fldCharType="separate"/>
            </w:r>
            <w:r w:rsidR="00C873A4" w:rsidRPr="00D56F42">
              <w:rPr>
                <w:rFonts w:ascii="Verdana" w:hAnsi="Verdana"/>
                <w:noProof/>
                <w:sz w:val="24"/>
                <w:szCs w:val="24"/>
              </w:rPr>
              <w:t> </w:t>
            </w:r>
            <w:r w:rsidR="00C873A4" w:rsidRPr="00D56F42">
              <w:rPr>
                <w:rFonts w:ascii="Verdana" w:hAnsi="Verdana"/>
                <w:noProof/>
                <w:sz w:val="24"/>
                <w:szCs w:val="24"/>
              </w:rPr>
              <w:t> </w:t>
            </w:r>
            <w:r w:rsidR="00C873A4" w:rsidRPr="00D56F42">
              <w:rPr>
                <w:rFonts w:ascii="Verdana" w:hAnsi="Verdana"/>
                <w:noProof/>
                <w:sz w:val="24"/>
                <w:szCs w:val="24"/>
              </w:rPr>
              <w:t> </w:t>
            </w:r>
            <w:r w:rsidR="00C873A4" w:rsidRPr="00D56F42">
              <w:rPr>
                <w:rFonts w:ascii="Verdana" w:hAnsi="Verdana"/>
                <w:noProof/>
                <w:sz w:val="24"/>
                <w:szCs w:val="24"/>
              </w:rPr>
              <w:t> </w:t>
            </w:r>
            <w:r w:rsidR="00C873A4" w:rsidRPr="00D56F42">
              <w:rPr>
                <w:rFonts w:ascii="Verdana" w:hAnsi="Verdana"/>
                <w:noProof/>
                <w:sz w:val="24"/>
                <w:szCs w:val="24"/>
              </w:rPr>
              <w:t> </w:t>
            </w:r>
            <w:r w:rsidR="00C873A4" w:rsidRPr="00D56F42">
              <w:rPr>
                <w:rFonts w:ascii="Verdana" w:hAnsi="Verdana"/>
                <w:sz w:val="24"/>
                <w:szCs w:val="24"/>
              </w:rPr>
              <w:fldChar w:fldCharType="end"/>
            </w:r>
          </w:p>
        </w:tc>
      </w:tr>
    </w:tbl>
    <w:p w:rsidR="00C873A4" w:rsidRPr="00C873A4" w:rsidRDefault="00C873A4" w:rsidP="00C873A4">
      <w:pPr>
        <w:ind w:left="360"/>
        <w:rPr>
          <w:b/>
        </w:rPr>
      </w:pPr>
    </w:p>
    <w:p w:rsidR="00C873A4" w:rsidRPr="00C873A4" w:rsidRDefault="00C873A4" w:rsidP="00C873A4">
      <w:pPr>
        <w:ind w:left="360"/>
        <w:rPr>
          <w:b/>
        </w:rPr>
      </w:pPr>
    </w:p>
    <w:p w:rsidR="00B235E7" w:rsidRDefault="00565B93" w:rsidP="003641B8">
      <w:pPr>
        <w:pStyle w:val="ListParagraph"/>
        <w:numPr>
          <w:ilvl w:val="0"/>
          <w:numId w:val="1"/>
        </w:numPr>
        <w:spacing w:line="240" w:lineRule="auto"/>
        <w:rPr>
          <w:rFonts w:ascii="Verdana" w:hAnsi="Verdana" w:cs="Arial"/>
          <w:b/>
          <w:sz w:val="24"/>
          <w:szCs w:val="24"/>
          <w:lang w:eastAsia="en-GB"/>
        </w:rPr>
      </w:pPr>
      <w:r>
        <w:rPr>
          <w:rFonts w:ascii="Verdana" w:hAnsi="Verdana" w:cs="Arial"/>
          <w:b/>
          <w:sz w:val="24"/>
          <w:szCs w:val="24"/>
          <w:lang w:eastAsia="en-GB"/>
        </w:rPr>
        <w:t>If the ICO were to do some follow up work to this guidance would you be interested in contributing</w:t>
      </w:r>
      <w:r w:rsidR="00270271">
        <w:rPr>
          <w:rFonts w:ascii="Verdana" w:hAnsi="Verdana" w:cs="Arial"/>
          <w:b/>
          <w:sz w:val="24"/>
          <w:szCs w:val="24"/>
          <w:lang w:eastAsia="en-GB"/>
        </w:rPr>
        <w:t xml:space="preserve"> to this</w:t>
      </w:r>
      <w:r>
        <w:rPr>
          <w:rFonts w:ascii="Verdana" w:hAnsi="Verdana" w:cs="Arial"/>
          <w:b/>
          <w:sz w:val="24"/>
          <w:szCs w:val="24"/>
          <w:lang w:eastAsia="en-GB"/>
        </w:rPr>
        <w:t xml:space="preserve">? </w:t>
      </w:r>
    </w:p>
    <w:p w:rsidR="00120CBC" w:rsidRPr="00C873A4" w:rsidRDefault="00120CBC" w:rsidP="00120CBC">
      <w:pPr>
        <w:pStyle w:val="ListParagraph"/>
        <w:spacing w:line="240" w:lineRule="auto"/>
        <w:ind w:left="360"/>
        <w:rPr>
          <w:rFonts w:ascii="Verdana" w:hAnsi="Verdana" w:cs="Arial"/>
          <w:b/>
          <w:sz w:val="24"/>
          <w:szCs w:val="24"/>
          <w:lang w:eastAsia="en-GB"/>
        </w:rPr>
      </w:pPr>
    </w:p>
    <w:tbl>
      <w:tblPr>
        <w:tblW w:w="0" w:type="auto"/>
        <w:tblInd w:w="412" w:type="dxa"/>
        <w:tblLook w:val="01E0" w:firstRow="1" w:lastRow="1" w:firstColumn="1" w:lastColumn="1" w:noHBand="0" w:noVBand="0"/>
      </w:tblPr>
      <w:tblGrid>
        <w:gridCol w:w="616"/>
        <w:gridCol w:w="7200"/>
      </w:tblGrid>
      <w:tr w:rsidR="00B235E7" w:rsidTr="00B235E7">
        <w:sdt>
          <w:sdtPr>
            <w:rPr>
              <w:rFonts w:ascii="Verdana" w:hAnsi="Verdana"/>
              <w:sz w:val="40"/>
              <w:szCs w:val="24"/>
            </w:rPr>
            <w:id w:val="-1704397251"/>
            <w14:checkbox>
              <w14:checked w14:val="0"/>
              <w14:checkedState w14:val="2612" w14:font="MS Gothic"/>
              <w14:uncheckedState w14:val="2610" w14:font="MS Gothic"/>
            </w14:checkbox>
          </w:sdtPr>
          <w:sdtEndPr/>
          <w:sdtContent>
            <w:tc>
              <w:tcPr>
                <w:tcW w:w="616" w:type="dxa"/>
              </w:tcPr>
              <w:p w:rsidR="00B235E7" w:rsidRPr="00503FB6" w:rsidRDefault="00B235E7" w:rsidP="00B235E7">
                <w:pPr>
                  <w:pStyle w:val="ListParagraph"/>
                  <w:ind w:left="0"/>
                  <w:rPr>
                    <w:rFonts w:ascii="Verdana" w:hAnsi="Verdana"/>
                    <w:sz w:val="40"/>
                    <w:szCs w:val="24"/>
                  </w:rPr>
                </w:pPr>
                <w:r w:rsidRPr="00503FB6">
                  <w:rPr>
                    <w:rFonts w:ascii="MS Gothic" w:eastAsia="MS Gothic" w:hAnsi="MS Gothic" w:hint="eastAsia"/>
                    <w:sz w:val="40"/>
                    <w:szCs w:val="24"/>
                  </w:rPr>
                  <w:t>☐</w:t>
                </w:r>
              </w:p>
            </w:tc>
          </w:sdtContent>
        </w:sdt>
        <w:tc>
          <w:tcPr>
            <w:tcW w:w="7200" w:type="dxa"/>
            <w:vAlign w:val="bottom"/>
          </w:tcPr>
          <w:p w:rsidR="00B235E7" w:rsidRPr="00D56F42" w:rsidRDefault="00DA4CD2" w:rsidP="00B235E7">
            <w:pPr>
              <w:pStyle w:val="ListParagraph"/>
              <w:ind w:left="0"/>
              <w:rPr>
                <w:rFonts w:ascii="Verdana" w:hAnsi="Verdana"/>
                <w:sz w:val="24"/>
                <w:szCs w:val="24"/>
              </w:rPr>
            </w:pPr>
            <w:r>
              <w:rPr>
                <w:rFonts w:ascii="Verdana" w:hAnsi="Verdana"/>
                <w:sz w:val="24"/>
                <w:szCs w:val="24"/>
              </w:rPr>
              <w:t>No</w:t>
            </w:r>
          </w:p>
        </w:tc>
      </w:tr>
      <w:tr w:rsidR="00B235E7" w:rsidTr="00B235E7">
        <w:sdt>
          <w:sdtPr>
            <w:rPr>
              <w:rFonts w:ascii="Verdana" w:hAnsi="Verdana"/>
              <w:sz w:val="40"/>
              <w:szCs w:val="24"/>
            </w:rPr>
            <w:id w:val="-467750408"/>
            <w14:checkbox>
              <w14:checked w14:val="0"/>
              <w14:checkedState w14:val="2612" w14:font="MS Gothic"/>
              <w14:uncheckedState w14:val="2610" w14:font="MS Gothic"/>
            </w14:checkbox>
          </w:sdtPr>
          <w:sdtEndPr/>
          <w:sdtContent>
            <w:tc>
              <w:tcPr>
                <w:tcW w:w="616" w:type="dxa"/>
              </w:tcPr>
              <w:p w:rsidR="00B235E7" w:rsidRPr="00503FB6" w:rsidRDefault="00B235E7" w:rsidP="00B235E7">
                <w:pPr>
                  <w:pStyle w:val="ListParagraph"/>
                  <w:ind w:left="0"/>
                  <w:rPr>
                    <w:rFonts w:ascii="Verdana" w:hAnsi="Verdana"/>
                    <w:sz w:val="40"/>
                    <w:szCs w:val="24"/>
                  </w:rPr>
                </w:pPr>
                <w:r>
                  <w:rPr>
                    <w:rFonts w:ascii="MS Gothic" w:eastAsia="MS Gothic" w:hAnsi="MS Gothic" w:hint="eastAsia"/>
                    <w:sz w:val="40"/>
                    <w:szCs w:val="24"/>
                  </w:rPr>
                  <w:t>☐</w:t>
                </w:r>
              </w:p>
            </w:tc>
          </w:sdtContent>
        </w:sdt>
        <w:tc>
          <w:tcPr>
            <w:tcW w:w="7200" w:type="dxa"/>
            <w:vAlign w:val="bottom"/>
          </w:tcPr>
          <w:p w:rsidR="00B235E7" w:rsidRPr="00D56F42" w:rsidRDefault="00DA4CD2" w:rsidP="00270271">
            <w:pPr>
              <w:pStyle w:val="ListParagraph"/>
              <w:ind w:left="0"/>
              <w:rPr>
                <w:rFonts w:ascii="Verdana" w:hAnsi="Verdana"/>
                <w:sz w:val="24"/>
                <w:szCs w:val="24"/>
              </w:rPr>
            </w:pPr>
            <w:r>
              <w:rPr>
                <w:rFonts w:ascii="Verdana" w:hAnsi="Verdana"/>
                <w:sz w:val="24"/>
                <w:szCs w:val="24"/>
              </w:rPr>
              <w:t>Yes</w:t>
            </w:r>
            <w:r w:rsidR="00B235E7" w:rsidRPr="00D56F42">
              <w:rPr>
                <w:rFonts w:ascii="Verdana" w:hAnsi="Verdana"/>
                <w:sz w:val="24"/>
                <w:szCs w:val="24"/>
              </w:rPr>
              <w:br/>
            </w:r>
            <w:r w:rsidR="00B235E7">
              <w:rPr>
                <w:rFonts w:ascii="Verdana" w:hAnsi="Verdana"/>
                <w:sz w:val="24"/>
                <w:szCs w:val="24"/>
              </w:rPr>
              <w:t xml:space="preserve">Please </w:t>
            </w:r>
            <w:r w:rsidR="00270271">
              <w:rPr>
                <w:rFonts w:ascii="Verdana" w:hAnsi="Verdana"/>
                <w:sz w:val="24"/>
                <w:szCs w:val="24"/>
              </w:rPr>
              <w:t xml:space="preserve">provide contact details. If you wish, you may also  outline how </w:t>
            </w:r>
            <w:r w:rsidR="00120CBC">
              <w:rPr>
                <w:rFonts w:ascii="Verdana" w:hAnsi="Verdana"/>
                <w:sz w:val="24"/>
                <w:szCs w:val="24"/>
              </w:rPr>
              <w:t xml:space="preserve">and why </w:t>
            </w:r>
            <w:r w:rsidR="00270271">
              <w:rPr>
                <w:rFonts w:ascii="Verdana" w:hAnsi="Verdana"/>
                <w:sz w:val="24"/>
                <w:szCs w:val="24"/>
              </w:rPr>
              <w:t>you think you might be able to help</w:t>
            </w:r>
            <w:r w:rsidR="003B726B">
              <w:rPr>
                <w:rFonts w:ascii="Verdana" w:hAnsi="Verdana"/>
                <w:sz w:val="24"/>
                <w:szCs w:val="24"/>
              </w:rPr>
              <w:t>:</w:t>
            </w:r>
            <w:r w:rsidR="00B235E7" w:rsidRPr="00D56F42">
              <w:rPr>
                <w:rFonts w:ascii="Verdana" w:hAnsi="Verdana"/>
                <w:sz w:val="24"/>
                <w:szCs w:val="24"/>
              </w:rPr>
              <w:t xml:space="preserve"> </w:t>
            </w:r>
            <w:r w:rsidR="00B235E7" w:rsidRPr="00D56F42">
              <w:rPr>
                <w:rFonts w:ascii="Verdana" w:hAnsi="Verdana"/>
                <w:sz w:val="24"/>
                <w:szCs w:val="24"/>
              </w:rPr>
              <w:fldChar w:fldCharType="begin">
                <w:ffData>
                  <w:name w:val="Text8"/>
                  <w:enabled/>
                  <w:calcOnExit w:val="0"/>
                  <w:textInput/>
                </w:ffData>
              </w:fldChar>
            </w:r>
            <w:r w:rsidR="00B235E7" w:rsidRPr="00D56F42">
              <w:rPr>
                <w:rFonts w:ascii="Verdana" w:hAnsi="Verdana"/>
                <w:sz w:val="24"/>
                <w:szCs w:val="24"/>
              </w:rPr>
              <w:instrText xml:space="preserve"> FORMTEXT </w:instrText>
            </w:r>
            <w:r w:rsidR="00B235E7" w:rsidRPr="00D56F42">
              <w:rPr>
                <w:rFonts w:ascii="Verdana" w:hAnsi="Verdana"/>
                <w:sz w:val="24"/>
                <w:szCs w:val="24"/>
              </w:rPr>
            </w:r>
            <w:r w:rsidR="00B235E7" w:rsidRPr="00D56F42">
              <w:rPr>
                <w:rFonts w:ascii="Verdana" w:hAnsi="Verdana"/>
                <w:sz w:val="24"/>
                <w:szCs w:val="24"/>
              </w:rPr>
              <w:fldChar w:fldCharType="separate"/>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noProof/>
                <w:sz w:val="24"/>
                <w:szCs w:val="24"/>
              </w:rPr>
              <w:t> </w:t>
            </w:r>
            <w:r w:rsidR="00B235E7" w:rsidRPr="00D56F42">
              <w:rPr>
                <w:rFonts w:ascii="Verdana" w:hAnsi="Verdana"/>
                <w:sz w:val="24"/>
                <w:szCs w:val="24"/>
              </w:rPr>
              <w:fldChar w:fldCharType="end"/>
            </w:r>
          </w:p>
        </w:tc>
      </w:tr>
    </w:tbl>
    <w:p w:rsidR="00B235E7" w:rsidRDefault="00B235E7" w:rsidP="00B235E7">
      <w:pPr>
        <w:rPr>
          <w:b/>
        </w:rPr>
      </w:pPr>
    </w:p>
    <w:p w:rsidR="00B235E7" w:rsidRDefault="00B235E7" w:rsidP="00B235E7">
      <w:pPr>
        <w:rPr>
          <w:b/>
        </w:rPr>
      </w:pPr>
    </w:p>
    <w:p w:rsidR="00420BC7" w:rsidRPr="00EC7F09" w:rsidRDefault="00420BC7" w:rsidP="00420BC7">
      <w:pPr>
        <w:numPr>
          <w:ilvl w:val="0"/>
          <w:numId w:val="1"/>
        </w:numPr>
        <w:ind w:hanging="502"/>
        <w:rPr>
          <w:b/>
        </w:rPr>
      </w:pPr>
      <w:r w:rsidRPr="00EC7F09">
        <w:rPr>
          <w:b/>
        </w:rPr>
        <w:t xml:space="preserve">Please provide any further comments or suggestions on our draft </w:t>
      </w:r>
      <w:r w:rsidR="00881402">
        <w:rPr>
          <w:b/>
        </w:rPr>
        <w:t>guidance</w:t>
      </w:r>
      <w:r w:rsidRPr="00EC7F09">
        <w:rPr>
          <w:b/>
        </w:rPr>
        <w:t>.</w:t>
      </w:r>
      <w:r w:rsidR="00DA4CD2">
        <w:rPr>
          <w:b/>
        </w:rPr>
        <w:t xml:space="preserve"> </w:t>
      </w:r>
    </w:p>
    <w:p w:rsidR="00420BC7" w:rsidRDefault="00420BC7" w:rsidP="00420BC7"/>
    <w:tbl>
      <w:tblPr>
        <w:tblW w:w="0" w:type="auto"/>
        <w:tblInd w:w="468" w:type="dxa"/>
        <w:tblCellMar>
          <w:top w:w="113" w:type="dxa"/>
          <w:bottom w:w="113" w:type="dxa"/>
        </w:tblCellMar>
        <w:tblLook w:val="01E0" w:firstRow="1" w:lastRow="1" w:firstColumn="1" w:lastColumn="1" w:noHBand="0" w:noVBand="0"/>
      </w:tblPr>
      <w:tblGrid>
        <w:gridCol w:w="7740"/>
      </w:tblGrid>
      <w:tr w:rsidR="00420BC7" w:rsidTr="00503FB6">
        <w:tc>
          <w:tcPr>
            <w:tcW w:w="7740" w:type="dxa"/>
          </w:tcPr>
          <w:p w:rsidR="00420BC7" w:rsidRDefault="00420BC7" w:rsidP="00503FB6">
            <w:r>
              <w:lastRenderedPageBreak/>
              <w:fldChar w:fldCharType="begin">
                <w:ffData>
                  <w:name w:val="Text19"/>
                  <w:enabled/>
                  <w:calcOnExit w:val="0"/>
                  <w:textInput/>
                </w:ffData>
              </w:fldChar>
            </w:r>
            <w:bookmarkStart w:id="4" w:name="Text19"/>
            <w:r>
              <w:instrText xml:space="preserve"> FORMTEXT </w:instrText>
            </w:r>
            <w:r>
              <w:fldChar w:fldCharType="separate"/>
            </w:r>
            <w:r>
              <w:t> </w:t>
            </w:r>
            <w:r>
              <w:t> </w:t>
            </w:r>
            <w:r>
              <w:t> </w:t>
            </w:r>
            <w:r>
              <w:t> </w:t>
            </w:r>
            <w:r>
              <w:t> </w:t>
            </w:r>
            <w:r>
              <w:fldChar w:fldCharType="end"/>
            </w:r>
            <w:bookmarkEnd w:id="4"/>
          </w:p>
        </w:tc>
      </w:tr>
    </w:tbl>
    <w:p w:rsidR="00420BC7" w:rsidRDefault="00420BC7" w:rsidP="00420BC7"/>
    <w:p w:rsidR="00420BC7" w:rsidRPr="00B36881" w:rsidRDefault="00420BC7" w:rsidP="00420BC7">
      <w:pPr>
        <w:pBdr>
          <w:bottom w:val="single" w:sz="4" w:space="7" w:color="003768"/>
        </w:pBdr>
        <w:rPr>
          <w:color w:val="003768"/>
          <w:sz w:val="52"/>
          <w:szCs w:val="52"/>
        </w:rPr>
      </w:pPr>
      <w:r>
        <w:rPr>
          <w:rFonts w:ascii="Georgia" w:hAnsi="Georgia"/>
          <w:color w:val="003768"/>
          <w:sz w:val="52"/>
          <w:szCs w:val="52"/>
        </w:rPr>
        <w:br w:type="page"/>
      </w:r>
      <w:r>
        <w:rPr>
          <w:rFonts w:ascii="Georgia" w:hAnsi="Georgia"/>
          <w:color w:val="003768"/>
          <w:sz w:val="52"/>
          <w:szCs w:val="52"/>
        </w:rPr>
        <w:lastRenderedPageBreak/>
        <w:t>Section 2</w:t>
      </w:r>
      <w:r w:rsidRPr="00B36881">
        <w:rPr>
          <w:rFonts w:ascii="Georgia" w:hAnsi="Georgia"/>
          <w:color w:val="003768"/>
          <w:sz w:val="52"/>
          <w:szCs w:val="52"/>
        </w:rPr>
        <w:t>: About you</w:t>
      </w:r>
    </w:p>
    <w:p w:rsidR="00420BC7" w:rsidRDefault="00420BC7" w:rsidP="00420BC7">
      <w:pPr>
        <w:rPr>
          <w:rFonts w:ascii="Arial" w:hAnsi="Arial"/>
          <w:sz w:val="22"/>
          <w:szCs w:val="22"/>
        </w:rPr>
      </w:pPr>
    </w:p>
    <w:p w:rsidR="00420BC7" w:rsidRPr="00511632" w:rsidRDefault="00420BC7" w:rsidP="00420BC7">
      <w:pPr>
        <w:rPr>
          <w:rFonts w:ascii="Arial" w:hAnsi="Arial"/>
          <w:sz w:val="22"/>
          <w:szCs w:val="22"/>
        </w:rPr>
      </w:pPr>
    </w:p>
    <w:p w:rsidR="00420BC7" w:rsidRPr="00511632" w:rsidRDefault="00420BC7" w:rsidP="00601B6F">
      <w:pPr>
        <w:rPr>
          <w:b/>
        </w:rPr>
      </w:pPr>
      <w:r w:rsidRPr="00511632">
        <w:rPr>
          <w:b/>
        </w:rPr>
        <w:t>Are you:</w:t>
      </w:r>
    </w:p>
    <w:p w:rsidR="00420BC7" w:rsidRPr="00511632" w:rsidRDefault="00420BC7" w:rsidP="00420BC7">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20"/>
        <w:gridCol w:w="654"/>
      </w:tblGrid>
      <w:tr w:rsidR="00C61075" w:rsidRPr="00511632" w:rsidTr="00C61075">
        <w:trPr>
          <w:trHeight w:val="1134"/>
          <w:jc w:val="center"/>
        </w:trPr>
        <w:tc>
          <w:tcPr>
            <w:tcW w:w="7220" w:type="dxa"/>
            <w:vAlign w:val="center"/>
          </w:tcPr>
          <w:p w:rsidR="00C61075" w:rsidRPr="00511632" w:rsidRDefault="00C61075" w:rsidP="00503FB6">
            <w:r w:rsidRPr="00511632">
              <w:t>A member of the public</w:t>
            </w:r>
            <w:r>
              <w:t xml:space="preserve"> who has used our service</w:t>
            </w:r>
            <w:r w:rsidRPr="00511632">
              <w:t>?</w:t>
            </w:r>
          </w:p>
        </w:tc>
        <w:sdt>
          <w:sdtPr>
            <w:rPr>
              <w:rFonts w:ascii="Verdana" w:hAnsi="Verdana"/>
              <w:sz w:val="40"/>
              <w:szCs w:val="24"/>
            </w:rPr>
            <w:id w:val="1257242150"/>
            <w14:checkbox>
              <w14:checked w14:val="0"/>
              <w14:checkedState w14:val="2612" w14:font="MS Gothic"/>
              <w14:uncheckedState w14:val="2610" w14:font="MS Gothic"/>
            </w14:checkbox>
          </w:sdtPr>
          <w:sdtEndPr/>
          <w:sdtContent>
            <w:tc>
              <w:tcPr>
                <w:tcW w:w="654" w:type="dxa"/>
                <w:vAlign w:val="center"/>
              </w:tcPr>
              <w:p w:rsidR="00C61075" w:rsidRPr="00503FB6" w:rsidRDefault="00881402"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r w:rsidR="00C61075" w:rsidRPr="00511632" w:rsidTr="00C61075">
        <w:trPr>
          <w:trHeight w:val="1134"/>
          <w:jc w:val="center"/>
        </w:trPr>
        <w:tc>
          <w:tcPr>
            <w:tcW w:w="7220" w:type="dxa"/>
            <w:vAlign w:val="center"/>
          </w:tcPr>
          <w:p w:rsidR="00C61075" w:rsidRPr="00511632" w:rsidRDefault="00C61075" w:rsidP="00503FB6">
            <w:r>
              <w:t>A member of the public who has not used our service?</w:t>
            </w:r>
          </w:p>
        </w:tc>
        <w:sdt>
          <w:sdtPr>
            <w:rPr>
              <w:rFonts w:ascii="Verdana" w:hAnsi="Verdana"/>
              <w:sz w:val="40"/>
              <w:szCs w:val="24"/>
            </w:rPr>
            <w:id w:val="-263854570"/>
            <w14:checkbox>
              <w14:checked w14:val="0"/>
              <w14:checkedState w14:val="2612" w14:font="MS Gothic"/>
              <w14:uncheckedState w14:val="2610" w14:font="MS Gothic"/>
            </w14:checkbox>
          </w:sdtPr>
          <w:sdtEndPr/>
          <w:sdtContent>
            <w:tc>
              <w:tcPr>
                <w:tcW w:w="654" w:type="dxa"/>
                <w:vAlign w:val="center"/>
              </w:tcPr>
              <w:p w:rsidR="00C61075" w:rsidRPr="00503FB6" w:rsidRDefault="00C61075"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r w:rsidR="00C61075" w:rsidTr="00C61075">
        <w:trPr>
          <w:trHeight w:val="1457"/>
          <w:jc w:val="center"/>
        </w:trPr>
        <w:tc>
          <w:tcPr>
            <w:tcW w:w="7220" w:type="dxa"/>
            <w:vAlign w:val="center"/>
          </w:tcPr>
          <w:p w:rsidR="00C61075" w:rsidRDefault="00C61075" w:rsidP="00503FB6">
            <w:r>
              <w:t>A representative of a public sector organisation?</w:t>
            </w:r>
          </w:p>
          <w:p w:rsidR="00C61075" w:rsidRDefault="00C61075" w:rsidP="00503FB6">
            <w:r>
              <w:t xml:space="preserve">Please specify: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Verdana" w:hAnsi="Verdana"/>
              <w:sz w:val="40"/>
              <w:szCs w:val="24"/>
            </w:rPr>
            <w:id w:val="1991826708"/>
            <w14:checkbox>
              <w14:checked w14:val="0"/>
              <w14:checkedState w14:val="2612" w14:font="MS Gothic"/>
              <w14:uncheckedState w14:val="2610" w14:font="MS Gothic"/>
            </w14:checkbox>
          </w:sdtPr>
          <w:sdtEndPr/>
          <w:sdtContent>
            <w:tc>
              <w:tcPr>
                <w:tcW w:w="654" w:type="dxa"/>
                <w:vAlign w:val="center"/>
              </w:tcPr>
              <w:p w:rsidR="00C61075" w:rsidRPr="00503FB6" w:rsidRDefault="00C61075"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r w:rsidR="00C61075" w:rsidTr="00C61075">
        <w:trPr>
          <w:trHeight w:val="1398"/>
          <w:jc w:val="center"/>
        </w:trPr>
        <w:tc>
          <w:tcPr>
            <w:tcW w:w="7220" w:type="dxa"/>
            <w:vAlign w:val="center"/>
          </w:tcPr>
          <w:p w:rsidR="00C61075" w:rsidRDefault="00C61075" w:rsidP="00503FB6">
            <w:r>
              <w:t>A representative of a private sector organisation?</w:t>
            </w:r>
          </w:p>
          <w:p w:rsidR="00C61075" w:rsidRDefault="00C61075" w:rsidP="00503FB6">
            <w:r>
              <w:t xml:space="preserve">Please specify: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Verdana" w:hAnsi="Verdana"/>
              <w:sz w:val="40"/>
              <w:szCs w:val="24"/>
            </w:rPr>
            <w:id w:val="-1035654706"/>
            <w14:checkbox>
              <w14:checked w14:val="0"/>
              <w14:checkedState w14:val="2612" w14:font="MS Gothic"/>
              <w14:uncheckedState w14:val="2610" w14:font="MS Gothic"/>
            </w14:checkbox>
          </w:sdtPr>
          <w:sdtEndPr/>
          <w:sdtContent>
            <w:tc>
              <w:tcPr>
                <w:tcW w:w="654" w:type="dxa"/>
                <w:vAlign w:val="center"/>
              </w:tcPr>
              <w:p w:rsidR="00C61075" w:rsidRPr="00503FB6" w:rsidRDefault="00C61075"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r w:rsidR="00C61075" w:rsidTr="00C61075">
        <w:trPr>
          <w:trHeight w:val="1573"/>
          <w:jc w:val="center"/>
        </w:trPr>
        <w:tc>
          <w:tcPr>
            <w:tcW w:w="7220" w:type="dxa"/>
            <w:vAlign w:val="center"/>
          </w:tcPr>
          <w:p w:rsidR="00C61075" w:rsidRDefault="00C61075" w:rsidP="00503FB6">
            <w:r>
              <w:t>A representative of a community, voluntary or charitable organisation, or of a trade body?</w:t>
            </w:r>
          </w:p>
          <w:p w:rsidR="00C61075" w:rsidRDefault="00C61075" w:rsidP="00503FB6">
            <w:r>
              <w:t xml:space="preserve">Please specify: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Verdana" w:hAnsi="Verdana"/>
              <w:sz w:val="40"/>
              <w:szCs w:val="24"/>
            </w:rPr>
            <w:id w:val="-216210566"/>
            <w14:checkbox>
              <w14:checked w14:val="0"/>
              <w14:checkedState w14:val="2612" w14:font="MS Gothic"/>
              <w14:uncheckedState w14:val="2610" w14:font="MS Gothic"/>
            </w14:checkbox>
          </w:sdtPr>
          <w:sdtEndPr/>
          <w:sdtContent>
            <w:tc>
              <w:tcPr>
                <w:tcW w:w="654" w:type="dxa"/>
                <w:vAlign w:val="center"/>
              </w:tcPr>
              <w:p w:rsidR="00C61075" w:rsidRPr="00503FB6" w:rsidRDefault="00C61075"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r w:rsidR="00C61075" w:rsidTr="00C61075">
        <w:trPr>
          <w:trHeight w:val="1134"/>
          <w:jc w:val="center"/>
        </w:trPr>
        <w:tc>
          <w:tcPr>
            <w:tcW w:w="7220" w:type="dxa"/>
            <w:vAlign w:val="center"/>
          </w:tcPr>
          <w:p w:rsidR="00C61075" w:rsidRDefault="00C61075" w:rsidP="00503FB6">
            <w:r>
              <w:t>An ICO employee?</w:t>
            </w:r>
          </w:p>
        </w:tc>
        <w:sdt>
          <w:sdtPr>
            <w:rPr>
              <w:rFonts w:ascii="Verdana" w:hAnsi="Verdana"/>
              <w:sz w:val="40"/>
              <w:szCs w:val="24"/>
            </w:rPr>
            <w:id w:val="991530077"/>
            <w14:checkbox>
              <w14:checked w14:val="0"/>
              <w14:checkedState w14:val="2612" w14:font="MS Gothic"/>
              <w14:uncheckedState w14:val="2610" w14:font="MS Gothic"/>
            </w14:checkbox>
          </w:sdtPr>
          <w:sdtEndPr/>
          <w:sdtContent>
            <w:tc>
              <w:tcPr>
                <w:tcW w:w="654" w:type="dxa"/>
                <w:vAlign w:val="center"/>
              </w:tcPr>
              <w:p w:rsidR="00C61075" w:rsidRPr="00503FB6" w:rsidRDefault="00C61075"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r w:rsidR="00C61075" w:rsidTr="00C61075">
        <w:trPr>
          <w:trHeight w:val="1134"/>
          <w:jc w:val="center"/>
        </w:trPr>
        <w:tc>
          <w:tcPr>
            <w:tcW w:w="7220" w:type="dxa"/>
            <w:vAlign w:val="center"/>
          </w:tcPr>
          <w:p w:rsidR="00C61075" w:rsidRDefault="00C61075" w:rsidP="00503FB6">
            <w:r>
              <w:t>Other?</w:t>
            </w:r>
          </w:p>
          <w:p w:rsidR="00C61075" w:rsidRDefault="00C61075" w:rsidP="00503FB6">
            <w:r>
              <w:t xml:space="preserve">Please specify: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Verdana" w:hAnsi="Verdana"/>
              <w:sz w:val="40"/>
              <w:szCs w:val="24"/>
            </w:rPr>
            <w:id w:val="1206067059"/>
            <w14:checkbox>
              <w14:checked w14:val="0"/>
              <w14:checkedState w14:val="2612" w14:font="MS Gothic"/>
              <w14:uncheckedState w14:val="2610" w14:font="MS Gothic"/>
            </w14:checkbox>
          </w:sdtPr>
          <w:sdtEndPr/>
          <w:sdtContent>
            <w:tc>
              <w:tcPr>
                <w:tcW w:w="654" w:type="dxa"/>
                <w:vAlign w:val="center"/>
              </w:tcPr>
              <w:p w:rsidR="00C61075" w:rsidRPr="00503FB6" w:rsidRDefault="00C61075" w:rsidP="00C61075">
                <w:pPr>
                  <w:pStyle w:val="ListParagraph"/>
                  <w:ind w:left="0"/>
                  <w:rPr>
                    <w:rFonts w:ascii="Verdana" w:hAnsi="Verdana"/>
                    <w:sz w:val="40"/>
                    <w:szCs w:val="24"/>
                  </w:rPr>
                </w:pPr>
                <w:r>
                  <w:rPr>
                    <w:rFonts w:ascii="MS Gothic" w:eastAsia="MS Gothic" w:hAnsi="MS Gothic" w:hint="eastAsia"/>
                    <w:sz w:val="40"/>
                    <w:szCs w:val="24"/>
                  </w:rPr>
                  <w:t>☐</w:t>
                </w:r>
              </w:p>
            </w:tc>
          </w:sdtContent>
        </w:sdt>
      </w:tr>
    </w:tbl>
    <w:p w:rsidR="00420BC7" w:rsidRDefault="00420BC7" w:rsidP="00420BC7"/>
    <w:p w:rsidR="00420BC7" w:rsidRDefault="00420BC7" w:rsidP="00420BC7">
      <w:pPr>
        <w:rPr>
          <w:color w:val="808080"/>
        </w:rPr>
      </w:pPr>
      <w:r>
        <w:rPr>
          <w:color w:val="808080"/>
        </w:rPr>
        <w:t xml:space="preserve"> </w:t>
      </w:r>
    </w:p>
    <w:p w:rsidR="00420BC7" w:rsidRDefault="00420BC7" w:rsidP="00420BC7"/>
    <w:p w:rsidR="00420BC7" w:rsidRDefault="00420BC7" w:rsidP="00420BC7">
      <w:pPr>
        <w:jc w:val="center"/>
        <w:rPr>
          <w:b/>
          <w:color w:val="003768"/>
        </w:rPr>
      </w:pPr>
      <w:r w:rsidRPr="008A1F1D">
        <w:rPr>
          <w:b/>
          <w:color w:val="003768"/>
        </w:rPr>
        <w:t>Thank you for completing this consultation.</w:t>
      </w:r>
    </w:p>
    <w:p w:rsidR="00757C46" w:rsidRPr="00204F3B" w:rsidRDefault="00420BC7" w:rsidP="00420BC7">
      <w:pPr>
        <w:jc w:val="center"/>
      </w:pPr>
      <w:r w:rsidRPr="008A1F1D">
        <w:rPr>
          <w:b/>
          <w:color w:val="003768"/>
        </w:rPr>
        <w:t>We value your input.</w:t>
      </w:r>
    </w:p>
    <w:sectPr w:rsidR="00757C46" w:rsidRPr="00204F3B" w:rsidSect="00503FB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06" w:rsidRDefault="001A3E06">
      <w:r>
        <w:separator/>
      </w:r>
    </w:p>
  </w:endnote>
  <w:endnote w:type="continuationSeparator" w:id="0">
    <w:p w:rsidR="001A3E06" w:rsidRDefault="001A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8" w:rsidRDefault="001F4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06" w:rsidRPr="00147AE4" w:rsidRDefault="001F4598">
    <w:pPr>
      <w:pStyle w:val="Footer"/>
      <w:rPr>
        <w:sz w:val="20"/>
        <w:szCs w:val="20"/>
      </w:rPr>
    </w:pPr>
    <w:r>
      <w:rPr>
        <w:sz w:val="20"/>
        <w:szCs w:val="20"/>
      </w:rPr>
      <w:t>V1.0 20171221</w:t>
    </w:r>
    <w:r w:rsidR="001A3E06">
      <w:rPr>
        <w:sz w:val="20"/>
        <w:szCs w:val="20"/>
      </w:rPr>
      <w:tab/>
    </w:r>
    <w:r w:rsidR="001A3E06" w:rsidRPr="00147AE4">
      <w:rPr>
        <w:rStyle w:val="PageNumber"/>
        <w:sz w:val="20"/>
        <w:szCs w:val="20"/>
      </w:rPr>
      <w:fldChar w:fldCharType="begin"/>
    </w:r>
    <w:r w:rsidR="001A3E06" w:rsidRPr="00147AE4">
      <w:rPr>
        <w:rStyle w:val="PageNumber"/>
        <w:sz w:val="20"/>
        <w:szCs w:val="20"/>
      </w:rPr>
      <w:instrText xml:space="preserve"> PAGE </w:instrText>
    </w:r>
    <w:r w:rsidR="001A3E06" w:rsidRPr="00147AE4">
      <w:rPr>
        <w:rStyle w:val="PageNumber"/>
        <w:sz w:val="20"/>
        <w:szCs w:val="20"/>
      </w:rPr>
      <w:fldChar w:fldCharType="separate"/>
    </w:r>
    <w:r w:rsidR="00D861CF">
      <w:rPr>
        <w:rStyle w:val="PageNumber"/>
        <w:noProof/>
        <w:sz w:val="20"/>
        <w:szCs w:val="20"/>
      </w:rPr>
      <w:t>1</w:t>
    </w:r>
    <w:r w:rsidR="001A3E06" w:rsidRPr="00147AE4">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8" w:rsidRDefault="001F4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06" w:rsidRDefault="001A3E06">
      <w:r>
        <w:separator/>
      </w:r>
    </w:p>
  </w:footnote>
  <w:footnote w:type="continuationSeparator" w:id="0">
    <w:p w:rsidR="001A3E06" w:rsidRDefault="001A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8" w:rsidRDefault="001F4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8" w:rsidRDefault="001F45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8" w:rsidRDefault="001F4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E13"/>
    <w:multiLevelType w:val="multilevel"/>
    <w:tmpl w:val="2D22DDF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nsid w:val="364D6C62"/>
    <w:multiLevelType w:val="multilevel"/>
    <w:tmpl w:val="3D7E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nsid w:val="7E2934EE"/>
    <w:multiLevelType w:val="hybridMultilevel"/>
    <w:tmpl w:val="B3427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C7"/>
    <w:rsid w:val="00120CBC"/>
    <w:rsid w:val="00175551"/>
    <w:rsid w:val="001A3E06"/>
    <w:rsid w:val="001C5E9B"/>
    <w:rsid w:val="001E0B6B"/>
    <w:rsid w:val="001F4598"/>
    <w:rsid w:val="00204F3B"/>
    <w:rsid w:val="00270271"/>
    <w:rsid w:val="00330FEB"/>
    <w:rsid w:val="003641B8"/>
    <w:rsid w:val="003B6241"/>
    <w:rsid w:val="003B726B"/>
    <w:rsid w:val="003C7656"/>
    <w:rsid w:val="00420BC7"/>
    <w:rsid w:val="00453D7A"/>
    <w:rsid w:val="00471082"/>
    <w:rsid w:val="004B3ECE"/>
    <w:rsid w:val="004C7247"/>
    <w:rsid w:val="00503FB6"/>
    <w:rsid w:val="00514353"/>
    <w:rsid w:val="00515902"/>
    <w:rsid w:val="00565B93"/>
    <w:rsid w:val="00583AAF"/>
    <w:rsid w:val="005B7730"/>
    <w:rsid w:val="005D40FE"/>
    <w:rsid w:val="00601B6F"/>
    <w:rsid w:val="00646C08"/>
    <w:rsid w:val="006D0A66"/>
    <w:rsid w:val="006E3022"/>
    <w:rsid w:val="00757C46"/>
    <w:rsid w:val="007905CA"/>
    <w:rsid w:val="007C2F50"/>
    <w:rsid w:val="00854A6C"/>
    <w:rsid w:val="00881402"/>
    <w:rsid w:val="008A36D6"/>
    <w:rsid w:val="008B66CC"/>
    <w:rsid w:val="009463C5"/>
    <w:rsid w:val="00A71FED"/>
    <w:rsid w:val="00AB54BB"/>
    <w:rsid w:val="00AE0CE9"/>
    <w:rsid w:val="00B13E93"/>
    <w:rsid w:val="00B235E7"/>
    <w:rsid w:val="00B53033"/>
    <w:rsid w:val="00BA2566"/>
    <w:rsid w:val="00BD204F"/>
    <w:rsid w:val="00BD52DB"/>
    <w:rsid w:val="00BE5AD3"/>
    <w:rsid w:val="00C61075"/>
    <w:rsid w:val="00C873A4"/>
    <w:rsid w:val="00D2612E"/>
    <w:rsid w:val="00D507BA"/>
    <w:rsid w:val="00D54D9A"/>
    <w:rsid w:val="00D861CF"/>
    <w:rsid w:val="00DA4CD2"/>
    <w:rsid w:val="00E62487"/>
    <w:rsid w:val="00EA0047"/>
    <w:rsid w:val="00F70BFE"/>
    <w:rsid w:val="00FC3234"/>
    <w:rsid w:val="00FC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C7"/>
    <w:pPr>
      <w:spacing w:after="0" w:line="240" w:lineRule="auto"/>
    </w:pPr>
    <w:rPr>
      <w:rFonts w:eastAsia="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0BC7"/>
    <w:pPr>
      <w:tabs>
        <w:tab w:val="center" w:pos="4153"/>
        <w:tab w:val="right" w:pos="8306"/>
      </w:tabs>
    </w:pPr>
  </w:style>
  <w:style w:type="character" w:customStyle="1" w:styleId="FooterChar">
    <w:name w:val="Footer Char"/>
    <w:basedOn w:val="DefaultParagraphFont"/>
    <w:link w:val="Footer"/>
    <w:rsid w:val="00420BC7"/>
    <w:rPr>
      <w:rFonts w:eastAsia="Times New Roman" w:cs="Arial"/>
      <w:sz w:val="24"/>
      <w:szCs w:val="24"/>
      <w:lang w:eastAsia="en-GB"/>
    </w:rPr>
  </w:style>
  <w:style w:type="character" w:styleId="PageNumber">
    <w:name w:val="page number"/>
    <w:basedOn w:val="DefaultParagraphFont"/>
    <w:rsid w:val="00420BC7"/>
  </w:style>
  <w:style w:type="paragraph" w:styleId="ListParagraph">
    <w:name w:val="List Paragraph"/>
    <w:basedOn w:val="Normal"/>
    <w:qFormat/>
    <w:rsid w:val="00420BC7"/>
    <w:pPr>
      <w:spacing w:after="200" w:line="276" w:lineRule="auto"/>
      <w:ind w:left="720"/>
      <w:contextualSpacing/>
    </w:pPr>
    <w:rPr>
      <w:rFonts w:ascii="Calibri" w:hAnsi="Calibri" w:cs="Times New Roman"/>
      <w:sz w:val="22"/>
      <w:szCs w:val="22"/>
      <w:lang w:eastAsia="en-US"/>
    </w:rPr>
  </w:style>
  <w:style w:type="character" w:styleId="Hyperlink">
    <w:name w:val="Hyperlink"/>
    <w:rsid w:val="00420BC7"/>
    <w:rPr>
      <w:color w:val="0000FF"/>
      <w:u w:val="single"/>
    </w:rPr>
  </w:style>
  <w:style w:type="paragraph" w:styleId="NoSpacing">
    <w:name w:val="No Spacing"/>
    <w:uiPriority w:val="1"/>
    <w:qFormat/>
    <w:rsid w:val="00420BC7"/>
    <w:pPr>
      <w:spacing w:after="0" w:line="240" w:lineRule="auto"/>
    </w:pPr>
    <w:rPr>
      <w:rFonts w:eastAsia="Times New Roman" w:cs="Arial"/>
      <w:sz w:val="24"/>
      <w:szCs w:val="24"/>
      <w:lang w:eastAsia="en-GB"/>
    </w:rPr>
  </w:style>
  <w:style w:type="paragraph" w:styleId="BalloonText">
    <w:name w:val="Balloon Text"/>
    <w:basedOn w:val="Normal"/>
    <w:link w:val="BalloonTextChar"/>
    <w:uiPriority w:val="99"/>
    <w:semiHidden/>
    <w:unhideWhenUsed/>
    <w:rsid w:val="00420BC7"/>
    <w:rPr>
      <w:rFonts w:ascii="Tahoma" w:hAnsi="Tahoma" w:cs="Tahoma"/>
      <w:sz w:val="16"/>
      <w:szCs w:val="16"/>
    </w:rPr>
  </w:style>
  <w:style w:type="character" w:customStyle="1" w:styleId="BalloonTextChar">
    <w:name w:val="Balloon Text Char"/>
    <w:basedOn w:val="DefaultParagraphFont"/>
    <w:link w:val="BalloonText"/>
    <w:uiPriority w:val="99"/>
    <w:semiHidden/>
    <w:rsid w:val="00420BC7"/>
    <w:rPr>
      <w:rFonts w:ascii="Tahoma" w:eastAsia="Times New Roman" w:hAnsi="Tahoma" w:cs="Tahoma"/>
      <w:sz w:val="16"/>
      <w:szCs w:val="16"/>
      <w:lang w:eastAsia="en-GB"/>
    </w:rPr>
  </w:style>
  <w:style w:type="paragraph" w:styleId="Header">
    <w:name w:val="header"/>
    <w:basedOn w:val="Normal"/>
    <w:link w:val="HeaderChar"/>
    <w:uiPriority w:val="99"/>
    <w:unhideWhenUsed/>
    <w:rsid w:val="004B3ECE"/>
    <w:pPr>
      <w:tabs>
        <w:tab w:val="center" w:pos="4513"/>
        <w:tab w:val="right" w:pos="9026"/>
      </w:tabs>
    </w:pPr>
  </w:style>
  <w:style w:type="character" w:customStyle="1" w:styleId="HeaderChar">
    <w:name w:val="Header Char"/>
    <w:basedOn w:val="DefaultParagraphFont"/>
    <w:link w:val="Header"/>
    <w:uiPriority w:val="99"/>
    <w:rsid w:val="004B3ECE"/>
    <w:rPr>
      <w:rFonts w:eastAsia="Times New Roman" w:cs="Arial"/>
      <w:sz w:val="24"/>
      <w:szCs w:val="24"/>
      <w:lang w:eastAsia="en-GB"/>
    </w:rPr>
  </w:style>
  <w:style w:type="character" w:styleId="FollowedHyperlink">
    <w:name w:val="FollowedHyperlink"/>
    <w:basedOn w:val="DefaultParagraphFont"/>
    <w:uiPriority w:val="99"/>
    <w:semiHidden/>
    <w:unhideWhenUsed/>
    <w:rsid w:val="003C76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C7"/>
    <w:pPr>
      <w:spacing w:after="0" w:line="240" w:lineRule="auto"/>
    </w:pPr>
    <w:rPr>
      <w:rFonts w:eastAsia="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0BC7"/>
    <w:pPr>
      <w:tabs>
        <w:tab w:val="center" w:pos="4153"/>
        <w:tab w:val="right" w:pos="8306"/>
      </w:tabs>
    </w:pPr>
  </w:style>
  <w:style w:type="character" w:customStyle="1" w:styleId="FooterChar">
    <w:name w:val="Footer Char"/>
    <w:basedOn w:val="DefaultParagraphFont"/>
    <w:link w:val="Footer"/>
    <w:rsid w:val="00420BC7"/>
    <w:rPr>
      <w:rFonts w:eastAsia="Times New Roman" w:cs="Arial"/>
      <w:sz w:val="24"/>
      <w:szCs w:val="24"/>
      <w:lang w:eastAsia="en-GB"/>
    </w:rPr>
  </w:style>
  <w:style w:type="character" w:styleId="PageNumber">
    <w:name w:val="page number"/>
    <w:basedOn w:val="DefaultParagraphFont"/>
    <w:rsid w:val="00420BC7"/>
  </w:style>
  <w:style w:type="paragraph" w:styleId="ListParagraph">
    <w:name w:val="List Paragraph"/>
    <w:basedOn w:val="Normal"/>
    <w:qFormat/>
    <w:rsid w:val="00420BC7"/>
    <w:pPr>
      <w:spacing w:after="200" w:line="276" w:lineRule="auto"/>
      <w:ind w:left="720"/>
      <w:contextualSpacing/>
    </w:pPr>
    <w:rPr>
      <w:rFonts w:ascii="Calibri" w:hAnsi="Calibri" w:cs="Times New Roman"/>
      <w:sz w:val="22"/>
      <w:szCs w:val="22"/>
      <w:lang w:eastAsia="en-US"/>
    </w:rPr>
  </w:style>
  <w:style w:type="character" w:styleId="Hyperlink">
    <w:name w:val="Hyperlink"/>
    <w:rsid w:val="00420BC7"/>
    <w:rPr>
      <w:color w:val="0000FF"/>
      <w:u w:val="single"/>
    </w:rPr>
  </w:style>
  <w:style w:type="paragraph" w:styleId="NoSpacing">
    <w:name w:val="No Spacing"/>
    <w:uiPriority w:val="1"/>
    <w:qFormat/>
    <w:rsid w:val="00420BC7"/>
    <w:pPr>
      <w:spacing w:after="0" w:line="240" w:lineRule="auto"/>
    </w:pPr>
    <w:rPr>
      <w:rFonts w:eastAsia="Times New Roman" w:cs="Arial"/>
      <w:sz w:val="24"/>
      <w:szCs w:val="24"/>
      <w:lang w:eastAsia="en-GB"/>
    </w:rPr>
  </w:style>
  <w:style w:type="paragraph" w:styleId="BalloonText">
    <w:name w:val="Balloon Text"/>
    <w:basedOn w:val="Normal"/>
    <w:link w:val="BalloonTextChar"/>
    <w:uiPriority w:val="99"/>
    <w:semiHidden/>
    <w:unhideWhenUsed/>
    <w:rsid w:val="00420BC7"/>
    <w:rPr>
      <w:rFonts w:ascii="Tahoma" w:hAnsi="Tahoma" w:cs="Tahoma"/>
      <w:sz w:val="16"/>
      <w:szCs w:val="16"/>
    </w:rPr>
  </w:style>
  <w:style w:type="character" w:customStyle="1" w:styleId="BalloonTextChar">
    <w:name w:val="Balloon Text Char"/>
    <w:basedOn w:val="DefaultParagraphFont"/>
    <w:link w:val="BalloonText"/>
    <w:uiPriority w:val="99"/>
    <w:semiHidden/>
    <w:rsid w:val="00420BC7"/>
    <w:rPr>
      <w:rFonts w:ascii="Tahoma" w:eastAsia="Times New Roman" w:hAnsi="Tahoma" w:cs="Tahoma"/>
      <w:sz w:val="16"/>
      <w:szCs w:val="16"/>
      <w:lang w:eastAsia="en-GB"/>
    </w:rPr>
  </w:style>
  <w:style w:type="paragraph" w:styleId="Header">
    <w:name w:val="header"/>
    <w:basedOn w:val="Normal"/>
    <w:link w:val="HeaderChar"/>
    <w:uiPriority w:val="99"/>
    <w:unhideWhenUsed/>
    <w:rsid w:val="004B3ECE"/>
    <w:pPr>
      <w:tabs>
        <w:tab w:val="center" w:pos="4513"/>
        <w:tab w:val="right" w:pos="9026"/>
      </w:tabs>
    </w:pPr>
  </w:style>
  <w:style w:type="character" w:customStyle="1" w:styleId="HeaderChar">
    <w:name w:val="Header Char"/>
    <w:basedOn w:val="DefaultParagraphFont"/>
    <w:link w:val="Header"/>
    <w:uiPriority w:val="99"/>
    <w:rsid w:val="004B3ECE"/>
    <w:rPr>
      <w:rFonts w:eastAsia="Times New Roman" w:cs="Arial"/>
      <w:sz w:val="24"/>
      <w:szCs w:val="24"/>
      <w:lang w:eastAsia="en-GB"/>
    </w:rPr>
  </w:style>
  <w:style w:type="character" w:styleId="FollowedHyperlink">
    <w:name w:val="FollowedHyperlink"/>
    <w:basedOn w:val="DefaultParagraphFont"/>
    <w:uiPriority w:val="99"/>
    <w:semiHidden/>
    <w:unhideWhenUsed/>
    <w:rsid w:val="003C7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atkinson@ico.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ildrenandtheGDPR@ICO.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0E4C-A321-4147-832F-F4C7942E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336B947F</Template>
  <TotalTime>3</TotalTime>
  <Pages>7</Pages>
  <Words>861</Words>
  <Characters>4196</Characters>
  <Application>Microsoft Office Word</Application>
  <DocSecurity>0</DocSecurity>
  <Lines>233</Lines>
  <Paragraphs>112</Paragraphs>
  <ScaleCrop>false</ScaleCrop>
  <HeadingPairs>
    <vt:vector size="2" baseType="variant">
      <vt:variant>
        <vt:lpstr>Title</vt:lpstr>
      </vt:variant>
      <vt:variant>
        <vt:i4>1</vt:i4>
      </vt:variant>
    </vt:vector>
  </HeadingPairs>
  <TitlesOfParts>
    <vt:vector size="1" baseType="lpstr">
      <vt:lpstr>Information Commissioner’s Office</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Commissioner’s Office</dc:title>
  <cp:lastModifiedBy>Robert Lee</cp:lastModifiedBy>
  <cp:revision>3</cp:revision>
  <cp:lastPrinted>2017-12-20T12:11:00Z</cp:lastPrinted>
  <dcterms:created xsi:type="dcterms:W3CDTF">2017-12-20T12:11:00Z</dcterms:created>
  <dcterms:modified xsi:type="dcterms:W3CDTF">2017-12-20T12:14:00Z</dcterms:modified>
</cp:coreProperties>
</file>