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AED9E7"/>
          <w:sz w:val="40"/>
          <w:szCs w:val="40"/>
        </w:rPr>
      </w:pPr>
      <w:r w:rsidRPr="003C38D3">
        <w:rPr>
          <w:rFonts w:ascii="Georgia" w:hAnsi="Georgia" w:cs="Georgia"/>
          <w:noProof/>
          <w:color w:val="404040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4080" cy="517525"/>
            <wp:effectExtent l="0" t="0" r="1270" b="0"/>
            <wp:wrapThrough wrapText="bothSides">
              <wp:wrapPolygon edited="0">
                <wp:start x="0" y="0"/>
                <wp:lineTo x="0" y="20672"/>
                <wp:lineTo x="21170" y="20672"/>
                <wp:lineTo x="211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  <w:r>
        <w:rPr>
          <w:rFonts w:ascii="Georgia" w:hAnsi="Georgia" w:cs="Georgia"/>
          <w:color w:val="AED9E7"/>
          <w:sz w:val="40"/>
          <w:szCs w:val="40"/>
        </w:rPr>
        <w:t xml:space="preserve">Call for evidence: </w:t>
      </w:r>
      <w:r>
        <w:rPr>
          <w:rFonts w:ascii="Georgia" w:hAnsi="Georgia" w:cs="Georgia"/>
          <w:color w:val="404040"/>
          <w:sz w:val="40"/>
          <w:szCs w:val="40"/>
        </w:rPr>
        <w:t>Regulatory Sandbox</w:t>
      </w:r>
      <w:r>
        <w:rPr>
          <w:rFonts w:ascii="Georgia" w:hAnsi="Georgia" w:cs="Georgia"/>
          <w:color w:val="404040"/>
          <w:sz w:val="40"/>
          <w:szCs w:val="40"/>
        </w:rPr>
        <w:t xml:space="preserve"> 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The Information Commissioner (the Commissioner) is calling for evidence and initial views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on creating a regulatory sandbox.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The ICO’s Technology Strategy for 2018-2021 sets out that we intend to establish a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regulatory sandbox. The ICO sandbox will be a safe space where organisations are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supported to develop innovative products and services using personal data in innovative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ways. They won’t be exempt from complying with data protection law, but they will have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 xml:space="preserve">the </w:t>
      </w:r>
      <w:r>
        <w:rPr>
          <w:rFonts w:ascii="Verdana" w:hAnsi="Verdana" w:cs="Verdana"/>
          <w:color w:val="404040"/>
          <w:sz w:val="24"/>
          <w:szCs w:val="24"/>
        </w:rPr>
        <w:t>o</w:t>
      </w:r>
      <w:r>
        <w:rPr>
          <w:rFonts w:ascii="Verdana" w:hAnsi="Verdana" w:cs="Verdana"/>
          <w:color w:val="404040"/>
          <w:sz w:val="24"/>
          <w:szCs w:val="24"/>
        </w:rPr>
        <w:t>pportunity to engage with us; drawing upon our expertise and advice on mitigating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risks and data protection by design, whilst ensuring that appropriate protections and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safeguards are in place.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 xml:space="preserve">This call for evidence is the first stage of the consultation </w:t>
      </w:r>
      <w:r>
        <w:rPr>
          <w:rFonts w:ascii="Verdana" w:hAnsi="Verdana" w:cs="Verdana"/>
          <w:color w:val="404040"/>
          <w:sz w:val="24"/>
          <w:szCs w:val="24"/>
        </w:rPr>
        <w:t xml:space="preserve">process. The Commissioner seeks </w:t>
      </w:r>
      <w:r>
        <w:rPr>
          <w:rFonts w:ascii="Verdana" w:hAnsi="Verdana" w:cs="Verdana"/>
          <w:color w:val="404040"/>
          <w:sz w:val="24"/>
          <w:szCs w:val="24"/>
        </w:rPr>
        <w:t>early evidence and views on the feasibility, scope and demand for a sandbox. This will be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used to inform our detailed proposal for consultation later in the year. The Financial Conduct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Authority (FCA) sandbox has been a key point of reference in</w:t>
      </w:r>
      <w:r>
        <w:rPr>
          <w:rFonts w:ascii="Verdana" w:hAnsi="Verdana" w:cs="Verdana"/>
          <w:color w:val="404040"/>
          <w:sz w:val="24"/>
          <w:szCs w:val="24"/>
        </w:rPr>
        <w:t xml:space="preserve"> this early </w:t>
      </w:r>
      <w:bookmarkStart w:id="0" w:name="_GoBack"/>
      <w:bookmarkEnd w:id="0"/>
      <w:r>
        <w:rPr>
          <w:rFonts w:ascii="Verdana" w:hAnsi="Verdana" w:cs="Verdana"/>
          <w:color w:val="404040"/>
          <w:sz w:val="24"/>
          <w:szCs w:val="24"/>
        </w:rPr>
        <w:t xml:space="preserve">part of the process </w:t>
      </w:r>
      <w:r>
        <w:rPr>
          <w:rFonts w:ascii="Verdana" w:hAnsi="Verdana" w:cs="Verdana"/>
          <w:color w:val="404040"/>
          <w:sz w:val="24"/>
          <w:szCs w:val="24"/>
        </w:rPr>
        <w:t>but we are aware there are other options and vi</w:t>
      </w:r>
      <w:r w:rsidR="00FC555B">
        <w:rPr>
          <w:rFonts w:ascii="Verdana" w:hAnsi="Verdana" w:cs="Verdana"/>
          <w:color w:val="404040"/>
          <w:sz w:val="24"/>
          <w:szCs w:val="24"/>
        </w:rPr>
        <w:t>ews and we wish to gain as wide a</w:t>
      </w:r>
      <w:r>
        <w:rPr>
          <w:rFonts w:ascii="Verdana" w:hAnsi="Verdana" w:cs="Verdana"/>
          <w:color w:val="404040"/>
          <w:sz w:val="24"/>
          <w:szCs w:val="24"/>
        </w:rPr>
        <w:t xml:space="preserve"> viewpoint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as possible at this early stage.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F42C95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The Commissioner is particular</w:t>
      </w:r>
      <w:r>
        <w:rPr>
          <w:rFonts w:ascii="Verdana" w:hAnsi="Verdana" w:cs="Verdana"/>
          <w:color w:val="404040"/>
          <w:sz w:val="24"/>
          <w:szCs w:val="24"/>
        </w:rPr>
        <w:t xml:space="preserve">ly interested in evidence based </w:t>
      </w:r>
      <w:r>
        <w:rPr>
          <w:rFonts w:ascii="Verdana" w:hAnsi="Verdana" w:cs="Verdana"/>
          <w:color w:val="404040"/>
          <w:sz w:val="24"/>
          <w:szCs w:val="24"/>
        </w:rPr>
        <w:t>submissions provi</w:t>
      </w:r>
      <w:r>
        <w:rPr>
          <w:rFonts w:ascii="Verdana" w:hAnsi="Verdana" w:cs="Verdana"/>
          <w:color w:val="404040"/>
          <w:sz w:val="24"/>
          <w:szCs w:val="24"/>
        </w:rPr>
        <w:t xml:space="preserve">ded by </w:t>
      </w:r>
      <w:r>
        <w:rPr>
          <w:rFonts w:ascii="Verdana" w:hAnsi="Verdana" w:cs="Verdana"/>
          <w:color w:val="404040"/>
          <w:sz w:val="24"/>
          <w:szCs w:val="24"/>
        </w:rPr>
        <w:t>organisations that are developing innovative products and services using personal data in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innovative ways. She appreciates that different stakeholders will have different and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particular areas of expertise. The Commissioner will use the evidence gathered to inform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further work in developing the Sandbox.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You can email your response to Sandbox@ICO.org.uk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Or print and post to: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Sandbox Call for Evidence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Assurance Department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Information Commissioner’s Office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Wycliffe House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Water Lane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Wilmslow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Cheshire SK9 5AF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If you would like further information on the call for evidence, please email the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Sandbox@ICO.org.uk team.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send us your views by 12 October 2018.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lastRenderedPageBreak/>
        <w:t>Privacy statement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For this call for evidence we will publish responses received from organisations but will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remove any personal data before publication. We will not publish responses from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individuals. For more information about what we do with personal data please see our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hyperlink r:id="rId6" w:history="1">
        <w:r w:rsidRPr="003C38D3">
          <w:rPr>
            <w:rStyle w:val="Hyperlink"/>
            <w:rFonts w:ascii="Verdana" w:hAnsi="Verdana" w:cs="Verdana"/>
            <w:sz w:val="24"/>
            <w:szCs w:val="24"/>
          </w:rPr>
          <w:t>privacy notice</w:t>
        </w:r>
      </w:hyperlink>
      <w:r>
        <w:rPr>
          <w:rFonts w:ascii="Verdana" w:hAnsi="Verdana" w:cs="Verdana"/>
          <w:color w:val="404040"/>
          <w:sz w:val="24"/>
          <w:szCs w:val="24"/>
        </w:rPr>
        <w:t>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>
      <w:r>
        <w:br w:type="page"/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  <w:r>
        <w:rPr>
          <w:rFonts w:ascii="Georgia" w:hAnsi="Georgia" w:cs="Georgia"/>
          <w:color w:val="AED9E7"/>
          <w:sz w:val="40"/>
          <w:szCs w:val="40"/>
        </w:rPr>
        <w:t xml:space="preserve">Section one: </w:t>
      </w:r>
      <w:r>
        <w:rPr>
          <w:rFonts w:ascii="Georgia" w:hAnsi="Georgia" w:cs="Georgia"/>
          <w:color w:val="404040"/>
          <w:sz w:val="40"/>
          <w:szCs w:val="40"/>
        </w:rPr>
        <w:t>Your views and evidence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Barriers and Challenges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What, if any, barriers or challenges to developing innovative products and services in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particular do you perceive as a result of the General Data Protection Regulation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(GDPR) / Data Protection Act 2018 (DPA18).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specific examples where possible.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Are there any perceived barriers or challenges to dev</w:t>
      </w:r>
      <w:r>
        <w:rPr>
          <w:rFonts w:ascii="Verdana" w:hAnsi="Verdana" w:cs="Verdana"/>
          <w:color w:val="404040"/>
          <w:sz w:val="24"/>
          <w:szCs w:val="24"/>
        </w:rPr>
        <w:t xml:space="preserve">eloping innovative products and </w:t>
      </w:r>
      <w:r>
        <w:rPr>
          <w:rFonts w:ascii="Verdana" w:hAnsi="Verdana" w:cs="Verdana"/>
          <w:color w:val="404040"/>
          <w:sz w:val="24"/>
          <w:szCs w:val="24"/>
        </w:rPr>
        <w:t>services created by the ICO’s regulatory approach as a Supervisory Authority?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specific examples where possible.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126583</wp:posOffset>
                </wp:positionV>
                <wp:extent cx="5650173" cy="1433015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41F5" id="Rectangle 2" o:spid="_x0000_s1026" style="position:absolute;margin-left:393.7pt;margin-top:9.95pt;width:444.9pt;height:11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V+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5Ro&#10;1uEnekLSmF4rQWaBnt64Eq2ezaMdJIfXUOtO2i78YxVkFyndT5SKnSccHxdni7w4P6WEo66Yn57m&#10;xSKgZgd3Y53/JqAj4VJRi+EjlWx753wyHU1CNA23rVL4zkqlw+lAtXV4i0JoHHGtLNky/OR+VwzR&#10;jqwwdvDMQmWplnjzeyUS6pOQSAlmP4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Possible scope of an ICO Sandbox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Data protection cuts across all sectors. Whilst we e</w:t>
      </w:r>
      <w:r>
        <w:rPr>
          <w:rFonts w:ascii="Verdana" w:hAnsi="Verdana" w:cs="Verdana"/>
          <w:color w:val="404040"/>
          <w:sz w:val="24"/>
          <w:szCs w:val="24"/>
        </w:rPr>
        <w:t xml:space="preserve">xpect a key area of focus to be </w:t>
      </w:r>
      <w:r>
        <w:rPr>
          <w:rFonts w:ascii="Verdana" w:hAnsi="Verdana" w:cs="Verdana"/>
          <w:color w:val="404040"/>
          <w:sz w:val="24"/>
          <w:szCs w:val="24"/>
        </w:rPr>
        <w:t>digital innovation, we would like views on the key areas of innovatio</w:t>
      </w:r>
      <w:r>
        <w:rPr>
          <w:rFonts w:ascii="Verdana" w:hAnsi="Verdana" w:cs="Verdana"/>
          <w:color w:val="404040"/>
          <w:sz w:val="24"/>
          <w:szCs w:val="24"/>
        </w:rPr>
        <w:t xml:space="preserve">n, </w:t>
      </w:r>
      <w:r>
        <w:rPr>
          <w:rFonts w:ascii="Verdana" w:hAnsi="Verdana" w:cs="Verdana"/>
          <w:color w:val="404040"/>
          <w:sz w:val="24"/>
          <w:szCs w:val="24"/>
        </w:rPr>
        <w:t>new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technologies, or specific sectors that may be most helpful for the Sandbox to focus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on.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specific examples where possible.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7BBC" wp14:editId="33BDA8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0173" cy="1433015"/>
                <wp:effectExtent l="0" t="0" r="2730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64B4" id="Rectangle 3" o:spid="_x0000_s1026" style="position:absolute;margin-left:0;margin-top:-.05pt;width:444.9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>
      <w:pPr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br w:type="page"/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Understanding the benefits of involvement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Sandbox participation needs to be beneficial to participants to be meaningful. The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benefits could include: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Reputational or publicity benefits gained through involvement</w:t>
      </w:r>
    </w:p>
    <w:p w:rsidR="003C38D3" w:rsidRPr="003C38D3" w:rsidRDefault="003C38D3" w:rsidP="003C38D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Access to ICO expertise to aid in product or service development</w:t>
      </w:r>
    </w:p>
    <w:p w:rsidR="003C38D3" w:rsidRPr="003C38D3" w:rsidRDefault="003C38D3" w:rsidP="003C38D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P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Enhanced trust in data protection approaches from potential customers, investors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and/or internal decision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makers regarding product/service viability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P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Increased reassurance for individuals who may be affected by the proposed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developments.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indicate what specific benefits from being involved in the sandbox would be of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most importance to you.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0EB95" wp14:editId="64BA7E8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49595" cy="1432560"/>
                <wp:effectExtent l="0" t="0" r="2730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5B6C" id="Rectangle 4" o:spid="_x0000_s1026" style="position:absolute;margin-left:393.65pt;margin-top:.45pt;width:444.85pt;height:11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>
      <w:r>
        <w:br w:type="page"/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Sandbox mechanisms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What mechanisms would be most useful within the sandbox?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Examples of possible mechanisms include:</w:t>
      </w:r>
    </w:p>
    <w:p w:rsidR="003C38D3" w:rsidRP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Advice or ‘informal steers’ early in the development process on how to address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data protection and information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rights issues in developing innovative products and services</w:t>
      </w:r>
    </w:p>
    <w:p w:rsid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Adaptations to regulatory guidance, assurance and enforcement approaches -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ONLY where legally permitted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and with appropriate safeguards in place. Examples of such adaptations include: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404040"/>
          <w:sz w:val="24"/>
          <w:szCs w:val="24"/>
        </w:rPr>
      </w:pPr>
    </w:p>
    <w:p w:rsidR="003C38D3" w:rsidRPr="003C38D3" w:rsidRDefault="003C38D3" w:rsidP="003C38D3">
      <w:pPr>
        <w:pStyle w:val="BodyTextIndent"/>
      </w:pPr>
      <w:r>
        <w:tab/>
      </w:r>
      <w:r w:rsidRPr="003C38D3">
        <w:t xml:space="preserve">Provision of ‘letters of comfort’ stating that any inadvertent </w:t>
      </w:r>
      <w:r w:rsidRPr="003C38D3">
        <w:tab/>
      </w:r>
      <w:r w:rsidRPr="003C38D3">
        <w:t>contravention of</w:t>
      </w:r>
      <w:r w:rsidRPr="003C38D3">
        <w:t xml:space="preserve"> </w:t>
      </w:r>
      <w:r w:rsidRPr="003C38D3">
        <w:t>data protection principles</w:t>
      </w:r>
      <w:r w:rsidRPr="003C38D3">
        <w:t xml:space="preserve"> </w:t>
      </w:r>
      <w:r w:rsidRPr="003C38D3">
        <w:t xml:space="preserve">during the sandbox </w:t>
      </w:r>
      <w:r w:rsidRPr="003C38D3">
        <w:tab/>
      </w:r>
      <w:r w:rsidRPr="003C38D3">
        <w:t>period will not lead immediately to action.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SymbolMT" w:eastAsia="SymbolMT" w:hAnsi="Verdana" w:cs="SymbolMT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 xml:space="preserve">Provision of a negative </w:t>
      </w:r>
      <w:r>
        <w:rPr>
          <w:rFonts w:ascii="Verdana" w:hAnsi="Verdana" w:cs="Verdana"/>
          <w:color w:val="404040"/>
          <w:sz w:val="24"/>
          <w:szCs w:val="24"/>
        </w:rPr>
        <w:t>confirmation to the effect that</w:t>
      </w:r>
      <w:r>
        <w:rPr>
          <w:rFonts w:ascii="Verdana" w:hAnsi="Verdana" w:cs="Verdana"/>
          <w:color w:val="404040"/>
          <w:sz w:val="24"/>
          <w:szCs w:val="24"/>
        </w:rPr>
        <w:t xml:space="preserve">, at the point </w:t>
      </w:r>
      <w:r>
        <w:rPr>
          <w:rFonts w:ascii="Verdana" w:hAnsi="Verdana" w:cs="Verdana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>at which</w:t>
      </w:r>
      <w:r>
        <w:rPr>
          <w:rFonts w:ascii="Verdana" w:hAnsi="Verdana" w:cs="Verdana"/>
          <w:color w:val="404040"/>
          <w:sz w:val="24"/>
          <w:szCs w:val="24"/>
        </w:rPr>
        <w:t xml:space="preserve"> the product or service being </w:t>
      </w:r>
      <w:r>
        <w:rPr>
          <w:rFonts w:ascii="Verdana" w:hAnsi="Verdana" w:cs="Verdana"/>
          <w:color w:val="404040"/>
          <w:sz w:val="24"/>
          <w:szCs w:val="24"/>
        </w:rPr>
        <w:t xml:space="preserve">tested transitioned out of the </w:t>
      </w:r>
      <w:r>
        <w:rPr>
          <w:rFonts w:ascii="Verdana" w:hAnsi="Verdana" w:cs="Verdana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 xml:space="preserve">sandbox, </w:t>
      </w:r>
      <w:r>
        <w:rPr>
          <w:rFonts w:ascii="Verdana" w:hAnsi="Verdana" w:cs="Verdana"/>
          <w:color w:val="404040"/>
          <w:sz w:val="24"/>
          <w:szCs w:val="24"/>
        </w:rPr>
        <w:t xml:space="preserve">on the basis of the information </w:t>
      </w:r>
      <w:r>
        <w:rPr>
          <w:rFonts w:ascii="Verdana" w:hAnsi="Verdana" w:cs="Verdana"/>
          <w:color w:val="404040"/>
          <w:sz w:val="24"/>
          <w:szCs w:val="24"/>
        </w:rPr>
        <w:t xml:space="preserve">provided, there was </w:t>
      </w:r>
      <w:r>
        <w:rPr>
          <w:rFonts w:ascii="Verdana" w:hAnsi="Verdana" w:cs="Verdana"/>
          <w:color w:val="404040"/>
          <w:sz w:val="24"/>
          <w:szCs w:val="24"/>
        </w:rPr>
        <w:tab/>
        <w:t xml:space="preserve">nothing to </w:t>
      </w:r>
      <w:r>
        <w:rPr>
          <w:rFonts w:ascii="Verdana" w:hAnsi="Verdana" w:cs="Verdana"/>
          <w:color w:val="404040"/>
          <w:sz w:val="24"/>
          <w:szCs w:val="24"/>
        </w:rPr>
        <w:t>indicate that its operation would breach da</w:t>
      </w:r>
      <w:r>
        <w:rPr>
          <w:rFonts w:ascii="Verdana" w:hAnsi="Verdana" w:cs="Verdana"/>
          <w:color w:val="404040"/>
          <w:sz w:val="24"/>
          <w:szCs w:val="24"/>
        </w:rPr>
        <w:t xml:space="preserve">ta protection </w:t>
      </w:r>
      <w:r>
        <w:rPr>
          <w:rFonts w:ascii="Verdana" w:hAnsi="Verdana" w:cs="Verdana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>legislation.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3C38D3">
        <w:rPr>
          <w:rFonts w:ascii="Verdana" w:hAnsi="Verdana" w:cs="Verdana"/>
          <w:color w:val="404040"/>
          <w:sz w:val="24"/>
          <w:szCs w:val="24"/>
        </w:rPr>
        <w:t>Anticipatory guidance on addressing data protection challenges in specific areas of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emerging technology and</w:t>
      </w:r>
      <w:r w:rsidRPr="003C38D3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3C38D3">
        <w:rPr>
          <w:rFonts w:ascii="Verdana" w:hAnsi="Verdana" w:cs="Verdana"/>
          <w:color w:val="404040"/>
          <w:sz w:val="24"/>
          <w:szCs w:val="24"/>
        </w:rPr>
        <w:t>innovation e.g. including development of relevant codes of conduct.</w:t>
      </w:r>
    </w:p>
    <w:p w:rsidR="003C38D3" w:rsidRPr="003C38D3" w:rsidRDefault="003C38D3" w:rsidP="003C38D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404040"/>
          <w:sz w:val="24"/>
          <w:szCs w:val="24"/>
        </w:rPr>
        <w:t>Please provide specific examples where possible.</w: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8C349" wp14:editId="631881D0">
                <wp:simplePos x="0" y="0"/>
                <wp:positionH relativeFrom="margin">
                  <wp:align>left</wp:align>
                </wp:positionH>
                <wp:positionV relativeFrom="paragraph">
                  <wp:posOffset>20055</wp:posOffset>
                </wp:positionV>
                <wp:extent cx="5650173" cy="1433015"/>
                <wp:effectExtent l="0" t="0" r="2730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8643" id="Rectangle 5" o:spid="_x0000_s1026" style="position:absolute;margin-left:0;margin-top:1.6pt;width:444.9pt;height:112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 w:rsidP="003C38D3">
      <w:pPr>
        <w:autoSpaceDE w:val="0"/>
        <w:autoSpaceDN w:val="0"/>
        <w:adjustRightInd w:val="0"/>
        <w:spacing w:after="0" w:line="240" w:lineRule="auto"/>
      </w:pPr>
    </w:p>
    <w:p w:rsidR="003C38D3" w:rsidRDefault="003C38D3">
      <w:r>
        <w:br w:type="page"/>
      </w:r>
    </w:p>
    <w:p w:rsidR="003C38D3" w:rsidRDefault="00041801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Sandbox timings</w:t>
      </w:r>
    </w:p>
    <w:p w:rsidR="00041801" w:rsidRDefault="00041801" w:rsidP="003C38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We understand that timing is crucial in the decision to move into testing, to invest in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development, or to resource new projects. Awareness of the existence of the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sandbox, knowledge of its parameters, and when it is open to participation, is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therefore likely to be a key variable in those decisions.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any views you have on how we can best manage the timings of our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sandbox to support innovation. For example: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How much notice of the operational parameters of the sandbox is likely to be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>needed to inform decisions to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>participate?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Should entry to the sandbox be restricted to specific ‘windows’ of time with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>participation through the sandbox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happening as a group </w:t>
      </w:r>
      <w:proofErr w:type="spellStart"/>
      <w:r w:rsidRPr="00041801">
        <w:rPr>
          <w:rFonts w:ascii="Verdana" w:hAnsi="Verdana" w:cs="Verdana"/>
          <w:color w:val="404040"/>
          <w:sz w:val="24"/>
          <w:szCs w:val="24"/>
        </w:rPr>
        <w:t>eg</w:t>
      </w:r>
      <w:proofErr w:type="spellEnd"/>
      <w:r w:rsidRPr="00041801">
        <w:rPr>
          <w:rFonts w:ascii="Verdana" w:hAnsi="Verdana" w:cs="Verdana"/>
          <w:color w:val="404040"/>
          <w:sz w:val="24"/>
          <w:szCs w:val="24"/>
        </w:rPr>
        <w:t xml:space="preserve"> as a ‘cohort’ of participants? Or on an individual basis?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Or should entry be flexible to fit with specific product or service development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>cycles?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41801">
        <w:rPr>
          <w:rFonts w:ascii="Verdana" w:hAnsi="Verdana" w:cs="Verdana"/>
          <w:color w:val="404040"/>
          <w:sz w:val="24"/>
          <w:szCs w:val="24"/>
        </w:rPr>
        <w:t>Would a pilot or test phase be attractive to participate in?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084C3" wp14:editId="4591FE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173" cy="1433015"/>
                <wp:effectExtent l="0" t="0" r="2730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BF9B" id="Rectangle 6" o:spid="_x0000_s1026" style="position:absolute;margin-left:0;margin-top:0;width:444.9pt;height:1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ImlQ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>
      <w:r>
        <w:br w:type="page"/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Managing Demand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Experience from the FCA sandbox suggests that t</w:t>
      </w:r>
      <w:r>
        <w:rPr>
          <w:rFonts w:ascii="Verdana" w:hAnsi="Verdana" w:cs="Verdana"/>
          <w:color w:val="404040"/>
          <w:sz w:val="24"/>
          <w:szCs w:val="24"/>
        </w:rPr>
        <w:t xml:space="preserve">here may be considerable demand </w:t>
      </w:r>
      <w:r>
        <w:rPr>
          <w:rFonts w:ascii="Verdana" w:hAnsi="Verdana" w:cs="Verdana"/>
          <w:color w:val="404040"/>
          <w:sz w:val="24"/>
          <w:szCs w:val="24"/>
        </w:rPr>
        <w:t>from organisations to participate in a regulatory sandbox. Whilst we are keen to meet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these demands we will need to balance this appropriately against delivering our core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regulatory activities. It may be therefore that we will need to manage demand. If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this were to happen, approaches to address this could include: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Specifying priority sectors/areas in which we would want to see participation.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Specifying priority types of organisations from whom we would want participation</w:t>
      </w:r>
      <w:r w:rsidRPr="00041801">
        <w:rPr>
          <w:rFonts w:ascii="Verdana" w:hAnsi="Verdana" w:cs="Verdana"/>
          <w:color w:val="404040"/>
          <w:sz w:val="24"/>
          <w:szCs w:val="24"/>
        </w:rPr>
        <w:t xml:space="preserve"> </w:t>
      </w:r>
      <w:r w:rsidRPr="00041801">
        <w:rPr>
          <w:rFonts w:ascii="Verdana" w:hAnsi="Verdana" w:cs="Verdana"/>
          <w:color w:val="404040"/>
          <w:sz w:val="24"/>
          <w:szCs w:val="24"/>
        </w:rPr>
        <w:t>(</w:t>
      </w:r>
      <w:proofErr w:type="spellStart"/>
      <w:r w:rsidRPr="00041801">
        <w:rPr>
          <w:rFonts w:ascii="Verdana" w:hAnsi="Verdana" w:cs="Verdana"/>
          <w:color w:val="404040"/>
          <w:sz w:val="24"/>
          <w:szCs w:val="24"/>
        </w:rPr>
        <w:t>eg</w:t>
      </w:r>
      <w:proofErr w:type="spellEnd"/>
      <w:r w:rsidRPr="00041801">
        <w:rPr>
          <w:rFonts w:ascii="Verdana" w:hAnsi="Verdana" w:cs="Verdana"/>
          <w:color w:val="404040"/>
          <w:sz w:val="24"/>
          <w:szCs w:val="24"/>
        </w:rPr>
        <w:t xml:space="preserve"> by size/type).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Setting a maximum number of participants via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ab/>
      </w:r>
      <w:proofErr w:type="gramStart"/>
      <w:r>
        <w:rPr>
          <w:rFonts w:ascii="Verdana" w:hAnsi="Verdana" w:cs="Verdana"/>
          <w:color w:val="404040"/>
          <w:sz w:val="24"/>
          <w:szCs w:val="24"/>
        </w:rPr>
        <w:t>a</w:t>
      </w:r>
      <w:proofErr w:type="gramEnd"/>
      <w:r>
        <w:rPr>
          <w:rFonts w:ascii="Verdana" w:hAnsi="Verdana" w:cs="Verdana"/>
          <w:color w:val="404040"/>
          <w:sz w:val="24"/>
          <w:szCs w:val="24"/>
        </w:rPr>
        <w:t xml:space="preserve"> defined cohort model as described above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ab/>
      </w:r>
      <w:r>
        <w:rPr>
          <w:rFonts w:ascii="Verdana" w:hAnsi="Verdana" w:cs="Verdana"/>
          <w:color w:val="404040"/>
          <w:sz w:val="24"/>
          <w:szCs w:val="24"/>
        </w:rPr>
        <w:tab/>
      </w:r>
      <w:proofErr w:type="gramStart"/>
      <w:r>
        <w:rPr>
          <w:rFonts w:ascii="Verdana" w:hAnsi="Verdana" w:cs="Verdana"/>
          <w:color w:val="404040"/>
          <w:sz w:val="24"/>
          <w:szCs w:val="24"/>
        </w:rPr>
        <w:t>a</w:t>
      </w:r>
      <w:proofErr w:type="gramEnd"/>
      <w:r>
        <w:rPr>
          <w:rFonts w:ascii="Verdana" w:hAnsi="Verdana" w:cs="Verdana"/>
          <w:color w:val="404040"/>
          <w:sz w:val="24"/>
          <w:szCs w:val="24"/>
        </w:rPr>
        <w:t xml:space="preserve"> cap which when reached closes the sandbox.</w:t>
      </w:r>
    </w:p>
    <w:p w:rsid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 w:rsidRPr="00041801">
        <w:rPr>
          <w:rFonts w:ascii="Verdana" w:hAnsi="Verdana" w:cs="Verdana"/>
          <w:color w:val="404040"/>
          <w:sz w:val="24"/>
          <w:szCs w:val="24"/>
        </w:rPr>
        <w:t>Developing a cost-recovery model to fund the sandbox.</w:t>
      </w:r>
    </w:p>
    <w:p w:rsidR="00041801" w:rsidRPr="00041801" w:rsidRDefault="00041801" w:rsidP="00041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any views you have on how we might best manage demand.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908F2" wp14:editId="7D58FE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173" cy="1433015"/>
                <wp:effectExtent l="0" t="0" r="2730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3F2B" id="Rectangle 7" o:spid="_x0000_s1026" style="position:absolute;margin-left:0;margin-top:0;width:444.9pt;height:1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04040"/>
          <w:sz w:val="24"/>
          <w:szCs w:val="24"/>
        </w:rPr>
      </w:pPr>
      <w:r>
        <w:rPr>
          <w:rFonts w:ascii="Verdana" w:hAnsi="Verdana" w:cs="Verdana"/>
          <w:b/>
          <w:bCs/>
          <w:color w:val="404040"/>
          <w:sz w:val="24"/>
          <w:szCs w:val="24"/>
        </w:rPr>
        <w:t>Further views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404040"/>
          <w:sz w:val="24"/>
          <w:szCs w:val="24"/>
        </w:rPr>
        <w:t>Please provide any further view you wish on the development of a regulatory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sandbox: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908F2" wp14:editId="7D58FE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173" cy="1433015"/>
                <wp:effectExtent l="0" t="0" r="2730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9EA1" id="Rectangle 8" o:spid="_x0000_s1026" style="position:absolute;margin-left:0;margin-top:0;width:444.9pt;height:1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nj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</w:p>
    <w:p w:rsidR="00041801" w:rsidRDefault="00041801">
      <w:r>
        <w:br w:type="page"/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04040"/>
          <w:sz w:val="40"/>
          <w:szCs w:val="40"/>
        </w:rPr>
      </w:pPr>
      <w:r>
        <w:rPr>
          <w:rFonts w:ascii="Georgia" w:hAnsi="Georgia" w:cs="Georgia"/>
          <w:color w:val="AED9E7"/>
          <w:sz w:val="40"/>
          <w:szCs w:val="40"/>
        </w:rPr>
        <w:t xml:space="preserve">Section two: </w:t>
      </w:r>
      <w:r>
        <w:rPr>
          <w:rFonts w:ascii="Georgia" w:hAnsi="Georgia" w:cs="Georgia"/>
          <w:color w:val="404040"/>
          <w:sz w:val="40"/>
          <w:szCs w:val="40"/>
        </w:rPr>
        <w:t>About you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Are you answering these questions as?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703385</wp:posOffset>
                </wp:positionH>
                <wp:positionV relativeFrom="paragraph">
                  <wp:posOffset>219625</wp:posOffset>
                </wp:positionV>
                <wp:extent cx="135652" cy="119715"/>
                <wp:effectExtent l="0" t="0" r="1714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4A62" id="Rectangle 9" o:spid="_x0000_s1026" style="position:absolute;margin-left:55.4pt;margin-top:17.3pt;width:10.7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E0F38" wp14:editId="5DEAA904">
                <wp:simplePos x="0" y="0"/>
                <wp:positionH relativeFrom="leftMargin">
                  <wp:posOffset>703001</wp:posOffset>
                </wp:positionH>
                <wp:positionV relativeFrom="paragraph">
                  <wp:posOffset>216186</wp:posOffset>
                </wp:positionV>
                <wp:extent cx="135652" cy="119715"/>
                <wp:effectExtent l="0" t="0" r="1714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E378" id="Rectangle 10" o:spid="_x0000_s1026" style="position:absolute;margin-left:55.35pt;margin-top:17pt;width:10.7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R7lAIAAIUFAAAOAAAAZHJzL2Uyb0RvYy54bWysVFFv2yAQfp+0/4B4Xx1nT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 w:cs="Verdana"/>
          <w:color w:val="404040"/>
          <w:sz w:val="24"/>
          <w:szCs w:val="24"/>
        </w:rPr>
        <w:t>A representative of a business or commercial enterprise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E0F38" wp14:editId="5DEAA904">
                <wp:simplePos x="0" y="0"/>
                <wp:positionH relativeFrom="leftMargin">
                  <wp:posOffset>700035</wp:posOffset>
                </wp:positionH>
                <wp:positionV relativeFrom="paragraph">
                  <wp:posOffset>212055</wp:posOffset>
                </wp:positionV>
                <wp:extent cx="135652" cy="119715"/>
                <wp:effectExtent l="0" t="0" r="1714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03A1" id="Rectangle 11" o:spid="_x0000_s1026" style="position:absolute;margin-left:55.1pt;margin-top:16.7pt;width:10.7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 w:cs="Verdana"/>
          <w:color w:val="404040"/>
          <w:sz w:val="24"/>
          <w:szCs w:val="24"/>
        </w:rPr>
        <w:t>A representative of a public authority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E0F38" wp14:editId="5DEAA904">
                <wp:simplePos x="0" y="0"/>
                <wp:positionH relativeFrom="leftMargin">
                  <wp:posOffset>694550</wp:posOffset>
                </wp:positionH>
                <wp:positionV relativeFrom="paragraph">
                  <wp:posOffset>212704</wp:posOffset>
                </wp:positionV>
                <wp:extent cx="135652" cy="119715"/>
                <wp:effectExtent l="0" t="0" r="1714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3BF98" id="Rectangle 13" o:spid="_x0000_s1026" style="position:absolute;margin-left:54.7pt;margin-top:16.75pt;width:10.7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PRlQIAAIU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 w:cs="Verdana"/>
          <w:color w:val="404040"/>
          <w:sz w:val="24"/>
          <w:szCs w:val="24"/>
        </w:rPr>
        <w:t>A representative of a third / voluntary sector organisation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E0F38" wp14:editId="5DEAA904">
                <wp:simplePos x="0" y="0"/>
                <wp:positionH relativeFrom="leftMargin">
                  <wp:posOffset>694780</wp:posOffset>
                </wp:positionH>
                <wp:positionV relativeFrom="paragraph">
                  <wp:posOffset>208385</wp:posOffset>
                </wp:positionV>
                <wp:extent cx="135652" cy="119715"/>
                <wp:effectExtent l="0" t="0" r="1714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1AAC" id="Rectangle 12" o:spid="_x0000_s1026" style="position:absolute;margin-left:54.7pt;margin-top:16.4pt;width:10.7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3lAIAAIUFAAAOAAAAZHJzL2Uyb0RvYy54bWysVFFv2yAQfp+0/4B4Xx1nT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 w:cs="Verdana"/>
          <w:color w:val="404040"/>
          <w:sz w:val="24"/>
          <w:szCs w:val="24"/>
        </w:rPr>
        <w:t>A representative of a trade association or representative body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E0F38" wp14:editId="5DEAA904">
                <wp:simplePos x="0" y="0"/>
                <wp:positionH relativeFrom="leftMargin">
                  <wp:posOffset>699979</wp:posOffset>
                </wp:positionH>
                <wp:positionV relativeFrom="paragraph">
                  <wp:posOffset>204010</wp:posOffset>
                </wp:positionV>
                <wp:extent cx="135652" cy="119715"/>
                <wp:effectExtent l="0" t="0" r="1714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9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9A71" id="Rectangle 14" o:spid="_x0000_s1026" style="position:absolute;margin-left:55.1pt;margin-top:16.05pt;width:10.7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85lQ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5tR&#10;olmLb/SErDG9UYLgHRLUGVeg3rN5tP3J4TZku5e2DX/Mg+wjqYeRVLH3hONl/nV+Pp9SwlGU51cX&#10;+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 w:cs="Verdana"/>
          <w:color w:val="404040"/>
          <w:sz w:val="24"/>
          <w:szCs w:val="24"/>
        </w:rPr>
        <w:t>A data subject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Other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If other please specify: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29859</wp:posOffset>
                </wp:positionV>
                <wp:extent cx="5446207" cy="482321"/>
                <wp:effectExtent l="0" t="0" r="2159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207" cy="482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7A57D" id="Rectangle 18" o:spid="_x0000_s1026" style="position:absolute;margin-left:0;margin-top:2.35pt;width:428.85pt;height: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" filled="f" strokecolor="black [3213]" strokeweight="1pt"/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provide more information, including the name and the type of organisation you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 xml:space="preserve">work for, </w:t>
      </w:r>
      <w:proofErr w:type="spellStart"/>
      <w:r>
        <w:rPr>
          <w:rFonts w:ascii="Verdana" w:hAnsi="Verdana" w:cs="Verdana"/>
          <w:color w:val="404040"/>
          <w:sz w:val="24"/>
          <w:szCs w:val="24"/>
        </w:rPr>
        <w:t>ie</w:t>
      </w:r>
      <w:proofErr w:type="spellEnd"/>
      <w:r>
        <w:rPr>
          <w:rFonts w:ascii="Verdana" w:hAnsi="Verdana" w:cs="Verdana"/>
          <w:color w:val="404040"/>
          <w:sz w:val="24"/>
          <w:szCs w:val="24"/>
        </w:rPr>
        <w:t xml:space="preserve"> a digital start-up, a large tech firm, a public body: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2F6BF" wp14:editId="24D0F1FA">
                <wp:simplePos x="0" y="0"/>
                <wp:positionH relativeFrom="margin">
                  <wp:align>left</wp:align>
                </wp:positionH>
                <wp:positionV relativeFrom="paragraph">
                  <wp:posOffset>50242</wp:posOffset>
                </wp:positionV>
                <wp:extent cx="5446207" cy="482321"/>
                <wp:effectExtent l="0" t="0" r="2159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207" cy="482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58B7C" id="Rectangle 19" o:spid="_x0000_s1026" style="position:absolute;margin-left:0;margin-top:3.95pt;width:428.85pt;height:38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We would like to hear of expressions of interest in our work developing a sandbox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and in potential involvement in the sandbox when it opens.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Please note involvement in the sandbox woul</w:t>
      </w:r>
      <w:r>
        <w:rPr>
          <w:rFonts w:ascii="Verdana" w:hAnsi="Verdana" w:cs="Verdana"/>
          <w:color w:val="404040"/>
          <w:sz w:val="24"/>
          <w:szCs w:val="24"/>
        </w:rPr>
        <w:t xml:space="preserve">d be conditional on meeting any </w:t>
      </w:r>
      <w:r>
        <w:rPr>
          <w:rFonts w:ascii="Verdana" w:hAnsi="Verdana" w:cs="Verdana"/>
          <w:color w:val="404040"/>
          <w:sz w:val="24"/>
          <w:szCs w:val="24"/>
        </w:rPr>
        <w:t>specified conditions of entry.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color w:val="404040"/>
          <w:sz w:val="24"/>
          <w:szCs w:val="24"/>
        </w:rPr>
        <w:t>If you wish your interest to be noted with a view to further contact please provide an</w:t>
      </w:r>
      <w:r>
        <w:rPr>
          <w:rFonts w:ascii="Verdana" w:hAnsi="Verdana" w:cs="Verdana"/>
          <w:color w:val="404040"/>
          <w:sz w:val="24"/>
          <w:szCs w:val="24"/>
        </w:rPr>
        <w:t xml:space="preserve"> </w:t>
      </w:r>
      <w:r>
        <w:rPr>
          <w:rFonts w:ascii="Verdana" w:hAnsi="Verdana" w:cs="Verdana"/>
          <w:color w:val="404040"/>
          <w:sz w:val="24"/>
          <w:szCs w:val="24"/>
        </w:rPr>
        <w:t>appropriate contact and their contact details:</w: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  <w:r>
        <w:rPr>
          <w:rFonts w:ascii="Verdana" w:hAnsi="Verdana" w:cs="Verdana"/>
          <w:noProof/>
          <w:color w:val="404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2F6BF" wp14:editId="24D0F1FA">
                <wp:simplePos x="0" y="0"/>
                <wp:positionH relativeFrom="margin">
                  <wp:align>left</wp:align>
                </wp:positionH>
                <wp:positionV relativeFrom="paragraph">
                  <wp:posOffset>68754</wp:posOffset>
                </wp:positionV>
                <wp:extent cx="5446207" cy="482321"/>
                <wp:effectExtent l="0" t="0" r="2159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207" cy="482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14CDF" id="Rectangle 20" o:spid="_x0000_s1026" style="position:absolute;margin-left:0;margin-top:5.4pt;width:428.85pt;height:38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4"/>
          <w:szCs w:val="24"/>
        </w:rPr>
      </w:pPr>
    </w:p>
    <w:p w:rsidR="00041801" w:rsidRDefault="00041801" w:rsidP="00041801">
      <w:pPr>
        <w:autoSpaceDE w:val="0"/>
        <w:autoSpaceDN w:val="0"/>
        <w:adjustRightInd w:val="0"/>
        <w:spacing w:after="0" w:line="240" w:lineRule="auto"/>
      </w:pPr>
      <w:r w:rsidRPr="00041801">
        <w:rPr>
          <w:rFonts w:ascii="Verdana" w:hAnsi="Verdana" w:cs="Verdana"/>
          <w:noProof/>
          <w:color w:val="404040"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537747</wp:posOffset>
            </wp:positionV>
            <wp:extent cx="1512570" cy="874395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color w:val="404040"/>
          <w:sz w:val="24"/>
          <w:szCs w:val="24"/>
        </w:rPr>
        <w:t>Thank you for taking the time to share your views and suggestions.</w:t>
      </w:r>
      <w:r w:rsidRPr="00041801">
        <w:rPr>
          <w:rFonts w:ascii="Verdana" w:hAnsi="Verdana" w:cs="Verdana"/>
          <w:noProof/>
          <w:color w:val="404040"/>
          <w:sz w:val="24"/>
          <w:szCs w:val="24"/>
          <w:lang w:eastAsia="en-GB"/>
        </w:rPr>
        <w:t xml:space="preserve"> </w:t>
      </w:r>
    </w:p>
    <w:sectPr w:rsidR="0004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9AD"/>
    <w:multiLevelType w:val="hybridMultilevel"/>
    <w:tmpl w:val="699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BF7"/>
    <w:multiLevelType w:val="hybridMultilevel"/>
    <w:tmpl w:val="B12E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410C"/>
    <w:multiLevelType w:val="hybridMultilevel"/>
    <w:tmpl w:val="541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608"/>
    <w:multiLevelType w:val="hybridMultilevel"/>
    <w:tmpl w:val="BF6E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25C"/>
    <w:multiLevelType w:val="hybridMultilevel"/>
    <w:tmpl w:val="656A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6F7"/>
    <w:multiLevelType w:val="hybridMultilevel"/>
    <w:tmpl w:val="51FC96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0A36"/>
    <w:multiLevelType w:val="hybridMultilevel"/>
    <w:tmpl w:val="F56A772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8906A7"/>
    <w:multiLevelType w:val="hybridMultilevel"/>
    <w:tmpl w:val="B4B6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5776"/>
    <w:multiLevelType w:val="hybridMultilevel"/>
    <w:tmpl w:val="071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3"/>
    <w:rsid w:val="00041801"/>
    <w:rsid w:val="003C38D3"/>
    <w:rsid w:val="00B76E0E"/>
    <w:rsid w:val="00F42C95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0624"/>
  <w15:chartTrackingRefBased/>
  <w15:docId w15:val="{3D21B22E-40E1-430E-893B-BA5A659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8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C38D3"/>
    <w:pPr>
      <w:autoSpaceDE w:val="0"/>
      <w:autoSpaceDN w:val="0"/>
      <w:adjustRightInd w:val="0"/>
      <w:spacing w:after="0" w:line="240" w:lineRule="auto"/>
      <w:ind w:left="360"/>
    </w:pPr>
    <w:rPr>
      <w:rFonts w:ascii="Verdana" w:hAnsi="Verdana" w:cs="Verdana"/>
      <w:color w:val="40404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38D3"/>
    <w:rPr>
      <w:rFonts w:ascii="Verdana" w:hAnsi="Verdana" w:cs="Verdana"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global/privacy-notic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B7B86794</Template>
  <TotalTime>76</TotalTime>
  <Pages>8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Makepeace-Warne</dc:creator>
  <cp:keywords/>
  <dc:description/>
  <cp:lastModifiedBy>Katie Makepeace-Warne</cp:lastModifiedBy>
  <cp:revision>3</cp:revision>
  <cp:lastPrinted>2018-09-10T11:15:00Z</cp:lastPrinted>
  <dcterms:created xsi:type="dcterms:W3CDTF">2018-09-10T10:00:00Z</dcterms:created>
  <dcterms:modified xsi:type="dcterms:W3CDTF">2018-09-10T11:16:00Z</dcterms:modified>
</cp:coreProperties>
</file>