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AFF16" w14:textId="5865B3BB" w:rsidR="008D0377" w:rsidRDefault="005D1B38" w:rsidP="00E151F6">
      <w:pPr>
        <w:pStyle w:val="BodyText"/>
        <w:rPr>
          <w:rFonts w:ascii="Georgia"/>
          <w:sz w:val="4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43D8D056" wp14:editId="2325CA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5445" cy="807720"/>
            <wp:effectExtent l="0" t="0" r="825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/>
          <w:color w:val="3F3F3F"/>
          <w:sz w:val="40"/>
        </w:rPr>
        <w:t>ICO consultation on the draft right of access guidance</w:t>
      </w:r>
    </w:p>
    <w:p w14:paraId="37DEB2C9" w14:textId="05BF22E9" w:rsidR="008D0377" w:rsidRPr="00E151F6" w:rsidRDefault="005D1B38" w:rsidP="00E151F6">
      <w:pPr>
        <w:pStyle w:val="BodyText"/>
        <w:spacing w:before="291" w:line="237" w:lineRule="auto"/>
        <w:ind w:left="102" w:right="546"/>
        <w:rPr>
          <w:color w:val="3F3F3F"/>
        </w:rPr>
      </w:pPr>
      <w:r>
        <w:rPr>
          <w:color w:val="3F3F3F"/>
        </w:rPr>
        <w:t>The right of access (known as subject access) is a fundamental right of the General Data Protection Regulation (GDPR).</w:t>
      </w:r>
      <w:r w:rsidR="00E151F6">
        <w:rPr>
          <w:color w:val="3F3F3F"/>
        </w:rPr>
        <w:t xml:space="preserve"> </w:t>
      </w:r>
      <w:r>
        <w:rPr>
          <w:color w:val="3F3F3F"/>
        </w:rPr>
        <w:t>It allows individuals to find out what personal data is held about them and to obtain a copy of that data. Following on</w:t>
      </w:r>
      <w:r w:rsidR="00E151F6">
        <w:rPr>
          <w:color w:val="3F3F3F"/>
        </w:rPr>
        <w:t xml:space="preserve"> </w:t>
      </w:r>
      <w:r>
        <w:rPr>
          <w:color w:val="3F3F3F"/>
        </w:rPr>
        <w:t>from our initial GDPR guidance on this right (published in April 2018), the ICO has now drafted more detailed guidance</w:t>
      </w:r>
      <w:r w:rsidR="00E151F6">
        <w:rPr>
          <w:color w:val="3F3F3F"/>
        </w:rPr>
        <w:t xml:space="preserve"> </w:t>
      </w:r>
      <w:r>
        <w:rPr>
          <w:color w:val="3F3F3F"/>
        </w:rPr>
        <w:t>which explains in greater detail the rights that individuals have to access their personal data and the obligations on</w:t>
      </w:r>
      <w:r w:rsidR="00E151F6">
        <w:rPr>
          <w:color w:val="3F3F3F"/>
        </w:rPr>
        <w:t xml:space="preserve"> </w:t>
      </w:r>
      <w:r>
        <w:rPr>
          <w:color w:val="3F3F3F"/>
        </w:rPr>
        <w:t>controllers. The draft guidance also explores the special rules involving certain categories of personal data, how to deal</w:t>
      </w:r>
      <w:r w:rsidR="00E151F6">
        <w:rPr>
          <w:color w:val="3F3F3F"/>
        </w:rPr>
        <w:t xml:space="preserve"> </w:t>
      </w:r>
      <w:r>
        <w:rPr>
          <w:color w:val="3F3F3F"/>
        </w:rPr>
        <w:t>with requests involving the personal data of others, and the exemptions that are most likely to apply in practice when</w:t>
      </w:r>
      <w:r w:rsidR="00E151F6">
        <w:rPr>
          <w:color w:val="3F3F3F"/>
        </w:rPr>
        <w:t xml:space="preserve"> </w:t>
      </w:r>
      <w:r>
        <w:rPr>
          <w:color w:val="3F3F3F"/>
        </w:rPr>
        <w:t>handling a request.</w:t>
      </w:r>
    </w:p>
    <w:p w14:paraId="757DA7BA" w14:textId="77777777" w:rsidR="008D0377" w:rsidRDefault="008D0377">
      <w:pPr>
        <w:pStyle w:val="BodyText"/>
        <w:rPr>
          <w:sz w:val="32"/>
        </w:rPr>
      </w:pPr>
    </w:p>
    <w:p w14:paraId="1F0CC10E" w14:textId="4AD8CC46" w:rsidR="008D0377" w:rsidRDefault="005D1B38" w:rsidP="00E151F6">
      <w:pPr>
        <w:pStyle w:val="BodyText"/>
        <w:spacing w:line="237" w:lineRule="auto"/>
        <w:ind w:left="102" w:right="103"/>
      </w:pPr>
      <w:r>
        <w:rPr>
          <w:color w:val="3F3F3F"/>
        </w:rPr>
        <w:t>We are running a consultation on the draft guidance to gather the views</w:t>
      </w:r>
      <w:r w:rsidR="00E151F6">
        <w:rPr>
          <w:color w:val="3F3F3F"/>
        </w:rPr>
        <w:t xml:space="preserve"> </w:t>
      </w:r>
      <w:r>
        <w:rPr>
          <w:color w:val="3F3F3F"/>
        </w:rPr>
        <w:t>of stakeholders and the public. These views will</w:t>
      </w:r>
      <w:r w:rsidR="00E151F6">
        <w:t xml:space="preserve"> </w:t>
      </w:r>
      <w:r>
        <w:rPr>
          <w:color w:val="3F3F3F"/>
        </w:rPr>
        <w:t>inform the published version of the guidance by helping us to understand the areas where</w:t>
      </w:r>
      <w:r w:rsidR="00E151F6">
        <w:rPr>
          <w:color w:val="3F3F3F"/>
        </w:rPr>
        <w:t xml:space="preserve"> </w:t>
      </w:r>
      <w:r>
        <w:rPr>
          <w:color w:val="3F3F3F"/>
        </w:rPr>
        <w:t>organisations are seeking</w:t>
      </w:r>
      <w:r w:rsidR="00E151F6">
        <w:t xml:space="preserve"> </w:t>
      </w:r>
      <w:r>
        <w:rPr>
          <w:color w:val="3F3F3F"/>
        </w:rPr>
        <w:t>further clarity, in particular taking into account their experiences in dealing with subject access requests since May 2018.</w:t>
      </w:r>
    </w:p>
    <w:p w14:paraId="7A216B06" w14:textId="6F13BDF6" w:rsidR="00E151F6" w:rsidRDefault="00E151F6" w:rsidP="00E151F6">
      <w:pPr>
        <w:pStyle w:val="BodyText"/>
        <w:spacing w:line="237" w:lineRule="auto"/>
        <w:ind w:left="102" w:right="103"/>
      </w:pPr>
    </w:p>
    <w:p w14:paraId="636B7F13" w14:textId="3A088864" w:rsidR="00E151F6" w:rsidRPr="00E151F6" w:rsidRDefault="00E151F6" w:rsidP="00E151F6">
      <w:pPr>
        <w:pStyle w:val="BodyText"/>
        <w:spacing w:line="237" w:lineRule="auto"/>
        <w:ind w:left="102" w:right="103"/>
      </w:pPr>
      <w:r>
        <w:t xml:space="preserve">If you would like further information about the consultation, please email </w:t>
      </w:r>
      <w:hyperlink r:id="rId11" w:history="1">
        <w:r w:rsidRPr="00E151F6">
          <w:rPr>
            <w:rStyle w:val="Hyperlink"/>
          </w:rPr>
          <w:t>SARguidance@ico.org.uk</w:t>
        </w:r>
      </w:hyperlink>
      <w:r>
        <w:t>.</w:t>
      </w:r>
    </w:p>
    <w:p w14:paraId="6FE8A157" w14:textId="77777777" w:rsidR="008D0377" w:rsidRDefault="008D0377">
      <w:pPr>
        <w:pStyle w:val="BodyText"/>
        <w:spacing w:before="8"/>
        <w:rPr>
          <w:sz w:val="23"/>
        </w:rPr>
      </w:pPr>
    </w:p>
    <w:p w14:paraId="09052CC8" w14:textId="206B5107" w:rsidR="008D0377" w:rsidRDefault="005D1B38" w:rsidP="00E151F6">
      <w:pPr>
        <w:pStyle w:val="BodyText"/>
        <w:ind w:left="102"/>
        <w:rPr>
          <w:color w:val="3F3F3F"/>
        </w:rPr>
      </w:pPr>
      <w:r>
        <w:rPr>
          <w:color w:val="3F3F3F"/>
        </w:rPr>
        <w:t xml:space="preserve">Please send us your response by 17:00 on </w:t>
      </w:r>
      <w:r w:rsidRPr="00E151F6">
        <w:rPr>
          <w:b/>
          <w:bCs/>
          <w:color w:val="3F3F3F"/>
        </w:rPr>
        <w:t>Wednesday 12 February 2020</w:t>
      </w:r>
      <w:r>
        <w:rPr>
          <w:color w:val="3F3F3F"/>
        </w:rPr>
        <w:t>.</w:t>
      </w:r>
    </w:p>
    <w:p w14:paraId="50102C7E" w14:textId="77777777" w:rsidR="00E151F6" w:rsidRPr="00E151F6" w:rsidRDefault="00E151F6" w:rsidP="00E151F6">
      <w:pPr>
        <w:pStyle w:val="BodyText"/>
        <w:ind w:left="102"/>
      </w:pPr>
    </w:p>
    <w:p w14:paraId="0B1E8116" w14:textId="50AD02F2" w:rsidR="008D0377" w:rsidRDefault="005D1B38" w:rsidP="00E151F6">
      <w:pPr>
        <w:ind w:left="102"/>
        <w:rPr>
          <w:rFonts w:ascii="Georgia"/>
          <w:color w:val="3F3F3F"/>
          <w:sz w:val="28"/>
        </w:rPr>
      </w:pPr>
      <w:r>
        <w:rPr>
          <w:rFonts w:ascii="Georgia"/>
          <w:color w:val="3F3F3F"/>
          <w:sz w:val="28"/>
        </w:rPr>
        <w:t>Privacy statement</w:t>
      </w:r>
    </w:p>
    <w:p w14:paraId="1856DAFA" w14:textId="77777777" w:rsidR="00E151F6" w:rsidRPr="00E151F6" w:rsidRDefault="00E151F6" w:rsidP="00E151F6">
      <w:pPr>
        <w:ind w:left="102"/>
        <w:rPr>
          <w:rFonts w:ascii="Georgia"/>
          <w:sz w:val="28"/>
        </w:rPr>
      </w:pPr>
    </w:p>
    <w:p w14:paraId="562267CC" w14:textId="1776DC1E" w:rsidR="008D0377" w:rsidRDefault="005D1B38" w:rsidP="00E151F6">
      <w:pPr>
        <w:pStyle w:val="BodyText"/>
        <w:spacing w:line="237" w:lineRule="auto"/>
        <w:ind w:left="102" w:right="438"/>
        <w:rPr>
          <w:color w:val="3F3F3F"/>
        </w:rPr>
      </w:pPr>
      <w:r>
        <w:rPr>
          <w:color w:val="3F3F3F"/>
        </w:rPr>
        <w:t>For this consultation, we will publish all responses received from</w:t>
      </w:r>
      <w:r w:rsidR="00E151F6">
        <w:rPr>
          <w:color w:val="3F3F3F"/>
        </w:rPr>
        <w:t xml:space="preserve"> </w:t>
      </w:r>
      <w:r>
        <w:rPr>
          <w:color w:val="3F3F3F"/>
        </w:rPr>
        <w:t>organisations but we will remove any personal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data</w:t>
      </w:r>
      <w:r w:rsidR="00E151F6">
        <w:t xml:space="preserve"> </w:t>
      </w:r>
      <w:r>
        <w:rPr>
          <w:color w:val="3F3F3F"/>
        </w:rPr>
        <w:t>before publication. We will not publish responses received from respondents</w:t>
      </w:r>
      <w:r w:rsidR="00E151F6">
        <w:rPr>
          <w:color w:val="3F3F3F"/>
        </w:rPr>
        <w:t xml:space="preserve"> </w:t>
      </w:r>
      <w:r>
        <w:rPr>
          <w:color w:val="3F3F3F"/>
        </w:rPr>
        <w:t>who have indicated that they are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an</w:t>
      </w:r>
      <w:r w:rsidR="00E151F6">
        <w:t xml:space="preserve"> </w:t>
      </w:r>
      <w:r>
        <w:rPr>
          <w:color w:val="3F3F3F"/>
        </w:rPr>
        <w:t>individual acting in a private capacity (e.g. a member of the public). For more information about</w:t>
      </w:r>
      <w:r w:rsidR="00E151F6">
        <w:rPr>
          <w:color w:val="3F3F3F"/>
        </w:rPr>
        <w:t xml:space="preserve"> </w:t>
      </w:r>
      <w:r>
        <w:rPr>
          <w:color w:val="3F3F3F"/>
        </w:rPr>
        <w:t>what we do with</w:t>
      </w:r>
      <w:r w:rsidR="00E151F6">
        <w:t xml:space="preserve"> </w:t>
      </w:r>
      <w:r>
        <w:rPr>
          <w:color w:val="3F3F3F"/>
        </w:rPr>
        <w:t xml:space="preserve">personal data </w:t>
      </w:r>
      <w:hyperlink r:id="rId12" w:history="1">
        <w:r w:rsidRPr="00E151F6">
          <w:rPr>
            <w:rStyle w:val="Hyperlink"/>
          </w:rPr>
          <w:t>see our privacy notice</w:t>
        </w:r>
      </w:hyperlink>
      <w:r>
        <w:rPr>
          <w:color w:val="3F3F3F"/>
        </w:rPr>
        <w:t>.</w:t>
      </w:r>
    </w:p>
    <w:p w14:paraId="45E7178E" w14:textId="77777777" w:rsidR="00E151F6" w:rsidRPr="00E151F6" w:rsidRDefault="00E151F6" w:rsidP="00E151F6">
      <w:pPr>
        <w:pStyle w:val="BodyText"/>
        <w:spacing w:line="237" w:lineRule="auto"/>
        <w:ind w:left="102" w:right="438"/>
      </w:pPr>
    </w:p>
    <w:p w14:paraId="6E7B3F8E" w14:textId="36D90D64" w:rsidR="008D0377" w:rsidRDefault="005D1B38" w:rsidP="00E151F6">
      <w:pPr>
        <w:pStyle w:val="BodyText"/>
        <w:spacing w:before="1" w:line="237" w:lineRule="auto"/>
        <w:ind w:left="102" w:right="135"/>
        <w:rPr>
          <w:color w:val="3F3F3F"/>
        </w:rPr>
      </w:pPr>
      <w:r>
        <w:rPr>
          <w:color w:val="3F3F3F"/>
        </w:rPr>
        <w:t>Please note</w:t>
      </w:r>
      <w:proofErr w:type="gramStart"/>
      <w:r>
        <w:rPr>
          <w:color w:val="3F3F3F"/>
        </w:rPr>
        <w:t>,</w:t>
      </w:r>
      <w:proofErr w:type="gramEnd"/>
      <w:r>
        <w:rPr>
          <w:color w:val="3F3F3F"/>
        </w:rPr>
        <w:t xml:space="preserve"> your responses to this survey will be used to help us with our work on the right of access only. The</w:t>
      </w:r>
      <w:r w:rsidR="00E151F6">
        <w:t xml:space="preserve"> </w:t>
      </w:r>
      <w:r>
        <w:rPr>
          <w:color w:val="3F3F3F"/>
        </w:rPr>
        <w:t>information will not be used to consider any regulatory action, and you may respond anonymously</w:t>
      </w:r>
      <w:r w:rsidR="00E151F6">
        <w:rPr>
          <w:color w:val="3F3F3F"/>
        </w:rPr>
        <w:t xml:space="preserve"> </w:t>
      </w:r>
      <w:r>
        <w:rPr>
          <w:color w:val="3F3F3F"/>
        </w:rPr>
        <w:t>should you wish.</w:t>
      </w:r>
    </w:p>
    <w:p w14:paraId="3FE38BCC" w14:textId="77777777" w:rsidR="00E151F6" w:rsidRPr="00E151F6" w:rsidRDefault="00E151F6" w:rsidP="00E151F6">
      <w:pPr>
        <w:pStyle w:val="BodyText"/>
        <w:spacing w:before="1" w:line="237" w:lineRule="auto"/>
        <w:ind w:left="102" w:right="135"/>
      </w:pPr>
    </w:p>
    <w:p w14:paraId="1855D5F0" w14:textId="1A6512EC" w:rsidR="008D0377" w:rsidRDefault="005D1B38" w:rsidP="006438F0">
      <w:pPr>
        <w:pStyle w:val="BodyText"/>
        <w:spacing w:line="237" w:lineRule="auto"/>
        <w:ind w:left="102" w:right="584"/>
        <w:sectPr w:rsidR="008D0377" w:rsidSect="00E151F6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color w:val="3F3F3F"/>
        </w:rPr>
        <w:t>Please note that we are using the platform Snap Surveys to gather this information. Any data collected by</w:t>
      </w:r>
      <w:r w:rsidR="00E151F6">
        <w:t xml:space="preserve"> </w:t>
      </w:r>
      <w:r>
        <w:rPr>
          <w:color w:val="3F3F3F"/>
        </w:rPr>
        <w:t xml:space="preserve">Snap Surveys for ICO is stored on UK servers. </w:t>
      </w:r>
      <w:hyperlink r:id="rId13" w:history="1">
        <w:r w:rsidRPr="00E151F6">
          <w:rPr>
            <w:rStyle w:val="Hyperlink"/>
          </w:rPr>
          <w:t>You can read their Privacy Policy</w:t>
        </w:r>
      </w:hyperlink>
      <w:r>
        <w:rPr>
          <w:color w:val="3F3F3F"/>
        </w:rPr>
        <w:t>.</w:t>
      </w:r>
    </w:p>
    <w:p w14:paraId="2FFD08F8" w14:textId="77777777" w:rsidR="005D1B38" w:rsidRDefault="005D1B38" w:rsidP="006438F0">
      <w:pPr>
        <w:pStyle w:val="BodyText"/>
        <w:tabs>
          <w:tab w:val="left" w:pos="893"/>
        </w:tabs>
        <w:spacing w:before="14"/>
        <w:rPr>
          <w:color w:val="3F3F3F"/>
        </w:rPr>
      </w:pPr>
    </w:p>
    <w:p w14:paraId="194DCF17" w14:textId="77777777" w:rsidR="005D1B38" w:rsidRDefault="005D1B38" w:rsidP="006438F0">
      <w:pPr>
        <w:pStyle w:val="BodyText"/>
        <w:tabs>
          <w:tab w:val="left" w:pos="893"/>
        </w:tabs>
        <w:spacing w:before="14"/>
        <w:rPr>
          <w:color w:val="3F3F3F"/>
        </w:rPr>
      </w:pPr>
    </w:p>
    <w:p w14:paraId="590E5349" w14:textId="77777777" w:rsidR="005D1B38" w:rsidRDefault="005D1B38">
      <w:pPr>
        <w:pStyle w:val="BodyText"/>
        <w:tabs>
          <w:tab w:val="left" w:pos="893"/>
        </w:tabs>
        <w:spacing w:before="14"/>
        <w:ind w:left="102"/>
        <w:rPr>
          <w:color w:val="3F3F3F"/>
        </w:rPr>
      </w:pPr>
    </w:p>
    <w:p w14:paraId="159DFEA0" w14:textId="384036E8" w:rsidR="008D0377" w:rsidRDefault="005D1B38">
      <w:pPr>
        <w:pStyle w:val="BodyText"/>
        <w:tabs>
          <w:tab w:val="left" w:pos="893"/>
        </w:tabs>
        <w:spacing w:before="14"/>
        <w:ind w:left="102"/>
        <w:rPr>
          <w:color w:val="3F3F3F"/>
        </w:rPr>
      </w:pPr>
      <w:r w:rsidRPr="00E151F6">
        <w:rPr>
          <w:color w:val="3F3F3F"/>
        </w:rPr>
        <w:t>Q1</w:t>
      </w:r>
      <w:r w:rsidRPr="00E151F6">
        <w:rPr>
          <w:color w:val="3F3F3F"/>
        </w:rPr>
        <w:tab/>
        <w:t>Does the draft guidance cover the relevant issues about the right of</w:t>
      </w:r>
      <w:r w:rsidRPr="00E151F6">
        <w:rPr>
          <w:color w:val="3F3F3F"/>
          <w:spacing w:val="-25"/>
        </w:rPr>
        <w:t xml:space="preserve"> </w:t>
      </w:r>
      <w:r w:rsidRPr="00E151F6">
        <w:rPr>
          <w:color w:val="3F3F3F"/>
        </w:rPr>
        <w:t>access?</w:t>
      </w:r>
    </w:p>
    <w:p w14:paraId="12872C8A" w14:textId="77777777" w:rsidR="00916BD1" w:rsidRDefault="00916BD1">
      <w:pPr>
        <w:pStyle w:val="BodyText"/>
        <w:tabs>
          <w:tab w:val="left" w:pos="893"/>
        </w:tabs>
        <w:spacing w:before="14"/>
        <w:ind w:left="102"/>
        <w:rPr>
          <w:color w:val="3F3F3F"/>
        </w:rPr>
      </w:pPr>
    </w:p>
    <w:tbl>
      <w:tblPr>
        <w:tblStyle w:val="TableGrid"/>
        <w:tblW w:w="8987" w:type="dxa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8476"/>
      </w:tblGrid>
      <w:tr w:rsidR="006438F0" w:rsidRPr="006438F0" w14:paraId="39E6FD35" w14:textId="77777777" w:rsidTr="006438F0">
        <w:trPr>
          <w:trHeight w:val="431"/>
        </w:trPr>
        <w:bookmarkStart w:id="0" w:name="_Hlk26866507" w:displacedByCustomXml="next"/>
        <w:sdt>
          <w:sdtPr>
            <w:id w:val="2232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701206B6" w14:textId="63591C4F" w:rsidR="006438F0" w:rsidRPr="006438F0" w:rsidRDefault="006438F0" w:rsidP="00643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7E9875AA" w14:textId="6DA7E095" w:rsidR="006438F0" w:rsidRPr="006438F0" w:rsidRDefault="006438F0" w:rsidP="006438F0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Yes</w:t>
            </w:r>
          </w:p>
        </w:tc>
      </w:tr>
      <w:tr w:rsidR="006438F0" w:rsidRPr="006438F0" w14:paraId="1DBA2262" w14:textId="77777777" w:rsidTr="006438F0">
        <w:trPr>
          <w:trHeight w:val="431"/>
        </w:trPr>
        <w:sdt>
          <w:sdtPr>
            <w:id w:val="-17370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6D8CBD3B" w14:textId="1242A475" w:rsidR="006438F0" w:rsidRPr="006438F0" w:rsidRDefault="006438F0" w:rsidP="00643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4B447E9D" w14:textId="5D1D637E" w:rsidR="006438F0" w:rsidRPr="006438F0" w:rsidRDefault="006438F0" w:rsidP="006438F0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No</w:t>
            </w:r>
          </w:p>
        </w:tc>
      </w:tr>
      <w:tr w:rsidR="006438F0" w:rsidRPr="006438F0" w14:paraId="1DEC31D0" w14:textId="77777777" w:rsidTr="006438F0">
        <w:trPr>
          <w:trHeight w:val="441"/>
        </w:trPr>
        <w:sdt>
          <w:sdtPr>
            <w:id w:val="-95633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08C5B8CF" w14:textId="332358DB" w:rsidR="006438F0" w:rsidRPr="006438F0" w:rsidRDefault="006438F0" w:rsidP="00643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244FA150" w14:textId="14F4A225" w:rsidR="006438F0" w:rsidRPr="006438F0" w:rsidRDefault="006438F0" w:rsidP="006438F0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Unsure/don’t know</w:t>
            </w:r>
          </w:p>
        </w:tc>
      </w:tr>
    </w:tbl>
    <w:bookmarkEnd w:id="0"/>
    <w:p w14:paraId="2D6A464A" w14:textId="4FAB7898" w:rsidR="008D0377" w:rsidRPr="00E151F6" w:rsidRDefault="006438F0" w:rsidP="006438F0">
      <w:pPr>
        <w:pStyle w:val="Heading1"/>
        <w:spacing w:before="53"/>
        <w:rPr>
          <w:rFonts w:ascii="Verdana" w:hAnsi="Verdana"/>
          <w:sz w:val="24"/>
          <w:szCs w:val="24"/>
        </w:rPr>
      </w:pPr>
      <w:r w:rsidRPr="00E151F6">
        <w:rPr>
          <w:rFonts w:ascii="Verdana" w:hAnsi="Verdan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58B8B4" wp14:editId="1E6C2E87">
                <wp:simplePos x="0" y="0"/>
                <wp:positionH relativeFrom="page">
                  <wp:posOffset>713105</wp:posOffset>
                </wp:positionH>
                <wp:positionV relativeFrom="paragraph">
                  <wp:posOffset>471805</wp:posOffset>
                </wp:positionV>
                <wp:extent cx="6570980" cy="1185545"/>
                <wp:effectExtent l="0" t="0" r="20320" b="14605"/>
                <wp:wrapTopAndBottom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185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93AA8" w14:textId="1A4F90BE" w:rsidR="006438F0" w:rsidRDefault="006438F0" w:rsidP="0064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8B8B4" id="Rectangle 35" o:spid="_x0000_s1026" style="position:absolute;left:0;text-align:left;margin-left:56.15pt;margin-top:37.15pt;width:517.4pt;height:93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" filled="f" strokecolor="silver" strokeweight="1.5pt">
                <v:textbox>
                  <w:txbxContent>
                    <w:p w14:paraId="71993AA8" w14:textId="1A4F90BE" w:rsidR="006438F0" w:rsidRDefault="006438F0" w:rsidP="006438F0"/>
                  </w:txbxContent>
                </v:textbox>
                <w10:wrap type="topAndBottom" anchorx="page"/>
              </v:rect>
            </w:pict>
          </mc:Fallback>
        </mc:AlternateContent>
      </w:r>
      <w:r w:rsidR="005D1B38" w:rsidRPr="00E151F6">
        <w:rPr>
          <w:rFonts w:ascii="Verdana" w:hAnsi="Verdana"/>
          <w:color w:val="3F3F3F"/>
          <w:sz w:val="24"/>
          <w:szCs w:val="24"/>
        </w:rPr>
        <w:t>If no or unsure/don’t know, what other issues would you like to be covered in it?</w:t>
      </w:r>
    </w:p>
    <w:p w14:paraId="6117471E" w14:textId="3DCBD4B2" w:rsidR="008D0377" w:rsidRDefault="008D0377">
      <w:pPr>
        <w:pStyle w:val="BodyText"/>
        <w:spacing w:before="6"/>
        <w:rPr>
          <w:rFonts w:ascii="Arial"/>
          <w:sz w:val="22"/>
        </w:rPr>
      </w:pPr>
    </w:p>
    <w:p w14:paraId="5510399E" w14:textId="6C4A58FC" w:rsidR="008D0377" w:rsidRDefault="005D1B38">
      <w:pPr>
        <w:pStyle w:val="BodyText"/>
        <w:tabs>
          <w:tab w:val="left" w:pos="893"/>
        </w:tabs>
        <w:spacing w:before="100"/>
        <w:ind w:left="102"/>
        <w:rPr>
          <w:color w:val="3F3F3F"/>
        </w:rPr>
      </w:pPr>
      <w:r>
        <w:rPr>
          <w:color w:val="3F3F3F"/>
        </w:rPr>
        <w:t>Q2</w:t>
      </w:r>
      <w:r>
        <w:rPr>
          <w:color w:val="3F3F3F"/>
        </w:rPr>
        <w:tab/>
        <w:t>Does the draft guidance contain the right level of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detail?</w:t>
      </w:r>
    </w:p>
    <w:p w14:paraId="7B449A54" w14:textId="77777777" w:rsidR="006438F0" w:rsidRDefault="006438F0">
      <w:pPr>
        <w:pStyle w:val="BodyText"/>
        <w:tabs>
          <w:tab w:val="left" w:pos="893"/>
        </w:tabs>
        <w:spacing w:before="100"/>
        <w:ind w:left="102"/>
      </w:pPr>
    </w:p>
    <w:tbl>
      <w:tblPr>
        <w:tblStyle w:val="TableGrid"/>
        <w:tblW w:w="8987" w:type="dxa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8476"/>
      </w:tblGrid>
      <w:tr w:rsidR="006438F0" w:rsidRPr="006438F0" w14:paraId="33F85970" w14:textId="77777777" w:rsidTr="006438F0">
        <w:trPr>
          <w:trHeight w:val="431"/>
        </w:trPr>
        <w:sdt>
          <w:sdtPr>
            <w:id w:val="-13641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374AAAF5" w14:textId="77777777" w:rsidR="006438F0" w:rsidRPr="006438F0" w:rsidRDefault="006438F0" w:rsidP="00B7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468D40B6" w14:textId="77777777" w:rsidR="006438F0" w:rsidRPr="006438F0" w:rsidRDefault="006438F0" w:rsidP="00B733D1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Yes</w:t>
            </w:r>
          </w:p>
        </w:tc>
      </w:tr>
      <w:tr w:rsidR="006438F0" w:rsidRPr="006438F0" w14:paraId="58FE41BE" w14:textId="77777777" w:rsidTr="006438F0">
        <w:trPr>
          <w:trHeight w:val="431"/>
        </w:trPr>
        <w:sdt>
          <w:sdtPr>
            <w:id w:val="-141840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598BF6ED" w14:textId="77777777" w:rsidR="006438F0" w:rsidRPr="006438F0" w:rsidRDefault="006438F0" w:rsidP="00B7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698CC8BF" w14:textId="77777777" w:rsidR="006438F0" w:rsidRPr="006438F0" w:rsidRDefault="006438F0" w:rsidP="00B733D1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No</w:t>
            </w:r>
          </w:p>
        </w:tc>
      </w:tr>
      <w:tr w:rsidR="006438F0" w:rsidRPr="006438F0" w14:paraId="4F4729BC" w14:textId="77777777" w:rsidTr="006438F0">
        <w:trPr>
          <w:trHeight w:val="441"/>
        </w:trPr>
        <w:sdt>
          <w:sdtPr>
            <w:id w:val="39795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2D2D079E" w14:textId="77777777" w:rsidR="006438F0" w:rsidRPr="006438F0" w:rsidRDefault="006438F0" w:rsidP="00B7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3389F9F6" w14:textId="77777777" w:rsidR="006438F0" w:rsidRPr="006438F0" w:rsidRDefault="006438F0" w:rsidP="00B733D1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Unsure/don’t know</w:t>
            </w:r>
          </w:p>
        </w:tc>
      </w:tr>
    </w:tbl>
    <w:p w14:paraId="2F3C1180" w14:textId="2E7576BE" w:rsidR="008D0377" w:rsidRDefault="00FF21AE" w:rsidP="006438F0">
      <w:pPr>
        <w:pStyle w:val="BodyText"/>
        <w:spacing w:before="64" w:line="237" w:lineRule="auto"/>
        <w:ind w:right="9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A13716" wp14:editId="5B23DC98">
                <wp:simplePos x="0" y="0"/>
                <wp:positionH relativeFrom="page">
                  <wp:posOffset>713105</wp:posOffset>
                </wp:positionH>
                <wp:positionV relativeFrom="paragraph">
                  <wp:posOffset>525145</wp:posOffset>
                </wp:positionV>
                <wp:extent cx="6570980" cy="1185545"/>
                <wp:effectExtent l="0" t="0" r="20320" b="14605"/>
                <wp:wrapTopAndBottom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185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8C10E" w14:textId="77777777" w:rsidR="006438F0" w:rsidRDefault="006438F0" w:rsidP="0064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13716" id="Rectangle 30" o:spid="_x0000_s1027" style="position:absolute;margin-left:56.15pt;margin-top:41.35pt;width:517.4pt;height:9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" filled="f" strokecolor="silver" strokeweight="1.5pt">
                <v:textbox>
                  <w:txbxContent>
                    <w:p w14:paraId="7BA8C10E" w14:textId="77777777" w:rsidR="006438F0" w:rsidRDefault="006438F0" w:rsidP="006438F0"/>
                  </w:txbxContent>
                </v:textbox>
                <w10:wrap type="topAndBottom" anchorx="page"/>
              </v:rect>
            </w:pict>
          </mc:Fallback>
        </mc:AlternateContent>
      </w:r>
      <w:r w:rsidR="005D1B38">
        <w:rPr>
          <w:color w:val="3F3F3F"/>
        </w:rPr>
        <w:t>If no or unsure/don't know, in what areas should there be more detail within the draft guidance?</w:t>
      </w:r>
    </w:p>
    <w:p w14:paraId="2E782EBF" w14:textId="77777777" w:rsidR="008D0377" w:rsidRDefault="008D0377">
      <w:pPr>
        <w:pStyle w:val="BodyText"/>
        <w:spacing w:before="3"/>
        <w:rPr>
          <w:sz w:val="21"/>
        </w:rPr>
      </w:pPr>
    </w:p>
    <w:p w14:paraId="53A627A8" w14:textId="3135314B" w:rsidR="008D0377" w:rsidRDefault="005D1B38">
      <w:pPr>
        <w:pStyle w:val="BodyText"/>
        <w:tabs>
          <w:tab w:val="left" w:pos="893"/>
        </w:tabs>
        <w:spacing w:before="101"/>
        <w:ind w:left="102"/>
        <w:rPr>
          <w:color w:val="3F3F3F"/>
        </w:rPr>
      </w:pPr>
      <w:r>
        <w:rPr>
          <w:color w:val="3F3F3F"/>
        </w:rPr>
        <w:t>Q3</w:t>
      </w:r>
      <w:r>
        <w:rPr>
          <w:color w:val="3F3F3F"/>
        </w:rPr>
        <w:tab/>
      </w:r>
      <w:r w:rsidRPr="00E151F6">
        <w:rPr>
          <w:color w:val="3F3F3F"/>
        </w:rPr>
        <w:t>Does the draft guidance contain enough</w:t>
      </w:r>
      <w:r w:rsidRPr="00E151F6">
        <w:rPr>
          <w:color w:val="3F3F3F"/>
          <w:spacing w:val="-6"/>
        </w:rPr>
        <w:t xml:space="preserve"> </w:t>
      </w:r>
      <w:r w:rsidRPr="00E151F6">
        <w:rPr>
          <w:color w:val="3F3F3F"/>
        </w:rPr>
        <w:t>examples?</w:t>
      </w:r>
    </w:p>
    <w:p w14:paraId="60B0CBA8" w14:textId="77777777" w:rsidR="006438F0" w:rsidRPr="00E151F6" w:rsidRDefault="006438F0">
      <w:pPr>
        <w:pStyle w:val="BodyText"/>
        <w:tabs>
          <w:tab w:val="left" w:pos="893"/>
        </w:tabs>
        <w:spacing w:before="101"/>
        <w:ind w:left="102"/>
      </w:pPr>
    </w:p>
    <w:tbl>
      <w:tblPr>
        <w:tblStyle w:val="TableGrid"/>
        <w:tblW w:w="8987" w:type="dxa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8476"/>
      </w:tblGrid>
      <w:tr w:rsidR="006438F0" w:rsidRPr="006438F0" w14:paraId="51E06F3E" w14:textId="77777777" w:rsidTr="006438F0">
        <w:trPr>
          <w:trHeight w:val="431"/>
        </w:trPr>
        <w:sdt>
          <w:sdtPr>
            <w:id w:val="-13246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7A3B877E" w14:textId="77777777" w:rsidR="006438F0" w:rsidRPr="006438F0" w:rsidRDefault="006438F0" w:rsidP="00B7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58C9D440" w14:textId="77777777" w:rsidR="006438F0" w:rsidRPr="006438F0" w:rsidRDefault="006438F0" w:rsidP="00B733D1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Yes</w:t>
            </w:r>
          </w:p>
        </w:tc>
      </w:tr>
      <w:tr w:rsidR="006438F0" w:rsidRPr="006438F0" w14:paraId="5FBE0D3B" w14:textId="77777777" w:rsidTr="006438F0">
        <w:trPr>
          <w:trHeight w:val="431"/>
        </w:trPr>
        <w:sdt>
          <w:sdtPr>
            <w:id w:val="-10794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2A188F1E" w14:textId="77777777" w:rsidR="006438F0" w:rsidRPr="006438F0" w:rsidRDefault="006438F0" w:rsidP="00B7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0B373377" w14:textId="77777777" w:rsidR="006438F0" w:rsidRPr="006438F0" w:rsidRDefault="006438F0" w:rsidP="00B733D1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No</w:t>
            </w:r>
          </w:p>
        </w:tc>
      </w:tr>
      <w:tr w:rsidR="006438F0" w:rsidRPr="006438F0" w14:paraId="32819B72" w14:textId="77777777" w:rsidTr="006438F0">
        <w:trPr>
          <w:trHeight w:val="441"/>
        </w:trPr>
        <w:sdt>
          <w:sdtPr>
            <w:id w:val="1613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190E88B2" w14:textId="77777777" w:rsidR="006438F0" w:rsidRPr="006438F0" w:rsidRDefault="006438F0" w:rsidP="00B7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6" w:type="dxa"/>
          </w:tcPr>
          <w:p w14:paraId="5D9EDC98" w14:textId="77777777" w:rsidR="006438F0" w:rsidRPr="006438F0" w:rsidRDefault="006438F0" w:rsidP="00B733D1">
            <w:pPr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Unsure/don’t know</w:t>
            </w:r>
          </w:p>
        </w:tc>
      </w:tr>
    </w:tbl>
    <w:p w14:paraId="020D6FC9" w14:textId="77777777" w:rsidR="006438F0" w:rsidRDefault="006438F0">
      <w:pPr>
        <w:pStyle w:val="Heading1"/>
        <w:spacing w:before="61" w:line="232" w:lineRule="auto"/>
        <w:ind w:left="893" w:right="273"/>
        <w:rPr>
          <w:rFonts w:ascii="Verdana" w:hAnsi="Verdana"/>
          <w:color w:val="3F3F3F"/>
          <w:sz w:val="24"/>
          <w:szCs w:val="24"/>
        </w:rPr>
      </w:pPr>
    </w:p>
    <w:p w14:paraId="1ECC3AC8" w14:textId="39A0E874" w:rsidR="008D0377" w:rsidRPr="006438F0" w:rsidRDefault="00FF21AE" w:rsidP="006438F0">
      <w:pPr>
        <w:pStyle w:val="Heading1"/>
        <w:spacing w:before="61" w:line="232" w:lineRule="auto"/>
        <w:ind w:right="273"/>
        <w:rPr>
          <w:rFonts w:ascii="Verdana" w:hAnsi="Verdana"/>
          <w:sz w:val="24"/>
          <w:szCs w:val="24"/>
        </w:rPr>
        <w:sectPr w:rsidR="008D0377" w:rsidRPr="006438F0" w:rsidSect="006438F0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E151F6">
        <w:rPr>
          <w:rFonts w:ascii="Verdana" w:hAnsi="Verdana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B0C6899" wp14:editId="0F8E7358">
                <wp:simplePos x="0" y="0"/>
                <wp:positionH relativeFrom="page">
                  <wp:posOffset>713105</wp:posOffset>
                </wp:positionH>
                <wp:positionV relativeFrom="paragraph">
                  <wp:posOffset>593090</wp:posOffset>
                </wp:positionV>
                <wp:extent cx="6570980" cy="1185545"/>
                <wp:effectExtent l="0" t="0" r="20320" b="14605"/>
                <wp:wrapTopAndBottom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185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8B993" w14:textId="77777777" w:rsidR="006438F0" w:rsidRDefault="006438F0" w:rsidP="0064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C6899" id="Rectangle 25" o:spid="_x0000_s1028" style="position:absolute;left:0;text-align:left;margin-left:56.15pt;margin-top:46.7pt;width:517.4pt;height:9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" filled="f" strokecolor="silver" strokeweight="1.5pt">
                <v:textbox>
                  <w:txbxContent>
                    <w:p w14:paraId="3968B993" w14:textId="77777777" w:rsidR="006438F0" w:rsidRDefault="006438F0" w:rsidP="006438F0"/>
                  </w:txbxContent>
                </v:textbox>
                <w10:wrap type="topAndBottom" anchorx="page"/>
              </v:rect>
            </w:pict>
          </mc:Fallback>
        </mc:AlternateContent>
      </w:r>
      <w:r w:rsidR="005D1B38" w:rsidRPr="00E151F6">
        <w:rPr>
          <w:rFonts w:ascii="Verdana" w:hAnsi="Verdana"/>
          <w:color w:val="3F3F3F"/>
          <w:sz w:val="24"/>
          <w:szCs w:val="24"/>
        </w:rPr>
        <w:t>If no or unsure/don’t know, please provide any examples that</w:t>
      </w:r>
      <w:r w:rsidR="00E372A9">
        <w:rPr>
          <w:rFonts w:ascii="Verdana" w:hAnsi="Verdana"/>
          <w:color w:val="3F3F3F"/>
          <w:sz w:val="24"/>
          <w:szCs w:val="24"/>
        </w:rPr>
        <w:t xml:space="preserve"> you</w:t>
      </w:r>
      <w:bookmarkStart w:id="1" w:name="_GoBack"/>
      <w:bookmarkEnd w:id="1"/>
      <w:r w:rsidR="005D1B38" w:rsidRPr="00E151F6">
        <w:rPr>
          <w:rFonts w:ascii="Verdana" w:hAnsi="Verdana"/>
          <w:color w:val="3F3F3F"/>
          <w:sz w:val="24"/>
          <w:szCs w:val="24"/>
        </w:rPr>
        <w:t xml:space="preserve"> think should be included in the draft guidance.</w:t>
      </w:r>
    </w:p>
    <w:p w14:paraId="37405757" w14:textId="77777777" w:rsidR="006438F0" w:rsidRDefault="006438F0" w:rsidP="006438F0">
      <w:pPr>
        <w:pStyle w:val="BodyText"/>
        <w:tabs>
          <w:tab w:val="left" w:pos="893"/>
        </w:tabs>
        <w:spacing w:before="16" w:line="237" w:lineRule="auto"/>
        <w:ind w:right="569"/>
        <w:rPr>
          <w:color w:val="3F3F3F"/>
        </w:rPr>
      </w:pPr>
    </w:p>
    <w:p w14:paraId="164169BA" w14:textId="77777777" w:rsidR="006438F0" w:rsidRDefault="006438F0" w:rsidP="006438F0">
      <w:pPr>
        <w:pStyle w:val="BodyText"/>
        <w:tabs>
          <w:tab w:val="left" w:pos="893"/>
        </w:tabs>
        <w:spacing w:before="16" w:line="237" w:lineRule="auto"/>
        <w:ind w:right="569"/>
        <w:rPr>
          <w:color w:val="3F3F3F"/>
        </w:rPr>
      </w:pPr>
    </w:p>
    <w:p w14:paraId="57F6FFB0" w14:textId="3704475D" w:rsidR="008D0377" w:rsidRDefault="00FF21AE" w:rsidP="006438F0">
      <w:pPr>
        <w:pStyle w:val="BodyText"/>
        <w:tabs>
          <w:tab w:val="left" w:pos="893"/>
        </w:tabs>
        <w:spacing w:before="16" w:line="237" w:lineRule="auto"/>
        <w:ind w:left="720" w:right="569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15AFB7" wp14:editId="2A4F14AC">
                <wp:simplePos x="0" y="0"/>
                <wp:positionH relativeFrom="page">
                  <wp:posOffset>589280</wp:posOffset>
                </wp:positionH>
                <wp:positionV relativeFrom="paragraph">
                  <wp:posOffset>1043305</wp:posOffset>
                </wp:positionV>
                <wp:extent cx="6570980" cy="1398905"/>
                <wp:effectExtent l="0" t="0" r="20320" b="10795"/>
                <wp:wrapTopAndBottom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98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B436E" w14:textId="77777777" w:rsidR="006438F0" w:rsidRDefault="006438F0" w:rsidP="0064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5AFB7" id="Rectangle 24" o:spid="_x0000_s1029" style="position:absolute;left:0;text-align:left;margin-left:46.4pt;margin-top:82.15pt;width:517.4pt;height:110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" filled="f" strokecolor="silver" strokeweight="1.5pt">
                <v:textbox>
                  <w:txbxContent>
                    <w:p w14:paraId="101B436E" w14:textId="77777777" w:rsidR="006438F0" w:rsidRDefault="006438F0" w:rsidP="006438F0"/>
                  </w:txbxContent>
                </v:textbox>
                <w10:wrap type="topAndBottom" anchorx="page"/>
              </v:rect>
            </w:pict>
          </mc:Fallback>
        </mc:AlternateContent>
      </w:r>
      <w:r w:rsidR="006438F0">
        <w:rPr>
          <w:color w:val="3F3F3F"/>
        </w:rPr>
        <w:t>Q4</w:t>
      </w:r>
      <w:r w:rsidR="006438F0">
        <w:rPr>
          <w:color w:val="3F3F3F"/>
        </w:rPr>
        <w:tab/>
      </w:r>
      <w:r w:rsidR="005D1B38">
        <w:rPr>
          <w:color w:val="3F3F3F"/>
        </w:rPr>
        <w:t>We have found that data protection professionals often struggle with applying and defining</w:t>
      </w:r>
      <w:r w:rsidR="005D1B38">
        <w:rPr>
          <w:color w:val="3F3F3F"/>
          <w:spacing w:val="-1"/>
        </w:rPr>
        <w:t xml:space="preserve"> </w:t>
      </w:r>
      <w:r w:rsidR="005D1B38">
        <w:rPr>
          <w:color w:val="3F3F3F"/>
        </w:rPr>
        <w:t>‘manifestly</w:t>
      </w:r>
      <w:r w:rsidR="00E151F6">
        <w:t xml:space="preserve"> </w:t>
      </w:r>
      <w:r w:rsidR="005D1B38">
        <w:rPr>
          <w:color w:val="3F3F3F"/>
        </w:rPr>
        <w:t>unfounded or excessive’ subject access requests. We would like to include a wide range of examples</w:t>
      </w:r>
      <w:r w:rsidR="00E151F6">
        <w:t xml:space="preserve"> </w:t>
      </w:r>
      <w:r w:rsidR="005D1B38">
        <w:rPr>
          <w:color w:val="3F3F3F"/>
        </w:rPr>
        <w:t>from a variety of sectors to help you. Please provide some examples of manifestly unfounded and excessive</w:t>
      </w:r>
      <w:r>
        <w:t xml:space="preserve"> </w:t>
      </w:r>
      <w:r w:rsidR="005D1B38">
        <w:rPr>
          <w:color w:val="3F3F3F"/>
        </w:rPr>
        <w:t>requests below (if applicable).</w:t>
      </w:r>
    </w:p>
    <w:p w14:paraId="39BBEF5C" w14:textId="77777777" w:rsidR="008D0377" w:rsidRDefault="008D0377">
      <w:pPr>
        <w:pStyle w:val="BodyText"/>
        <w:spacing w:before="3"/>
        <w:rPr>
          <w:sz w:val="21"/>
        </w:rPr>
      </w:pPr>
    </w:p>
    <w:p w14:paraId="79DA6FE4" w14:textId="79707D2C" w:rsidR="008D0377" w:rsidRDefault="005D1B38">
      <w:pPr>
        <w:pStyle w:val="Heading1"/>
        <w:tabs>
          <w:tab w:val="left" w:pos="893"/>
        </w:tabs>
        <w:rPr>
          <w:rFonts w:ascii="Verdana" w:hAnsi="Verdana"/>
          <w:color w:val="3F3F3F"/>
          <w:sz w:val="24"/>
          <w:szCs w:val="24"/>
        </w:rPr>
      </w:pPr>
      <w:r w:rsidRPr="00FF21AE">
        <w:rPr>
          <w:rFonts w:ascii="Verdana" w:hAnsi="Verdana"/>
          <w:color w:val="3F3F3F"/>
          <w:sz w:val="24"/>
          <w:szCs w:val="24"/>
        </w:rPr>
        <w:t>Q5</w:t>
      </w:r>
      <w:r w:rsidRPr="00FF21AE">
        <w:rPr>
          <w:rFonts w:ascii="Verdana" w:hAnsi="Verdana"/>
          <w:color w:val="3F3F3F"/>
          <w:sz w:val="24"/>
          <w:szCs w:val="24"/>
        </w:rPr>
        <w:tab/>
        <w:t>On a scale of 1-5 how useful is the draft</w:t>
      </w:r>
      <w:r w:rsidRPr="00FF21AE">
        <w:rPr>
          <w:rFonts w:ascii="Verdana" w:hAnsi="Verdana"/>
          <w:color w:val="3F3F3F"/>
          <w:spacing w:val="-7"/>
          <w:sz w:val="24"/>
          <w:szCs w:val="24"/>
        </w:rPr>
        <w:t xml:space="preserve"> </w:t>
      </w:r>
      <w:r w:rsidRPr="00FF21AE">
        <w:rPr>
          <w:rFonts w:ascii="Verdana" w:hAnsi="Verdana"/>
          <w:color w:val="3F3F3F"/>
          <w:sz w:val="24"/>
          <w:szCs w:val="24"/>
        </w:rPr>
        <w:t>guidance?</w:t>
      </w:r>
    </w:p>
    <w:p w14:paraId="4C036501" w14:textId="77777777" w:rsidR="008D0377" w:rsidRDefault="008D0377">
      <w:pPr>
        <w:pStyle w:val="BodyText"/>
        <w:spacing w:before="8"/>
        <w:rPr>
          <w:rFonts w:asci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284"/>
        <w:gridCol w:w="2373"/>
        <w:gridCol w:w="2195"/>
        <w:gridCol w:w="2284"/>
      </w:tblGrid>
      <w:tr w:rsidR="006438F0" w14:paraId="53720AE0" w14:textId="77777777" w:rsidTr="006438F0">
        <w:tc>
          <w:tcPr>
            <w:tcW w:w="2284" w:type="dxa"/>
          </w:tcPr>
          <w:p w14:paraId="2BB0600B" w14:textId="1CA0253F" w:rsidR="006438F0" w:rsidRPr="006438F0" w:rsidRDefault="006438F0" w:rsidP="006438F0">
            <w:pPr>
              <w:jc w:val="center"/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1 – Not at all useful</w:t>
            </w:r>
          </w:p>
        </w:tc>
        <w:tc>
          <w:tcPr>
            <w:tcW w:w="2284" w:type="dxa"/>
          </w:tcPr>
          <w:p w14:paraId="28614A68" w14:textId="019CA629" w:rsidR="006438F0" w:rsidRPr="006438F0" w:rsidRDefault="006438F0" w:rsidP="006438F0">
            <w:pPr>
              <w:jc w:val="center"/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2 – Slightly useful</w:t>
            </w:r>
          </w:p>
        </w:tc>
        <w:tc>
          <w:tcPr>
            <w:tcW w:w="2373" w:type="dxa"/>
          </w:tcPr>
          <w:p w14:paraId="37704B67" w14:textId="21A269FB" w:rsidR="006438F0" w:rsidRPr="006438F0" w:rsidRDefault="006438F0" w:rsidP="006438F0">
            <w:pPr>
              <w:jc w:val="center"/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3 – Moderately useful</w:t>
            </w:r>
          </w:p>
        </w:tc>
        <w:tc>
          <w:tcPr>
            <w:tcW w:w="2195" w:type="dxa"/>
          </w:tcPr>
          <w:p w14:paraId="6A097D2A" w14:textId="0A1167FA" w:rsidR="006438F0" w:rsidRPr="006438F0" w:rsidRDefault="006438F0" w:rsidP="006438F0">
            <w:pPr>
              <w:jc w:val="center"/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4 – Very useful</w:t>
            </w:r>
          </w:p>
        </w:tc>
        <w:tc>
          <w:tcPr>
            <w:tcW w:w="2284" w:type="dxa"/>
          </w:tcPr>
          <w:p w14:paraId="0913B0CB" w14:textId="49414912" w:rsidR="006438F0" w:rsidRPr="006438F0" w:rsidRDefault="006438F0" w:rsidP="006438F0">
            <w:pPr>
              <w:jc w:val="center"/>
              <w:rPr>
                <w:sz w:val="24"/>
                <w:szCs w:val="24"/>
              </w:rPr>
            </w:pPr>
            <w:r w:rsidRPr="006438F0">
              <w:rPr>
                <w:sz w:val="24"/>
                <w:szCs w:val="24"/>
              </w:rPr>
              <w:t>5 – Extremely useful</w:t>
            </w:r>
          </w:p>
        </w:tc>
      </w:tr>
      <w:tr w:rsidR="006438F0" w14:paraId="703E4BDA" w14:textId="77777777" w:rsidTr="006438F0">
        <w:sdt>
          <w:sdtPr>
            <w:rPr>
              <w:rFonts w:ascii="Arial"/>
            </w:rPr>
            <w:id w:val="-183437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14:paraId="591816E1" w14:textId="6F6BAB54" w:rsidR="006438F0" w:rsidRDefault="006438F0" w:rsidP="006438F0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15679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14:paraId="0C3297F9" w14:textId="6F686356" w:rsidR="006438F0" w:rsidRDefault="006438F0" w:rsidP="006438F0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-19173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3" w:type="dxa"/>
              </w:tcPr>
              <w:p w14:paraId="0BFCE3F5" w14:textId="342D3870" w:rsidR="006438F0" w:rsidRDefault="006438F0" w:rsidP="006438F0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75663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</w:tcPr>
              <w:p w14:paraId="7FC1DFD4" w14:textId="2C10B2C8" w:rsidR="006438F0" w:rsidRDefault="006438F0" w:rsidP="006438F0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169395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14:paraId="4BB4C033" w14:textId="460BA8AF" w:rsidR="006438F0" w:rsidRDefault="006438F0" w:rsidP="006438F0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46B5D9" w14:textId="77777777" w:rsidR="008D0377" w:rsidRDefault="008D0377">
      <w:pPr>
        <w:rPr>
          <w:rFonts w:ascii="Arial"/>
        </w:rPr>
        <w:sectPr w:rsidR="008D0377">
          <w:pgSz w:w="11910" w:h="16840"/>
          <w:pgMar w:top="0" w:right="280" w:bottom="280" w:left="200" w:header="720" w:footer="720" w:gutter="0"/>
          <w:cols w:space="720"/>
        </w:sectPr>
      </w:pPr>
    </w:p>
    <w:p w14:paraId="7C122628" w14:textId="77777777" w:rsidR="008D0377" w:rsidRDefault="008D0377">
      <w:pPr>
        <w:pStyle w:val="BodyText"/>
        <w:rPr>
          <w:rFonts w:ascii="Arial"/>
          <w:sz w:val="28"/>
        </w:rPr>
      </w:pPr>
    </w:p>
    <w:p w14:paraId="5F4ED38D" w14:textId="77777777" w:rsidR="008D0377" w:rsidRDefault="005D1B38">
      <w:pPr>
        <w:pStyle w:val="BodyText"/>
        <w:tabs>
          <w:tab w:val="left" w:pos="893"/>
        </w:tabs>
        <w:ind w:left="102"/>
      </w:pPr>
      <w:r>
        <w:rPr>
          <w:color w:val="3F3F3F"/>
        </w:rPr>
        <w:t>Q6</w:t>
      </w:r>
      <w:r>
        <w:rPr>
          <w:color w:val="3F3F3F"/>
        </w:rPr>
        <w:tab/>
        <w:t>Why have you given this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score?</w:t>
      </w:r>
    </w:p>
    <w:p w14:paraId="631D9692" w14:textId="60A0D416" w:rsidR="008D0377" w:rsidRPr="006438F0" w:rsidRDefault="006438F0" w:rsidP="006438F0">
      <w:pPr>
        <w:pStyle w:val="BodyText"/>
        <w:spacing w:before="6"/>
        <w:rPr>
          <w:sz w:val="26"/>
        </w:rPr>
        <w:sectPr w:rsidR="008D0377" w:rsidRPr="006438F0">
          <w:type w:val="continuous"/>
          <w:pgSz w:w="11910" w:h="16840"/>
          <w:pgMar w:top="540" w:right="280" w:bottom="280" w:left="200" w:header="720" w:footer="720" w:gutter="0"/>
          <w:cols w:num="6" w:space="720" w:equalWidth="0">
            <w:col w:w="4728" w:space="40"/>
            <w:col w:w="1094" w:space="126"/>
            <w:col w:w="1121" w:space="169"/>
            <w:col w:w="1133" w:space="292"/>
            <w:col w:w="877" w:space="177"/>
            <w:col w:w="1673"/>
          </w:cols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AFE3440" wp14:editId="1F048304">
                <wp:simplePos x="0" y="0"/>
                <wp:positionH relativeFrom="page">
                  <wp:align>center</wp:align>
                </wp:positionH>
                <wp:positionV relativeFrom="paragraph">
                  <wp:posOffset>175260</wp:posOffset>
                </wp:positionV>
                <wp:extent cx="6570980" cy="1398905"/>
                <wp:effectExtent l="0" t="0" r="20320" b="10795"/>
                <wp:wrapTopAndBottom/>
                <wp:docPr id="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98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3B164" w14:textId="77777777" w:rsidR="006438F0" w:rsidRDefault="006438F0" w:rsidP="0064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E3440" id="_x0000_s1030" style="position:absolute;margin-left:0;margin-top:13.8pt;width:517.4pt;height:110.15pt;z-index:-25163571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" filled="f" strokecolor="silver" strokeweight="1.5pt">
                <v:textbox>
                  <w:txbxContent>
                    <w:p w14:paraId="5C23B164" w14:textId="77777777" w:rsidR="006438F0" w:rsidRDefault="006438F0" w:rsidP="006438F0"/>
                  </w:txbxContent>
                </v:textbox>
                <w10:wrap type="topAndBottom" anchorx="page"/>
              </v:rect>
            </w:pict>
          </mc:Fallback>
        </mc:AlternateContent>
      </w:r>
      <w:r w:rsidR="005D1B38">
        <w:br w:type="column"/>
      </w:r>
    </w:p>
    <w:p w14:paraId="01265C66" w14:textId="67A92217" w:rsidR="008D0377" w:rsidRDefault="008D0377">
      <w:pPr>
        <w:pStyle w:val="BodyText"/>
        <w:spacing w:before="9"/>
        <w:rPr>
          <w:rFonts w:ascii="Arial"/>
          <w:sz w:val="7"/>
        </w:rPr>
      </w:pPr>
    </w:p>
    <w:p w14:paraId="37B36F93" w14:textId="24335717" w:rsidR="008D0377" w:rsidRDefault="008D0377">
      <w:pPr>
        <w:pStyle w:val="BodyText"/>
        <w:ind w:left="908"/>
        <w:rPr>
          <w:rFonts w:ascii="Arial"/>
          <w:sz w:val="20"/>
        </w:rPr>
      </w:pPr>
    </w:p>
    <w:p w14:paraId="79CC2EEB" w14:textId="77777777" w:rsidR="008D0377" w:rsidRDefault="008D0377">
      <w:pPr>
        <w:pStyle w:val="BodyText"/>
        <w:spacing w:before="6"/>
        <w:rPr>
          <w:rFonts w:ascii="Arial"/>
          <w:sz w:val="23"/>
        </w:rPr>
      </w:pPr>
    </w:p>
    <w:p w14:paraId="2930F4D8" w14:textId="1E147BF2" w:rsidR="008D0377" w:rsidRDefault="005D1B38">
      <w:pPr>
        <w:pStyle w:val="Heading1"/>
        <w:tabs>
          <w:tab w:val="left" w:pos="893"/>
        </w:tabs>
        <w:rPr>
          <w:rFonts w:ascii="Verdana" w:hAnsi="Verdana"/>
          <w:color w:val="3F3F3F"/>
          <w:sz w:val="24"/>
          <w:szCs w:val="24"/>
        </w:rPr>
      </w:pPr>
      <w:r w:rsidRPr="00981DF3">
        <w:rPr>
          <w:rFonts w:ascii="Verdana" w:hAnsi="Verdana"/>
          <w:color w:val="3F3F3F"/>
          <w:sz w:val="24"/>
          <w:szCs w:val="24"/>
        </w:rPr>
        <w:t>Q7</w:t>
      </w:r>
      <w:r w:rsidRPr="00981DF3">
        <w:rPr>
          <w:rFonts w:ascii="Verdana" w:hAnsi="Verdana"/>
          <w:color w:val="3F3F3F"/>
        </w:rPr>
        <w:tab/>
      </w:r>
      <w:r w:rsidRPr="00FF21AE">
        <w:rPr>
          <w:rFonts w:ascii="Verdana" w:hAnsi="Verdana"/>
          <w:color w:val="3F3F3F"/>
          <w:spacing w:val="-15"/>
          <w:sz w:val="24"/>
          <w:szCs w:val="24"/>
        </w:rPr>
        <w:t xml:space="preserve">To </w:t>
      </w:r>
      <w:r w:rsidRPr="00FF21AE">
        <w:rPr>
          <w:rFonts w:ascii="Verdana" w:hAnsi="Verdana"/>
          <w:color w:val="3F3F3F"/>
          <w:sz w:val="24"/>
          <w:szCs w:val="24"/>
        </w:rPr>
        <w:t>what extent do you agree that the draft guidance is clear and easy to</w:t>
      </w:r>
      <w:r w:rsidRPr="00FF21AE">
        <w:rPr>
          <w:rFonts w:ascii="Verdana" w:hAnsi="Verdana"/>
          <w:color w:val="3F3F3F"/>
          <w:spacing w:val="14"/>
          <w:sz w:val="24"/>
          <w:szCs w:val="24"/>
        </w:rPr>
        <w:t xml:space="preserve"> </w:t>
      </w:r>
      <w:r w:rsidRPr="00FF21AE">
        <w:rPr>
          <w:rFonts w:ascii="Verdana" w:hAnsi="Verdana"/>
          <w:color w:val="3F3F3F"/>
          <w:sz w:val="24"/>
          <w:szCs w:val="24"/>
        </w:rPr>
        <w:t>understand?</w:t>
      </w:r>
    </w:p>
    <w:p w14:paraId="12E3A9D7" w14:textId="77777777" w:rsidR="00EB63F8" w:rsidRDefault="00EB63F8">
      <w:pPr>
        <w:pStyle w:val="Heading1"/>
        <w:tabs>
          <w:tab w:val="left" w:pos="893"/>
        </w:tabs>
        <w:rPr>
          <w:rFonts w:ascii="Verdana" w:hAnsi="Verdana"/>
          <w:color w:val="3F3F3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284"/>
        <w:gridCol w:w="2373"/>
        <w:gridCol w:w="2195"/>
        <w:gridCol w:w="2284"/>
      </w:tblGrid>
      <w:tr w:rsidR="00EB63F8" w14:paraId="3B68FE5F" w14:textId="77777777" w:rsidTr="00EB63F8">
        <w:tc>
          <w:tcPr>
            <w:tcW w:w="2284" w:type="dxa"/>
          </w:tcPr>
          <w:p w14:paraId="1506922B" w14:textId="34393906" w:rsidR="00EB63F8" w:rsidRPr="006438F0" w:rsidRDefault="00EB63F8" w:rsidP="00B7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2284" w:type="dxa"/>
          </w:tcPr>
          <w:p w14:paraId="3822370A" w14:textId="6D6748C8" w:rsidR="00EB63F8" w:rsidRPr="006438F0" w:rsidRDefault="00EB63F8" w:rsidP="00B7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2373" w:type="dxa"/>
          </w:tcPr>
          <w:p w14:paraId="13A6560C" w14:textId="1CCEEDE2" w:rsidR="00EB63F8" w:rsidRPr="006438F0" w:rsidRDefault="00EB63F8" w:rsidP="00B7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2195" w:type="dxa"/>
          </w:tcPr>
          <w:p w14:paraId="6F3FD4E9" w14:textId="75CF60D1" w:rsidR="00EB63F8" w:rsidRPr="006438F0" w:rsidRDefault="00EB63F8" w:rsidP="00B7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2284" w:type="dxa"/>
          </w:tcPr>
          <w:p w14:paraId="7ED7E494" w14:textId="23BC24CB" w:rsidR="00EB63F8" w:rsidRPr="006438F0" w:rsidRDefault="00EB63F8" w:rsidP="00B7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</w:tr>
      <w:tr w:rsidR="00EB63F8" w14:paraId="2507F4F5" w14:textId="77777777" w:rsidTr="00EB63F8">
        <w:sdt>
          <w:sdtPr>
            <w:rPr>
              <w:rFonts w:ascii="Arial"/>
            </w:rPr>
            <w:id w:val="-1395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14:paraId="45F35F0C" w14:textId="77777777" w:rsidR="00EB63F8" w:rsidRDefault="00EB63F8" w:rsidP="00B733D1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-65700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14:paraId="249235B7" w14:textId="77777777" w:rsidR="00EB63F8" w:rsidRDefault="00EB63F8" w:rsidP="00B733D1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-24580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3" w:type="dxa"/>
              </w:tcPr>
              <w:p w14:paraId="1823659B" w14:textId="77777777" w:rsidR="00EB63F8" w:rsidRDefault="00EB63F8" w:rsidP="00B733D1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-3281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</w:tcPr>
              <w:p w14:paraId="20FDA0A9" w14:textId="77777777" w:rsidR="00EB63F8" w:rsidRDefault="00EB63F8" w:rsidP="00B733D1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/>
            </w:rPr>
            <w:id w:val="-78751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14:paraId="3D093375" w14:textId="77777777" w:rsidR="00EB63F8" w:rsidRDefault="00EB63F8" w:rsidP="00B733D1">
                <w:pPr>
                  <w:jc w:val="center"/>
                  <w:rPr>
                    <w:rFonts w:asci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CEC2F1B" w14:textId="77777777" w:rsidR="00EB63F8" w:rsidRDefault="00EB63F8">
      <w:pPr>
        <w:pStyle w:val="Heading1"/>
        <w:tabs>
          <w:tab w:val="left" w:pos="893"/>
        </w:tabs>
      </w:pPr>
    </w:p>
    <w:p w14:paraId="562DC587" w14:textId="77777777" w:rsidR="008D0377" w:rsidRDefault="008D0377">
      <w:pPr>
        <w:pStyle w:val="BodyText"/>
        <w:spacing w:before="8"/>
        <w:rPr>
          <w:rFonts w:ascii="Arial"/>
        </w:rPr>
      </w:pPr>
    </w:p>
    <w:p w14:paraId="34FFBBB0" w14:textId="77777777" w:rsidR="008D0377" w:rsidRDefault="008D0377">
      <w:pPr>
        <w:rPr>
          <w:rFonts w:ascii="Arial"/>
        </w:rPr>
        <w:sectPr w:rsidR="008D0377">
          <w:type w:val="continuous"/>
          <w:pgSz w:w="11910" w:h="16840"/>
          <w:pgMar w:top="540" w:right="280" w:bottom="280" w:left="200" w:header="720" w:footer="720" w:gutter="0"/>
          <w:cols w:space="720"/>
        </w:sectPr>
      </w:pPr>
    </w:p>
    <w:p w14:paraId="78E4B036" w14:textId="7DA07C2D" w:rsidR="005D1B38" w:rsidRPr="00FF21AE" w:rsidRDefault="005D1B38" w:rsidP="00FF21AE">
      <w:pPr>
        <w:rPr>
          <w:color w:val="3F3F3F"/>
          <w:sz w:val="24"/>
          <w:szCs w:val="24"/>
        </w:rPr>
      </w:pPr>
    </w:p>
    <w:p w14:paraId="78490B7D" w14:textId="7D09DF51" w:rsidR="008D0377" w:rsidRDefault="00FF21AE" w:rsidP="005D1B38">
      <w:pPr>
        <w:pStyle w:val="BodyText"/>
        <w:tabs>
          <w:tab w:val="left" w:pos="893"/>
        </w:tabs>
        <w:spacing w:before="103" w:line="237" w:lineRule="auto"/>
        <w:ind w:left="893" w:right="467" w:hanging="791"/>
        <w:rPr>
          <w:color w:val="3F3F3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C18668" wp14:editId="3152E66A">
                <wp:simplePos x="0" y="0"/>
                <wp:positionH relativeFrom="page">
                  <wp:posOffset>713105</wp:posOffset>
                </wp:positionH>
                <wp:positionV relativeFrom="paragraph">
                  <wp:posOffset>499110</wp:posOffset>
                </wp:positionV>
                <wp:extent cx="6570980" cy="1398905"/>
                <wp:effectExtent l="0" t="0" r="20320" b="10795"/>
                <wp:wrapTopAndBottom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98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D8CEC" w14:textId="77777777" w:rsidR="00EB63F8" w:rsidRDefault="00EB63F8" w:rsidP="00EB6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18668" id="Rectangle 21" o:spid="_x0000_s1031" style="position:absolute;left:0;text-align:left;margin-left:56.15pt;margin-top:39.3pt;width:517.4pt;height:110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" filled="f" strokecolor="silver" strokeweight="1.5pt">
                <v:textbox>
                  <w:txbxContent>
                    <w:p w14:paraId="5E9D8CEC" w14:textId="77777777" w:rsidR="00EB63F8" w:rsidRDefault="00EB63F8" w:rsidP="00EB63F8"/>
                  </w:txbxContent>
                </v:textbox>
                <w10:wrap type="topAndBottom" anchorx="page"/>
              </v:rect>
            </w:pict>
          </mc:Fallback>
        </mc:AlternateContent>
      </w:r>
      <w:r w:rsidR="005D1B38">
        <w:rPr>
          <w:color w:val="3F3F3F"/>
        </w:rPr>
        <w:t>Q8</w:t>
      </w:r>
      <w:r w:rsidR="005D1B38">
        <w:rPr>
          <w:color w:val="3F3F3F"/>
        </w:rPr>
        <w:tab/>
        <w:t>Please provide any further comments or suggestions you may have about the draft guidance.</w:t>
      </w:r>
    </w:p>
    <w:p w14:paraId="254AAEA0" w14:textId="10C8CBE7" w:rsidR="005D1B38" w:rsidRDefault="005D1B38" w:rsidP="005D1B38">
      <w:pPr>
        <w:pStyle w:val="BodyText"/>
        <w:tabs>
          <w:tab w:val="left" w:pos="893"/>
        </w:tabs>
        <w:spacing w:before="103" w:line="237" w:lineRule="auto"/>
        <w:ind w:left="893" w:right="467" w:hanging="791"/>
        <w:rPr>
          <w:color w:val="3F3F3F"/>
        </w:rPr>
      </w:pPr>
    </w:p>
    <w:p w14:paraId="024312A5" w14:textId="622F007B" w:rsidR="00FF21AE" w:rsidRDefault="00FF21AE" w:rsidP="005D1B38">
      <w:pPr>
        <w:pStyle w:val="BodyText"/>
        <w:tabs>
          <w:tab w:val="left" w:pos="893"/>
        </w:tabs>
        <w:spacing w:before="103" w:line="237" w:lineRule="auto"/>
        <w:ind w:left="893" w:right="467" w:hanging="791"/>
        <w:rPr>
          <w:color w:val="3F3F3F"/>
        </w:rPr>
      </w:pPr>
    </w:p>
    <w:p w14:paraId="403265E6" w14:textId="77777777" w:rsidR="00FF21AE" w:rsidRDefault="00FF21AE" w:rsidP="005D1B38">
      <w:pPr>
        <w:pStyle w:val="BodyText"/>
        <w:tabs>
          <w:tab w:val="left" w:pos="893"/>
        </w:tabs>
        <w:spacing w:before="103" w:line="237" w:lineRule="auto"/>
        <w:ind w:left="893" w:right="467" w:hanging="791"/>
        <w:rPr>
          <w:color w:val="3F3F3F"/>
        </w:rPr>
      </w:pPr>
    </w:p>
    <w:p w14:paraId="3D19FF79" w14:textId="3FA8A933" w:rsidR="005D1B38" w:rsidRDefault="005D1B38" w:rsidP="005D1B38">
      <w:pPr>
        <w:pStyle w:val="BodyText"/>
        <w:tabs>
          <w:tab w:val="left" w:pos="893"/>
        </w:tabs>
        <w:spacing w:before="14"/>
        <w:ind w:left="102"/>
        <w:rPr>
          <w:color w:val="3F3F3F"/>
        </w:rPr>
      </w:pPr>
      <w:r>
        <w:rPr>
          <w:color w:val="3F3F3F"/>
        </w:rPr>
        <w:t>Q9</w:t>
      </w:r>
      <w:r>
        <w:rPr>
          <w:color w:val="3F3F3F"/>
        </w:rPr>
        <w:tab/>
        <w:t>Are you answering</w:t>
      </w:r>
      <w:r>
        <w:rPr>
          <w:color w:val="3F3F3F"/>
          <w:spacing w:val="-3"/>
        </w:rPr>
        <w:t xml:space="preserve"> </w:t>
      </w:r>
      <w:proofErr w:type="gramStart"/>
      <w:r>
        <w:rPr>
          <w:color w:val="3F3F3F"/>
        </w:rPr>
        <w:t>as:</w:t>
      </w:r>
      <w:proofErr w:type="gramEnd"/>
    </w:p>
    <w:p w14:paraId="446FD2F6" w14:textId="10FCF226" w:rsidR="00EB63F8" w:rsidRDefault="00EB63F8" w:rsidP="005D1B38">
      <w:pPr>
        <w:pStyle w:val="BodyText"/>
        <w:tabs>
          <w:tab w:val="left" w:pos="893"/>
        </w:tabs>
        <w:spacing w:before="14"/>
        <w:ind w:left="102"/>
        <w:rPr>
          <w:color w:val="3F3F3F"/>
        </w:rPr>
      </w:pPr>
    </w:p>
    <w:tbl>
      <w:tblPr>
        <w:tblStyle w:val="TableGrid"/>
        <w:tblW w:w="0" w:type="auto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778"/>
      </w:tblGrid>
      <w:tr w:rsidR="00EB63F8" w14:paraId="7746C10E" w14:textId="77777777" w:rsidTr="00EB63F8">
        <w:trPr>
          <w:trHeight w:val="524"/>
        </w:trPr>
        <w:sdt>
          <w:sdtPr>
            <w:id w:val="162890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E86E42F" w14:textId="27810384" w:rsidR="00EB63F8" w:rsidRDefault="00EB63F8" w:rsidP="005D1B38">
                <w:pPr>
                  <w:pStyle w:val="BodyText"/>
                  <w:tabs>
                    <w:tab w:val="left" w:pos="893"/>
                  </w:tabs>
                  <w:spacing w:before="1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78" w:type="dxa"/>
          </w:tcPr>
          <w:p w14:paraId="17ECECD7" w14:textId="00E38C5B" w:rsidR="00EB63F8" w:rsidRDefault="00EB63F8" w:rsidP="005D1B38">
            <w:pPr>
              <w:pStyle w:val="BodyText"/>
              <w:tabs>
                <w:tab w:val="left" w:pos="893"/>
              </w:tabs>
              <w:spacing w:before="14"/>
            </w:pPr>
            <w:r>
              <w:t>An individual acting in a private capacity (</w:t>
            </w:r>
            <w:proofErr w:type="spellStart"/>
            <w:r>
              <w:t>eg</w:t>
            </w:r>
            <w:proofErr w:type="spellEnd"/>
            <w:r>
              <w:t xml:space="preserve"> someone providing their views as a member of the public)</w:t>
            </w:r>
          </w:p>
        </w:tc>
      </w:tr>
      <w:tr w:rsidR="00EB63F8" w14:paraId="5AAA2E44" w14:textId="77777777" w:rsidTr="00EB63F8">
        <w:trPr>
          <w:trHeight w:val="288"/>
        </w:trPr>
        <w:sdt>
          <w:sdtPr>
            <w:id w:val="9519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06924D4" w14:textId="704028F6" w:rsidR="00EB63F8" w:rsidRDefault="00EB63F8" w:rsidP="005D1B38">
                <w:pPr>
                  <w:pStyle w:val="BodyText"/>
                  <w:tabs>
                    <w:tab w:val="left" w:pos="893"/>
                  </w:tabs>
                  <w:spacing w:before="1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78" w:type="dxa"/>
          </w:tcPr>
          <w:p w14:paraId="0CB6C4D7" w14:textId="3C96C53C" w:rsidR="00EB63F8" w:rsidRDefault="00EB63F8" w:rsidP="005D1B38">
            <w:pPr>
              <w:pStyle w:val="BodyText"/>
              <w:tabs>
                <w:tab w:val="left" w:pos="893"/>
              </w:tabs>
              <w:spacing w:before="14"/>
            </w:pPr>
            <w:r>
              <w:t>An individual acting in a professional capacity</w:t>
            </w:r>
          </w:p>
        </w:tc>
      </w:tr>
      <w:tr w:rsidR="00EB63F8" w14:paraId="0E68A942" w14:textId="77777777" w:rsidTr="00EB63F8">
        <w:trPr>
          <w:trHeight w:val="282"/>
        </w:trPr>
        <w:sdt>
          <w:sdtPr>
            <w:id w:val="-8188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BDCF74" w14:textId="33CB9165" w:rsidR="00EB63F8" w:rsidRDefault="00EB63F8" w:rsidP="005D1B38">
                <w:pPr>
                  <w:pStyle w:val="BodyText"/>
                  <w:tabs>
                    <w:tab w:val="left" w:pos="893"/>
                  </w:tabs>
                  <w:spacing w:before="1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78" w:type="dxa"/>
          </w:tcPr>
          <w:p w14:paraId="05CC6C70" w14:textId="5C664B6B" w:rsidR="00EB63F8" w:rsidRDefault="00EB63F8" w:rsidP="005D1B38">
            <w:pPr>
              <w:pStyle w:val="BodyText"/>
              <w:tabs>
                <w:tab w:val="left" w:pos="893"/>
              </w:tabs>
              <w:spacing w:before="14"/>
            </w:pPr>
            <w:r>
              <w:t xml:space="preserve">On behalf of an </w:t>
            </w:r>
            <w:proofErr w:type="spellStart"/>
            <w:r>
              <w:t>organisation</w:t>
            </w:r>
            <w:proofErr w:type="spellEnd"/>
          </w:p>
        </w:tc>
      </w:tr>
      <w:tr w:rsidR="00EB63F8" w14:paraId="20654C12" w14:textId="77777777" w:rsidTr="00EB63F8">
        <w:trPr>
          <w:trHeight w:val="288"/>
        </w:trPr>
        <w:sdt>
          <w:sdtPr>
            <w:id w:val="-69275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31EEAA" w14:textId="4CFCFC13" w:rsidR="00EB63F8" w:rsidRDefault="00EB63F8" w:rsidP="005D1B38">
                <w:pPr>
                  <w:pStyle w:val="BodyText"/>
                  <w:tabs>
                    <w:tab w:val="left" w:pos="893"/>
                  </w:tabs>
                  <w:spacing w:before="1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78" w:type="dxa"/>
          </w:tcPr>
          <w:p w14:paraId="769DD79B" w14:textId="0722D234" w:rsidR="00EB63F8" w:rsidRDefault="00EB63F8" w:rsidP="005D1B38">
            <w:pPr>
              <w:pStyle w:val="BodyText"/>
              <w:tabs>
                <w:tab w:val="left" w:pos="893"/>
              </w:tabs>
              <w:spacing w:before="14"/>
            </w:pPr>
            <w:r>
              <w:t>Other</w:t>
            </w:r>
          </w:p>
        </w:tc>
      </w:tr>
    </w:tbl>
    <w:p w14:paraId="3F030AB1" w14:textId="480ED4C4" w:rsidR="005D1B38" w:rsidRDefault="00FF21AE" w:rsidP="00EB63F8">
      <w:pPr>
        <w:pStyle w:val="BodyText"/>
        <w:spacing w:before="62"/>
        <w:ind w:left="173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B426937" wp14:editId="2A4939AE">
                <wp:simplePos x="0" y="0"/>
                <wp:positionH relativeFrom="page">
                  <wp:posOffset>713105</wp:posOffset>
                </wp:positionH>
                <wp:positionV relativeFrom="paragraph">
                  <wp:posOffset>290830</wp:posOffset>
                </wp:positionV>
                <wp:extent cx="6637020" cy="295910"/>
                <wp:effectExtent l="0" t="0" r="11430" b="27940"/>
                <wp:wrapTopAndBottom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295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A1B89" w14:textId="77777777" w:rsidR="00EB63F8" w:rsidRDefault="00EB63F8" w:rsidP="00EB6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26937" id="Rectangle 42" o:spid="_x0000_s1032" style="position:absolute;left:0;text-align:left;margin-left:56.15pt;margin-top:22.9pt;width:522.6pt;height:23.3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" filled="f" strokecolor="silver" strokeweight="1.5pt">
                <v:textbox>
                  <w:txbxContent>
                    <w:p w14:paraId="3C0A1B89" w14:textId="77777777" w:rsidR="00EB63F8" w:rsidRDefault="00EB63F8" w:rsidP="00EB63F8"/>
                  </w:txbxContent>
                </v:textbox>
                <w10:wrap type="topAndBottom" anchorx="page"/>
              </v:rect>
            </w:pict>
          </mc:Fallback>
        </mc:AlternateContent>
      </w:r>
      <w:r w:rsidR="005D1B38">
        <w:rPr>
          <w:color w:val="3F3F3F"/>
        </w:rPr>
        <w:t xml:space="preserve">Please specify the name of your </w:t>
      </w:r>
      <w:proofErr w:type="spellStart"/>
      <w:r w:rsidR="005D1B38">
        <w:rPr>
          <w:color w:val="3F3F3F"/>
        </w:rPr>
        <w:t>organisation</w:t>
      </w:r>
      <w:proofErr w:type="spellEnd"/>
      <w:r w:rsidR="005D1B38">
        <w:rPr>
          <w:color w:val="3F3F3F"/>
        </w:rPr>
        <w:t>:</w:t>
      </w:r>
    </w:p>
    <w:p w14:paraId="72BDFBC5" w14:textId="77777777" w:rsidR="005D1B38" w:rsidRDefault="005D1B38" w:rsidP="005D1B38">
      <w:pPr>
        <w:pStyle w:val="BodyText"/>
        <w:spacing w:before="1" w:after="90"/>
        <w:ind w:left="893"/>
      </w:pPr>
      <w:r>
        <w:rPr>
          <w:color w:val="3F3F3F"/>
        </w:rPr>
        <w:t>What sector are you from:</w:t>
      </w:r>
    </w:p>
    <w:p w14:paraId="7D709BBD" w14:textId="647798C1" w:rsidR="005D1B38" w:rsidRDefault="00FF21AE" w:rsidP="005D1B38">
      <w:pPr>
        <w:pStyle w:val="BodyText"/>
        <w:ind w:left="908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DCB2AE8" wp14:editId="02F6585D">
                <wp:extent cx="6656070" cy="314960"/>
                <wp:effectExtent l="0" t="0" r="11430" b="8890"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314960"/>
                          <a:chOff x="0" y="0"/>
                          <a:chExt cx="10482" cy="496"/>
                        </a:xfrm>
                      </wpg:grpSpPr>
                      <wps:wsp>
                        <wps:cNvPr id="2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52" cy="4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2EC1B" w14:textId="77777777" w:rsidR="00EB63F8" w:rsidRDefault="00EB63F8" w:rsidP="00EB63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CB2AE8" id="Group 40" o:spid="_x0000_s1033" style="width:524.1pt;height:24.8pt;mso-position-horizontal-relative:char;mso-position-vertical-relative:line" coordsize="1048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">
                <v:rect id="Rectangle 41" o:spid="_x0000_s1034" style="position:absolute;left:15;top:15;width:1045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" filled="f" strokecolor="silver" strokeweight="1.5pt">
                  <v:textbox>
                    <w:txbxContent>
                      <w:p w14:paraId="07C2EC1B" w14:textId="77777777" w:rsidR="00EB63F8" w:rsidRDefault="00EB63F8" w:rsidP="00EB63F8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13A682" w14:textId="77777777" w:rsidR="005D1B38" w:rsidRDefault="005D1B38" w:rsidP="005D1B38">
      <w:pPr>
        <w:pStyle w:val="BodyText"/>
        <w:tabs>
          <w:tab w:val="left" w:pos="893"/>
        </w:tabs>
        <w:spacing w:before="103" w:line="237" w:lineRule="auto"/>
        <w:ind w:left="893" w:right="467" w:hanging="791"/>
        <w:rPr>
          <w:color w:val="3F3F3F"/>
        </w:rPr>
      </w:pPr>
    </w:p>
    <w:p w14:paraId="60E7A503" w14:textId="132768E5" w:rsidR="005D1B38" w:rsidRDefault="005D1B38" w:rsidP="005D1B38">
      <w:pPr>
        <w:pStyle w:val="BodyText"/>
        <w:tabs>
          <w:tab w:val="left" w:pos="893"/>
        </w:tabs>
        <w:spacing w:before="100"/>
        <w:ind w:left="102"/>
        <w:rPr>
          <w:color w:val="3F3F3F"/>
        </w:rPr>
      </w:pPr>
      <w:r>
        <w:rPr>
          <w:color w:val="3F3F3F"/>
        </w:rPr>
        <w:t>Q10</w:t>
      </w:r>
      <w:r>
        <w:rPr>
          <w:color w:val="3F3F3F"/>
        </w:rPr>
        <w:tab/>
        <w:t>How did you find out about this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survey?</w:t>
      </w:r>
    </w:p>
    <w:tbl>
      <w:tblPr>
        <w:tblStyle w:val="TableGrid"/>
        <w:tblpPr w:leftFromText="180" w:rightFromText="180" w:vertAnchor="text" w:horzAnchor="page" w:tblpX="1126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4820"/>
      </w:tblGrid>
      <w:tr w:rsidR="00EB63F8" w14:paraId="5C09CAA5" w14:textId="77777777" w:rsidTr="00EB63F8">
        <w:sdt>
          <w:sdtPr>
            <w:id w:val="-38671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E4893C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407177B2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ICO Twitter account</w:t>
            </w:r>
          </w:p>
        </w:tc>
      </w:tr>
      <w:tr w:rsidR="00EB63F8" w14:paraId="5D3C03EE" w14:textId="77777777" w:rsidTr="00EB63F8">
        <w:sdt>
          <w:sdtPr>
            <w:id w:val="197795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EAFF3C1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F272ED2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ICO Facebook account</w:t>
            </w:r>
          </w:p>
        </w:tc>
      </w:tr>
      <w:tr w:rsidR="00EB63F8" w14:paraId="1534A0E5" w14:textId="77777777" w:rsidTr="00EB63F8">
        <w:sdt>
          <w:sdtPr>
            <w:id w:val="-46003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26FB2E7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22F21E7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ICO LinkedIn account</w:t>
            </w:r>
          </w:p>
        </w:tc>
      </w:tr>
      <w:tr w:rsidR="00EB63F8" w14:paraId="25E59AD2" w14:textId="77777777" w:rsidTr="00EB63F8">
        <w:sdt>
          <w:sdtPr>
            <w:id w:val="-97359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0D1BFA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54F714CB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ICO website</w:t>
            </w:r>
          </w:p>
        </w:tc>
      </w:tr>
      <w:tr w:rsidR="00EB63F8" w14:paraId="4C582A3E" w14:textId="77777777" w:rsidTr="00EB63F8">
        <w:sdt>
          <w:sdtPr>
            <w:id w:val="-10577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471336B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5CE7480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ICO newsletter</w:t>
            </w:r>
          </w:p>
        </w:tc>
      </w:tr>
      <w:tr w:rsidR="00EB63F8" w14:paraId="79E64BB2" w14:textId="77777777" w:rsidTr="00EB63F8">
        <w:sdt>
          <w:sdtPr>
            <w:id w:val="20337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595AE5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1801033F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ICO staff member</w:t>
            </w:r>
          </w:p>
        </w:tc>
      </w:tr>
      <w:tr w:rsidR="00EB63F8" w14:paraId="2EB0589F" w14:textId="77777777" w:rsidTr="00EB63F8">
        <w:sdt>
          <w:sdtPr>
            <w:id w:val="-12805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2F2D444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8C5FE10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Colleague</w:t>
            </w:r>
          </w:p>
        </w:tc>
      </w:tr>
      <w:tr w:rsidR="00EB63F8" w14:paraId="668705FF" w14:textId="77777777" w:rsidTr="00EB63F8">
        <w:sdt>
          <w:sdtPr>
            <w:id w:val="10611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E449711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8642FB4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Personal/work Twitter account</w:t>
            </w:r>
          </w:p>
        </w:tc>
      </w:tr>
      <w:tr w:rsidR="00EB63F8" w14:paraId="37B3A8BA" w14:textId="77777777" w:rsidTr="00EB63F8">
        <w:sdt>
          <w:sdtPr>
            <w:id w:val="157277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FE0045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F5D41D6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Personal/work Facebook account</w:t>
            </w:r>
          </w:p>
        </w:tc>
      </w:tr>
      <w:tr w:rsidR="00EB63F8" w14:paraId="4514B580" w14:textId="77777777" w:rsidTr="00EB63F8">
        <w:sdt>
          <w:sdtPr>
            <w:id w:val="-205861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5CB653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9CB3DF5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Personal/work LinkedIn account</w:t>
            </w:r>
          </w:p>
        </w:tc>
      </w:tr>
      <w:tr w:rsidR="00EB63F8" w14:paraId="2CF46D7E" w14:textId="77777777" w:rsidTr="00EB63F8">
        <w:sdt>
          <w:sdtPr>
            <w:id w:val="-80469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83C3A5" w14:textId="77777777" w:rsidR="00EB63F8" w:rsidRDefault="00EB63F8" w:rsidP="00EB63F8">
                <w:pPr>
                  <w:pStyle w:val="BodyText"/>
                  <w:tabs>
                    <w:tab w:val="left" w:pos="893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47F56A1B" w14:textId="77777777" w:rsidR="00EB63F8" w:rsidRDefault="00EB63F8" w:rsidP="00EB63F8">
            <w:pPr>
              <w:pStyle w:val="BodyText"/>
              <w:tabs>
                <w:tab w:val="left" w:pos="893"/>
              </w:tabs>
              <w:spacing w:before="100"/>
            </w:pPr>
            <w:r>
              <w:t>Other</w:t>
            </w:r>
          </w:p>
        </w:tc>
      </w:tr>
    </w:tbl>
    <w:p w14:paraId="69EFCEC3" w14:textId="77777777" w:rsidR="00EB63F8" w:rsidRDefault="00EB63F8" w:rsidP="005D1B38">
      <w:pPr>
        <w:pStyle w:val="BodyText"/>
        <w:tabs>
          <w:tab w:val="left" w:pos="893"/>
        </w:tabs>
        <w:spacing w:before="100"/>
        <w:ind w:left="102"/>
        <w:rPr>
          <w:color w:val="3F3F3F"/>
        </w:rPr>
      </w:pPr>
    </w:p>
    <w:p w14:paraId="1AA3871D" w14:textId="77777777" w:rsidR="00EB63F8" w:rsidRDefault="00EB63F8" w:rsidP="005D1B38">
      <w:pPr>
        <w:pStyle w:val="BodyText"/>
        <w:tabs>
          <w:tab w:val="left" w:pos="893"/>
        </w:tabs>
        <w:spacing w:before="100"/>
        <w:ind w:left="102"/>
      </w:pPr>
    </w:p>
    <w:p w14:paraId="1F02262C" w14:textId="77777777" w:rsidR="005D1B38" w:rsidRDefault="005D1B38" w:rsidP="005D1B38">
      <w:pPr>
        <w:pStyle w:val="BodyText"/>
        <w:spacing w:before="8"/>
        <w:rPr>
          <w:sz w:val="25"/>
        </w:rPr>
      </w:pPr>
    </w:p>
    <w:p w14:paraId="20B872B2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3FA0AA74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57E576E4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6F8718D6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5EF1B0E7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557CC457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455F6560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403B4DD7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55FA2684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5647DD17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0DD44EB2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1F84EB1C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2A6CCB98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579E2C35" w14:textId="77777777" w:rsidR="00EB63F8" w:rsidRDefault="00EB63F8" w:rsidP="00FF21AE">
      <w:pPr>
        <w:pStyle w:val="BodyText"/>
        <w:ind w:left="102"/>
        <w:rPr>
          <w:color w:val="3F3F3F"/>
        </w:rPr>
      </w:pPr>
    </w:p>
    <w:p w14:paraId="295A5CCE" w14:textId="2E8ED56A" w:rsidR="005D1B38" w:rsidRDefault="005D1B38" w:rsidP="00FF21AE">
      <w:pPr>
        <w:pStyle w:val="BodyText"/>
        <w:ind w:left="102"/>
        <w:sectPr w:rsidR="005D1B38">
          <w:type w:val="continuous"/>
          <w:pgSz w:w="11910" w:h="16840"/>
          <w:pgMar w:top="540" w:right="280" w:bottom="280" w:left="200" w:header="720" w:footer="720" w:gutter="0"/>
          <w:cols w:space="720"/>
        </w:sectPr>
      </w:pPr>
      <w:r>
        <w:rPr>
          <w:color w:val="3F3F3F"/>
        </w:rPr>
        <w:t>Thank you for taking the time to complete the surv</w:t>
      </w:r>
      <w:r w:rsidR="00FF21AE">
        <w:rPr>
          <w:color w:val="3F3F3F"/>
        </w:rPr>
        <w:t>e</w:t>
      </w:r>
      <w:r w:rsidR="00EB63F8">
        <w:rPr>
          <w:color w:val="3F3F3F"/>
        </w:rPr>
        <w:t>y.</w:t>
      </w:r>
    </w:p>
    <w:p w14:paraId="0AA700DD" w14:textId="77777777" w:rsidR="008D0377" w:rsidRDefault="008D0377" w:rsidP="005D1B38">
      <w:pPr>
        <w:pStyle w:val="BodyText"/>
        <w:spacing w:before="3"/>
        <w:rPr>
          <w:sz w:val="21"/>
        </w:rPr>
      </w:pPr>
    </w:p>
    <w:sectPr w:rsidR="008D0377">
      <w:pgSz w:w="11910" w:h="16840"/>
      <w:pgMar w:top="0" w:right="2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BB2"/>
    <w:multiLevelType w:val="hybridMultilevel"/>
    <w:tmpl w:val="6D1C4DDA"/>
    <w:lvl w:ilvl="0" w:tplc="065A270C">
      <w:start w:val="4"/>
      <w:numFmt w:val="decimal"/>
      <w:lvlText w:val="%1"/>
      <w:lvlJc w:val="left"/>
      <w:pPr>
        <w:ind w:left="202" w:hanging="167"/>
        <w:jc w:val="left"/>
      </w:pPr>
      <w:rPr>
        <w:rFonts w:ascii="Arial" w:eastAsia="Arial" w:hAnsi="Arial" w:cs="Arial" w:hint="default"/>
        <w:color w:val="3F3F3F"/>
        <w:w w:val="100"/>
        <w:sz w:val="20"/>
        <w:szCs w:val="20"/>
      </w:rPr>
    </w:lvl>
    <w:lvl w:ilvl="1" w:tplc="422ADB08">
      <w:numFmt w:val="bullet"/>
      <w:lvlText w:val="•"/>
      <w:lvlJc w:val="left"/>
      <w:pPr>
        <w:ind w:left="267" w:hanging="167"/>
      </w:pPr>
      <w:rPr>
        <w:rFonts w:hint="default"/>
      </w:rPr>
    </w:lvl>
    <w:lvl w:ilvl="2" w:tplc="6DFCE2D4">
      <w:numFmt w:val="bullet"/>
      <w:lvlText w:val="•"/>
      <w:lvlJc w:val="left"/>
      <w:pPr>
        <w:ind w:left="335" w:hanging="167"/>
      </w:pPr>
      <w:rPr>
        <w:rFonts w:hint="default"/>
      </w:rPr>
    </w:lvl>
    <w:lvl w:ilvl="3" w:tplc="792AADC4">
      <w:numFmt w:val="bullet"/>
      <w:lvlText w:val="•"/>
      <w:lvlJc w:val="left"/>
      <w:pPr>
        <w:ind w:left="403" w:hanging="167"/>
      </w:pPr>
      <w:rPr>
        <w:rFonts w:hint="default"/>
      </w:rPr>
    </w:lvl>
    <w:lvl w:ilvl="4" w:tplc="C62CFF64">
      <w:numFmt w:val="bullet"/>
      <w:lvlText w:val="•"/>
      <w:lvlJc w:val="left"/>
      <w:pPr>
        <w:ind w:left="470" w:hanging="167"/>
      </w:pPr>
      <w:rPr>
        <w:rFonts w:hint="default"/>
      </w:rPr>
    </w:lvl>
    <w:lvl w:ilvl="5" w:tplc="4502B2C0">
      <w:numFmt w:val="bullet"/>
      <w:lvlText w:val="•"/>
      <w:lvlJc w:val="left"/>
      <w:pPr>
        <w:ind w:left="538" w:hanging="167"/>
      </w:pPr>
      <w:rPr>
        <w:rFonts w:hint="default"/>
      </w:rPr>
    </w:lvl>
    <w:lvl w:ilvl="6" w:tplc="22AC9524">
      <w:numFmt w:val="bullet"/>
      <w:lvlText w:val="•"/>
      <w:lvlJc w:val="left"/>
      <w:pPr>
        <w:ind w:left="606" w:hanging="167"/>
      </w:pPr>
      <w:rPr>
        <w:rFonts w:hint="default"/>
      </w:rPr>
    </w:lvl>
    <w:lvl w:ilvl="7" w:tplc="10D4113E">
      <w:numFmt w:val="bullet"/>
      <w:lvlText w:val="•"/>
      <w:lvlJc w:val="left"/>
      <w:pPr>
        <w:ind w:left="673" w:hanging="167"/>
      </w:pPr>
      <w:rPr>
        <w:rFonts w:hint="default"/>
      </w:rPr>
    </w:lvl>
    <w:lvl w:ilvl="8" w:tplc="E73CA7AC">
      <w:numFmt w:val="bullet"/>
      <w:lvlText w:val="•"/>
      <w:lvlJc w:val="left"/>
      <w:pPr>
        <w:ind w:left="741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77"/>
    <w:rsid w:val="001A369E"/>
    <w:rsid w:val="003E56F5"/>
    <w:rsid w:val="005D1B38"/>
    <w:rsid w:val="006438F0"/>
    <w:rsid w:val="00720D4E"/>
    <w:rsid w:val="008D0377"/>
    <w:rsid w:val="00916BD1"/>
    <w:rsid w:val="00981DF3"/>
    <w:rsid w:val="00E151F6"/>
    <w:rsid w:val="00E372A9"/>
    <w:rsid w:val="00EB63F8"/>
    <w:rsid w:val="00EF5207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A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63F8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92"/>
      <w:ind w:left="102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" w:right="38" w:hanging="34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1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1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369E"/>
    <w:rPr>
      <w:color w:val="808080"/>
    </w:rPr>
  </w:style>
  <w:style w:type="table" w:styleId="TableGrid">
    <w:name w:val="Table Grid"/>
    <w:basedOn w:val="TableNormal"/>
    <w:uiPriority w:val="59"/>
    <w:rsid w:val="0091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63F8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92"/>
      <w:ind w:left="102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" w:right="38" w:hanging="34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1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1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369E"/>
    <w:rPr>
      <w:color w:val="808080"/>
    </w:rPr>
  </w:style>
  <w:style w:type="table" w:styleId="TableGrid">
    <w:name w:val="Table Grid"/>
    <w:basedOn w:val="TableNormal"/>
    <w:uiPriority w:val="59"/>
    <w:rsid w:val="0091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napsurveys.com/survey-software/privacy-policy-uk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o.org.uk/global/privacy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guidance@ico.org.uk?subject=SARs%20for%20organisations%20-%20consultation%20respon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F46936BF24AB34B3793C18BC5D4" ma:contentTypeVersion="6" ma:contentTypeDescription="Create a new document." ma:contentTypeScope="" ma:versionID="0380a17fb59f4cda408c37781d6d71ef">
  <xsd:schema xmlns:xsd="http://www.w3.org/2001/XMLSchema" xmlns:xs="http://www.w3.org/2001/XMLSchema" xmlns:p="http://schemas.microsoft.com/office/2006/metadata/properties" xmlns:ns3="a7fc3ff9-316e-4c6c-afad-ab01ddaf9600" targetNamespace="http://schemas.microsoft.com/office/2006/metadata/properties" ma:root="true" ma:fieldsID="a169131e41283b81bef90787ef91ed1f" ns3:_="">
    <xsd:import namespace="a7fc3ff9-316e-4c6c-afad-ab01ddaf9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c3ff9-316e-4c6c-afad-ab01ddaf9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B92A-1F28-4068-9488-0DCE9660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c3ff9-316e-4c6c-afad-ab01ddaf9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B573B-5EF0-4369-9343-F22A7159B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D14B-3205-4715-A059-07F30E3BF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44D8C-2B18-4D4B-AD8C-C5F3AA35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 guidance - Questionnaire</vt:lpstr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 guidance - Questionnaire</dc:title>
  <dc:creator>makepeacewarnek</dc:creator>
  <cp:lastModifiedBy>Admin</cp:lastModifiedBy>
  <cp:revision>2</cp:revision>
  <dcterms:created xsi:type="dcterms:W3CDTF">2019-12-10T14:52:00Z</dcterms:created>
  <dcterms:modified xsi:type="dcterms:W3CDTF">2019-12-10T14:52:00Z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  <property fmtid="{D5CDD505-2E9C-101B-9397-08002B2CF9AE}" pid="5" name="ContentTypeId">
    <vt:lpwstr>0x010100AC1D6F46936BF24AB34B3793C18BC5D4</vt:lpwstr>
  </property>
</Properties>
</file>