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F7229" w14:textId="77777777" w:rsidR="00C43415" w:rsidRPr="00224FDC" w:rsidRDefault="00C43415" w:rsidP="00501EE2">
      <w:pPr>
        <w:pStyle w:val="Normal1"/>
      </w:pPr>
      <w:r w:rsidRPr="00224FDC">
        <w:rPr>
          <w:rFonts w:ascii="Arial" w:eastAsia="Arial" w:hAnsi="Arial" w:cs="Arial"/>
          <w:color w:val="D0006F"/>
          <w:sz w:val="72"/>
          <w:szCs w:val="72"/>
        </w:rPr>
        <w:t>ICO Travel and Subsistence Policy</w:t>
      </w:r>
    </w:p>
    <w:p w14:paraId="55EB5E9E" w14:textId="77777777" w:rsidR="00C43415" w:rsidRPr="00224FDC" w:rsidRDefault="00C43415" w:rsidP="00501EE2">
      <w:pPr>
        <w:pStyle w:val="Normal1"/>
      </w:pPr>
    </w:p>
    <w:p w14:paraId="4199B76E" w14:textId="4F33256C" w:rsidR="002F5B15" w:rsidRPr="007B2E95" w:rsidRDefault="00224FDC" w:rsidP="00501EE2">
      <w:pPr>
        <w:pStyle w:val="Normal1"/>
        <w:rPr>
          <w:rFonts w:ascii="Arial" w:eastAsia="Arial" w:hAnsi="Arial" w:cs="Arial"/>
          <w:color w:val="D0006F"/>
          <w:sz w:val="40"/>
          <w:szCs w:val="40"/>
        </w:rPr>
      </w:pPr>
      <w:r w:rsidRPr="00224FDC">
        <w:rPr>
          <w:rFonts w:ascii="Arial" w:eastAsia="Arial" w:hAnsi="Arial" w:cs="Arial"/>
          <w:color w:val="D0006F"/>
          <w:sz w:val="40"/>
          <w:szCs w:val="40"/>
        </w:rPr>
        <w:t>V</w:t>
      </w:r>
      <w:r w:rsidRPr="007B2E95">
        <w:rPr>
          <w:rFonts w:ascii="Arial" w:eastAsia="Arial" w:hAnsi="Arial" w:cs="Arial"/>
          <w:color w:val="D0006F"/>
          <w:sz w:val="40"/>
          <w:szCs w:val="40"/>
        </w:rPr>
        <w:t xml:space="preserve">ersion </w:t>
      </w:r>
      <w:r w:rsidR="00C23F2A">
        <w:rPr>
          <w:rFonts w:ascii="Arial" w:eastAsia="Arial" w:hAnsi="Arial" w:cs="Arial"/>
          <w:color w:val="D0006F"/>
          <w:sz w:val="40"/>
          <w:szCs w:val="40"/>
        </w:rPr>
        <w:t>3</w:t>
      </w:r>
      <w:r w:rsidRPr="007B2E95">
        <w:rPr>
          <w:rFonts w:ascii="Arial" w:eastAsia="Arial" w:hAnsi="Arial" w:cs="Arial"/>
          <w:color w:val="D0006F"/>
          <w:sz w:val="40"/>
          <w:szCs w:val="40"/>
        </w:rPr>
        <w:t xml:space="preserve"> </w:t>
      </w:r>
      <w:r w:rsidR="00C23F2A">
        <w:rPr>
          <w:rFonts w:ascii="Arial" w:eastAsia="Arial" w:hAnsi="Arial" w:cs="Arial"/>
          <w:color w:val="D0006F"/>
          <w:sz w:val="40"/>
          <w:szCs w:val="40"/>
        </w:rPr>
        <w:t>February 2020</w:t>
      </w:r>
    </w:p>
    <w:p w14:paraId="411EBD3E" w14:textId="77777777" w:rsidR="00224FDC" w:rsidRPr="00B36E6B" w:rsidRDefault="00224FDC" w:rsidP="00501EE2">
      <w:pPr>
        <w:pStyle w:val="Normal1"/>
      </w:pPr>
    </w:p>
    <w:p w14:paraId="534EDBE6" w14:textId="77777777" w:rsidR="00C43415" w:rsidRPr="00B36E6B" w:rsidRDefault="00C43415" w:rsidP="00B36E6B">
      <w:pPr>
        <w:spacing w:line="240" w:lineRule="auto"/>
        <w:rPr>
          <w:rFonts w:ascii="Georgia" w:hAnsi="Georgia"/>
          <w:sz w:val="32"/>
          <w:szCs w:val="32"/>
        </w:rPr>
      </w:pPr>
    </w:p>
    <w:p w14:paraId="1356E15F" w14:textId="77777777" w:rsidR="00BE1B4D" w:rsidRPr="00B36E6B" w:rsidRDefault="00C43415" w:rsidP="007B2E95">
      <w:pPr>
        <w:spacing w:after="0" w:line="240" w:lineRule="auto"/>
        <w:rPr>
          <w:rFonts w:ascii="Georgia" w:hAnsi="Georgia"/>
          <w:color w:val="002060"/>
          <w:sz w:val="36"/>
          <w:szCs w:val="36"/>
        </w:rPr>
      </w:pPr>
      <w:r w:rsidRPr="00B36E6B">
        <w:rPr>
          <w:rFonts w:ascii="Georgia" w:hAnsi="Georgia"/>
          <w:sz w:val="32"/>
          <w:szCs w:val="32"/>
        </w:rPr>
        <w:br w:type="page"/>
      </w:r>
      <w:r w:rsidR="00BE1B4D" w:rsidRPr="00B36E6B">
        <w:rPr>
          <w:rFonts w:ascii="Georgia" w:hAnsi="Georgia"/>
          <w:color w:val="002060"/>
          <w:sz w:val="36"/>
          <w:szCs w:val="36"/>
        </w:rPr>
        <w:lastRenderedPageBreak/>
        <w:t>Contents</w:t>
      </w:r>
    </w:p>
    <w:p w14:paraId="0710B2B0" w14:textId="77777777" w:rsidR="00BE1B4D" w:rsidRPr="00B36E6B" w:rsidRDefault="00BE1B4D" w:rsidP="007B2E95">
      <w:pPr>
        <w:spacing w:after="0" w:line="240" w:lineRule="auto"/>
        <w:rPr>
          <w:rFonts w:ascii="Georgia" w:hAnsi="Georgia"/>
          <w:sz w:val="32"/>
          <w:szCs w:val="32"/>
        </w:rPr>
      </w:pPr>
    </w:p>
    <w:p w14:paraId="26A3ADC1" w14:textId="77777777" w:rsidR="00BE1B4D" w:rsidRPr="00B36E6B" w:rsidRDefault="00BE1B4D" w:rsidP="007B2E95">
      <w:pPr>
        <w:spacing w:after="0" w:line="240" w:lineRule="auto"/>
        <w:rPr>
          <w:rFonts w:ascii="Georgia" w:hAnsi="Georgia"/>
          <w:color w:val="0070C0"/>
          <w:sz w:val="32"/>
          <w:szCs w:val="32"/>
        </w:rPr>
      </w:pPr>
      <w:r w:rsidRPr="00B36E6B">
        <w:rPr>
          <w:rFonts w:ascii="Georgia" w:hAnsi="Georgia"/>
          <w:color w:val="0070C0"/>
          <w:sz w:val="32"/>
          <w:szCs w:val="32"/>
        </w:rPr>
        <w:t>1. Introduction</w:t>
      </w:r>
    </w:p>
    <w:p w14:paraId="704D9835" w14:textId="77777777" w:rsidR="00CC2018" w:rsidRPr="007B2E95" w:rsidRDefault="00C24706" w:rsidP="007B2E95">
      <w:pPr>
        <w:spacing w:after="0" w:line="240" w:lineRule="auto"/>
        <w:rPr>
          <w:sz w:val="24"/>
          <w:szCs w:val="24"/>
        </w:rPr>
      </w:pPr>
      <w:r>
        <w:rPr>
          <w:sz w:val="24"/>
          <w:szCs w:val="24"/>
        </w:rPr>
        <w:t>1.1</w:t>
      </w:r>
      <w:r>
        <w:rPr>
          <w:sz w:val="24"/>
          <w:szCs w:val="24"/>
        </w:rPr>
        <w:tab/>
      </w:r>
      <w:r w:rsidR="00CC2018" w:rsidRPr="007B2E95">
        <w:rPr>
          <w:sz w:val="24"/>
          <w:szCs w:val="24"/>
        </w:rPr>
        <w:t>Overview</w:t>
      </w:r>
    </w:p>
    <w:p w14:paraId="6BD513F3" w14:textId="77777777" w:rsidR="00BE1B4D" w:rsidRPr="007B2E95" w:rsidRDefault="00C24706" w:rsidP="007B2E95">
      <w:pPr>
        <w:spacing w:after="0" w:line="240" w:lineRule="auto"/>
        <w:rPr>
          <w:sz w:val="24"/>
          <w:szCs w:val="24"/>
        </w:rPr>
      </w:pPr>
      <w:r>
        <w:rPr>
          <w:sz w:val="24"/>
          <w:szCs w:val="24"/>
        </w:rPr>
        <w:t>1.2</w:t>
      </w:r>
      <w:r>
        <w:rPr>
          <w:sz w:val="24"/>
          <w:szCs w:val="24"/>
        </w:rPr>
        <w:tab/>
      </w:r>
      <w:r w:rsidR="00BE1B4D" w:rsidRPr="007B2E95">
        <w:rPr>
          <w:sz w:val="24"/>
          <w:szCs w:val="24"/>
        </w:rPr>
        <w:t>Definitions</w:t>
      </w:r>
    </w:p>
    <w:p w14:paraId="686B444A" w14:textId="77777777" w:rsidR="00BE1B4D" w:rsidRPr="007B2E95" w:rsidRDefault="00C24706" w:rsidP="007B2E95">
      <w:pPr>
        <w:spacing w:after="0" w:line="240" w:lineRule="auto"/>
        <w:rPr>
          <w:sz w:val="24"/>
          <w:szCs w:val="24"/>
        </w:rPr>
      </w:pPr>
      <w:r>
        <w:rPr>
          <w:sz w:val="24"/>
          <w:szCs w:val="24"/>
        </w:rPr>
        <w:t>1.3</w:t>
      </w:r>
      <w:r>
        <w:rPr>
          <w:sz w:val="24"/>
          <w:szCs w:val="24"/>
        </w:rPr>
        <w:tab/>
      </w:r>
      <w:r w:rsidR="00BE1B4D" w:rsidRPr="007B2E95">
        <w:rPr>
          <w:sz w:val="24"/>
          <w:szCs w:val="24"/>
        </w:rPr>
        <w:t>Expectations and compliance</w:t>
      </w:r>
    </w:p>
    <w:p w14:paraId="7627C430" w14:textId="77777777" w:rsidR="00BE1B4D" w:rsidRPr="00DE5696" w:rsidRDefault="00C24706" w:rsidP="00DE5696">
      <w:pPr>
        <w:spacing w:after="0" w:line="240" w:lineRule="auto"/>
        <w:rPr>
          <w:sz w:val="24"/>
          <w:szCs w:val="24"/>
        </w:rPr>
      </w:pPr>
      <w:r>
        <w:rPr>
          <w:sz w:val="24"/>
          <w:szCs w:val="24"/>
        </w:rPr>
        <w:t>1.4</w:t>
      </w:r>
      <w:r>
        <w:rPr>
          <w:sz w:val="24"/>
          <w:szCs w:val="24"/>
        </w:rPr>
        <w:tab/>
      </w:r>
      <w:r w:rsidR="00BE1B4D" w:rsidRPr="00DE5696">
        <w:rPr>
          <w:sz w:val="24"/>
          <w:szCs w:val="24"/>
        </w:rPr>
        <w:t>Travel and subsistence principles</w:t>
      </w:r>
    </w:p>
    <w:p w14:paraId="6E9E688F" w14:textId="77777777" w:rsidR="00BE1B4D" w:rsidRPr="00B36E6B" w:rsidRDefault="00C24706" w:rsidP="00B36E6B">
      <w:pPr>
        <w:spacing w:after="0" w:line="240" w:lineRule="auto"/>
        <w:rPr>
          <w:sz w:val="24"/>
          <w:szCs w:val="24"/>
        </w:rPr>
      </w:pPr>
      <w:r>
        <w:rPr>
          <w:sz w:val="24"/>
          <w:szCs w:val="24"/>
        </w:rPr>
        <w:t xml:space="preserve">1.5 </w:t>
      </w:r>
      <w:r>
        <w:rPr>
          <w:sz w:val="24"/>
          <w:szCs w:val="24"/>
        </w:rPr>
        <w:tab/>
      </w:r>
      <w:r w:rsidR="00BE1B4D" w:rsidRPr="00B36E6B">
        <w:rPr>
          <w:sz w:val="24"/>
          <w:szCs w:val="24"/>
        </w:rPr>
        <w:t>Standard booking arrangements</w:t>
      </w:r>
    </w:p>
    <w:p w14:paraId="4E1E315B" w14:textId="77777777" w:rsidR="00BE1B4D" w:rsidRPr="00B36E6B" w:rsidRDefault="00BE1B4D" w:rsidP="00B36E6B">
      <w:pPr>
        <w:spacing w:after="0" w:line="240" w:lineRule="auto"/>
        <w:rPr>
          <w:rFonts w:ascii="Georgia" w:hAnsi="Georgia"/>
          <w:sz w:val="32"/>
          <w:szCs w:val="32"/>
        </w:rPr>
      </w:pPr>
    </w:p>
    <w:p w14:paraId="77585030" w14:textId="77777777" w:rsidR="00BE1B4D" w:rsidRPr="00B36E6B" w:rsidRDefault="00BE1B4D" w:rsidP="00B36E6B">
      <w:pPr>
        <w:spacing w:after="0" w:line="240" w:lineRule="auto"/>
        <w:rPr>
          <w:rFonts w:ascii="Georgia" w:hAnsi="Georgia"/>
          <w:color w:val="0070C0"/>
          <w:sz w:val="32"/>
          <w:szCs w:val="32"/>
        </w:rPr>
      </w:pPr>
      <w:r w:rsidRPr="00B36E6B">
        <w:rPr>
          <w:rFonts w:ascii="Georgia" w:hAnsi="Georgia"/>
          <w:color w:val="0070C0"/>
          <w:sz w:val="32"/>
          <w:szCs w:val="32"/>
        </w:rPr>
        <w:t>2. Travel</w:t>
      </w:r>
    </w:p>
    <w:p w14:paraId="1209435E" w14:textId="77777777" w:rsidR="00BE1B4D" w:rsidRPr="007B2E95" w:rsidRDefault="00C24706" w:rsidP="00B36E6B">
      <w:pPr>
        <w:spacing w:after="0" w:line="240" w:lineRule="auto"/>
        <w:rPr>
          <w:sz w:val="24"/>
          <w:szCs w:val="24"/>
        </w:rPr>
      </w:pPr>
      <w:r>
        <w:rPr>
          <w:sz w:val="24"/>
          <w:szCs w:val="24"/>
        </w:rPr>
        <w:t>2.1</w:t>
      </w:r>
      <w:r>
        <w:rPr>
          <w:sz w:val="24"/>
          <w:szCs w:val="24"/>
        </w:rPr>
        <w:tab/>
      </w:r>
      <w:r w:rsidR="00BE1B4D" w:rsidRPr="007B2E95">
        <w:rPr>
          <w:sz w:val="24"/>
          <w:szCs w:val="24"/>
        </w:rPr>
        <w:t>Travel by rail</w:t>
      </w:r>
    </w:p>
    <w:p w14:paraId="086A1F6E" w14:textId="77777777" w:rsidR="00BE1B4D" w:rsidRPr="007B2E95" w:rsidRDefault="00C24706" w:rsidP="00B36E6B">
      <w:pPr>
        <w:spacing w:after="0" w:line="240" w:lineRule="auto"/>
        <w:rPr>
          <w:sz w:val="24"/>
          <w:szCs w:val="24"/>
        </w:rPr>
      </w:pPr>
      <w:r>
        <w:rPr>
          <w:sz w:val="24"/>
          <w:szCs w:val="24"/>
        </w:rPr>
        <w:t>2.2</w:t>
      </w:r>
      <w:r>
        <w:rPr>
          <w:sz w:val="24"/>
          <w:szCs w:val="24"/>
        </w:rPr>
        <w:tab/>
      </w:r>
      <w:r w:rsidR="00BE1B4D" w:rsidRPr="007B2E95">
        <w:rPr>
          <w:sz w:val="24"/>
          <w:szCs w:val="24"/>
        </w:rPr>
        <w:t>Travel by hire car</w:t>
      </w:r>
    </w:p>
    <w:p w14:paraId="6A446DDD" w14:textId="77777777" w:rsidR="00BE1B4D" w:rsidRPr="007B2E95" w:rsidRDefault="00C24706" w:rsidP="00B36E6B">
      <w:pPr>
        <w:spacing w:after="0" w:line="240" w:lineRule="auto"/>
        <w:rPr>
          <w:sz w:val="24"/>
          <w:szCs w:val="24"/>
        </w:rPr>
      </w:pPr>
      <w:r>
        <w:rPr>
          <w:sz w:val="24"/>
          <w:szCs w:val="24"/>
        </w:rPr>
        <w:t>2.3</w:t>
      </w:r>
      <w:r>
        <w:rPr>
          <w:sz w:val="24"/>
          <w:szCs w:val="24"/>
        </w:rPr>
        <w:tab/>
      </w:r>
      <w:r w:rsidR="00BE1B4D" w:rsidRPr="007B2E95">
        <w:rPr>
          <w:sz w:val="24"/>
          <w:szCs w:val="24"/>
        </w:rPr>
        <w:t>Travel by private vehicle</w:t>
      </w:r>
    </w:p>
    <w:p w14:paraId="5E37AC3F" w14:textId="77777777" w:rsidR="00BE1B4D" w:rsidRPr="00DE5696" w:rsidRDefault="00C24706" w:rsidP="00B36E6B">
      <w:pPr>
        <w:spacing w:after="0" w:line="240" w:lineRule="auto"/>
        <w:rPr>
          <w:sz w:val="24"/>
          <w:szCs w:val="24"/>
        </w:rPr>
      </w:pPr>
      <w:r>
        <w:rPr>
          <w:sz w:val="24"/>
          <w:szCs w:val="24"/>
        </w:rPr>
        <w:t>2.4</w:t>
      </w:r>
      <w:r>
        <w:rPr>
          <w:sz w:val="24"/>
          <w:szCs w:val="24"/>
        </w:rPr>
        <w:tab/>
      </w:r>
      <w:r w:rsidR="00BE1B4D" w:rsidRPr="00DE5696">
        <w:rPr>
          <w:sz w:val="24"/>
          <w:szCs w:val="24"/>
        </w:rPr>
        <w:t>Travel by taxi</w:t>
      </w:r>
    </w:p>
    <w:p w14:paraId="18D7DB7C" w14:textId="77777777" w:rsidR="00BE1B4D" w:rsidRPr="00B36E6B" w:rsidRDefault="00C24706" w:rsidP="00B36E6B">
      <w:pPr>
        <w:spacing w:after="0" w:line="240" w:lineRule="auto"/>
        <w:rPr>
          <w:sz w:val="24"/>
          <w:szCs w:val="24"/>
        </w:rPr>
      </w:pPr>
      <w:r>
        <w:rPr>
          <w:sz w:val="24"/>
          <w:szCs w:val="24"/>
        </w:rPr>
        <w:t>2.5</w:t>
      </w:r>
      <w:r>
        <w:rPr>
          <w:sz w:val="24"/>
          <w:szCs w:val="24"/>
        </w:rPr>
        <w:tab/>
      </w:r>
      <w:r w:rsidR="00BE1B4D" w:rsidRPr="00B36E6B">
        <w:rPr>
          <w:sz w:val="24"/>
          <w:szCs w:val="24"/>
        </w:rPr>
        <w:t>Travel by coach or bus</w:t>
      </w:r>
    </w:p>
    <w:p w14:paraId="2C0BDB6C" w14:textId="77777777" w:rsidR="00BE1B4D" w:rsidRPr="00B36E6B" w:rsidRDefault="00C24706" w:rsidP="00B36E6B">
      <w:pPr>
        <w:spacing w:after="0" w:line="240" w:lineRule="auto"/>
        <w:rPr>
          <w:sz w:val="24"/>
          <w:szCs w:val="24"/>
        </w:rPr>
      </w:pPr>
      <w:r>
        <w:rPr>
          <w:sz w:val="24"/>
          <w:szCs w:val="24"/>
        </w:rPr>
        <w:t>2.6</w:t>
      </w:r>
      <w:r>
        <w:rPr>
          <w:sz w:val="24"/>
          <w:szCs w:val="24"/>
        </w:rPr>
        <w:tab/>
      </w:r>
      <w:r w:rsidR="00BE1B4D" w:rsidRPr="00B36E6B">
        <w:rPr>
          <w:sz w:val="24"/>
          <w:szCs w:val="24"/>
        </w:rPr>
        <w:t>Travel by air</w:t>
      </w:r>
    </w:p>
    <w:p w14:paraId="5DED7AA0" w14:textId="77777777" w:rsidR="00BE1B4D" w:rsidRPr="00B36E6B" w:rsidRDefault="00C24706" w:rsidP="00B36E6B">
      <w:pPr>
        <w:spacing w:after="0" w:line="240" w:lineRule="auto"/>
        <w:rPr>
          <w:sz w:val="24"/>
          <w:szCs w:val="24"/>
        </w:rPr>
      </w:pPr>
      <w:r>
        <w:rPr>
          <w:sz w:val="24"/>
          <w:szCs w:val="24"/>
        </w:rPr>
        <w:t>2.7</w:t>
      </w:r>
      <w:r>
        <w:rPr>
          <w:sz w:val="24"/>
          <w:szCs w:val="24"/>
        </w:rPr>
        <w:tab/>
      </w:r>
      <w:r w:rsidR="00BE1B4D" w:rsidRPr="00B36E6B">
        <w:rPr>
          <w:sz w:val="24"/>
          <w:szCs w:val="24"/>
        </w:rPr>
        <w:t>Travel by sea</w:t>
      </w:r>
    </w:p>
    <w:p w14:paraId="7A863565" w14:textId="77777777" w:rsidR="00BE1B4D" w:rsidRPr="00B36E6B" w:rsidRDefault="00B43778" w:rsidP="00B36E6B">
      <w:pPr>
        <w:spacing w:after="0" w:line="240" w:lineRule="auto"/>
        <w:rPr>
          <w:sz w:val="24"/>
          <w:szCs w:val="24"/>
        </w:rPr>
      </w:pPr>
      <w:r>
        <w:rPr>
          <w:sz w:val="24"/>
          <w:szCs w:val="24"/>
        </w:rPr>
        <w:t>2</w:t>
      </w:r>
      <w:r w:rsidR="00C24706">
        <w:rPr>
          <w:sz w:val="24"/>
          <w:szCs w:val="24"/>
        </w:rPr>
        <w:t>.8</w:t>
      </w:r>
      <w:r w:rsidR="00C24706">
        <w:rPr>
          <w:sz w:val="24"/>
          <w:szCs w:val="24"/>
        </w:rPr>
        <w:tab/>
      </w:r>
      <w:r w:rsidR="00BE1B4D" w:rsidRPr="00B36E6B">
        <w:rPr>
          <w:sz w:val="24"/>
          <w:szCs w:val="24"/>
        </w:rPr>
        <w:t>Travel insurance</w:t>
      </w:r>
    </w:p>
    <w:p w14:paraId="09BB6BC4" w14:textId="77777777" w:rsidR="007B0E4D" w:rsidRPr="00B36E6B" w:rsidRDefault="007B0E4D" w:rsidP="00B36E6B">
      <w:pPr>
        <w:spacing w:after="0" w:line="240" w:lineRule="auto"/>
        <w:rPr>
          <w:rFonts w:ascii="Georgia" w:hAnsi="Georgia"/>
          <w:sz w:val="32"/>
          <w:szCs w:val="32"/>
        </w:rPr>
      </w:pPr>
    </w:p>
    <w:p w14:paraId="7621EC48" w14:textId="77777777" w:rsidR="007B0E4D" w:rsidRPr="00B36E6B" w:rsidRDefault="00BE1B4D" w:rsidP="00B36E6B">
      <w:pPr>
        <w:spacing w:after="0" w:line="240" w:lineRule="auto"/>
        <w:rPr>
          <w:rFonts w:ascii="Georgia" w:hAnsi="Georgia"/>
          <w:color w:val="0070C0"/>
          <w:sz w:val="32"/>
          <w:szCs w:val="32"/>
        </w:rPr>
      </w:pPr>
      <w:r w:rsidRPr="00B36E6B">
        <w:rPr>
          <w:rFonts w:ascii="Georgia" w:hAnsi="Georgia"/>
          <w:color w:val="0070C0"/>
          <w:sz w:val="32"/>
          <w:szCs w:val="32"/>
        </w:rPr>
        <w:t>3. Subsistence</w:t>
      </w:r>
    </w:p>
    <w:p w14:paraId="0E727B33" w14:textId="77777777" w:rsidR="00FB7F7F" w:rsidRPr="007B2E95" w:rsidRDefault="00C24706" w:rsidP="00B36E6B">
      <w:pPr>
        <w:spacing w:after="0" w:line="240" w:lineRule="auto"/>
        <w:rPr>
          <w:sz w:val="24"/>
          <w:szCs w:val="24"/>
        </w:rPr>
      </w:pPr>
      <w:r>
        <w:rPr>
          <w:sz w:val="24"/>
          <w:szCs w:val="24"/>
        </w:rPr>
        <w:t>3.1</w:t>
      </w:r>
      <w:r>
        <w:rPr>
          <w:sz w:val="24"/>
          <w:szCs w:val="24"/>
        </w:rPr>
        <w:tab/>
      </w:r>
      <w:r w:rsidR="00FB7F7F" w:rsidRPr="007B2E95">
        <w:rPr>
          <w:sz w:val="24"/>
          <w:szCs w:val="24"/>
        </w:rPr>
        <w:t>Subsistence whilst travelling within the UK</w:t>
      </w:r>
    </w:p>
    <w:p w14:paraId="58ECFC83" w14:textId="77777777" w:rsidR="00FB7F7F" w:rsidRPr="007B2E95" w:rsidRDefault="00C24706" w:rsidP="00B36E6B">
      <w:pPr>
        <w:spacing w:after="0" w:line="240" w:lineRule="auto"/>
        <w:rPr>
          <w:sz w:val="24"/>
          <w:szCs w:val="24"/>
        </w:rPr>
      </w:pPr>
      <w:r>
        <w:rPr>
          <w:sz w:val="24"/>
          <w:szCs w:val="24"/>
        </w:rPr>
        <w:t>3.2</w:t>
      </w:r>
      <w:r>
        <w:rPr>
          <w:sz w:val="24"/>
          <w:szCs w:val="24"/>
        </w:rPr>
        <w:tab/>
      </w:r>
      <w:r w:rsidR="00FB7F7F" w:rsidRPr="007B2E95">
        <w:rPr>
          <w:sz w:val="24"/>
          <w:szCs w:val="24"/>
        </w:rPr>
        <w:t>Subsistence whilst travelling overseas</w:t>
      </w:r>
    </w:p>
    <w:p w14:paraId="16A01525" w14:textId="77777777" w:rsidR="00FB7F7F" w:rsidRPr="007B2E95" w:rsidRDefault="00FB7F7F" w:rsidP="00B36E6B">
      <w:pPr>
        <w:spacing w:after="0" w:line="240" w:lineRule="auto"/>
        <w:rPr>
          <w:rFonts w:ascii="Georgia" w:hAnsi="Georgia"/>
          <w:sz w:val="32"/>
          <w:szCs w:val="32"/>
        </w:rPr>
      </w:pPr>
    </w:p>
    <w:p w14:paraId="1657E0F8" w14:textId="77777777" w:rsidR="00FB7F7F" w:rsidRPr="00B36E6B" w:rsidRDefault="007B0E4D" w:rsidP="00B36E6B">
      <w:pPr>
        <w:spacing w:after="0" w:line="240" w:lineRule="auto"/>
        <w:rPr>
          <w:rFonts w:ascii="Georgia" w:hAnsi="Georgia"/>
          <w:color w:val="0070C0"/>
          <w:sz w:val="32"/>
          <w:szCs w:val="32"/>
        </w:rPr>
      </w:pPr>
      <w:r w:rsidRPr="00B36E6B">
        <w:rPr>
          <w:rFonts w:ascii="Georgia" w:hAnsi="Georgia"/>
          <w:color w:val="0070C0"/>
          <w:sz w:val="32"/>
          <w:szCs w:val="32"/>
        </w:rPr>
        <w:t>4</w:t>
      </w:r>
      <w:r w:rsidR="00B43778">
        <w:rPr>
          <w:rFonts w:ascii="Georgia" w:hAnsi="Georgia"/>
          <w:color w:val="0070C0"/>
          <w:sz w:val="32"/>
          <w:szCs w:val="32"/>
        </w:rPr>
        <w:t>. Hotel a</w:t>
      </w:r>
      <w:r w:rsidRPr="00B36E6B">
        <w:rPr>
          <w:rFonts w:ascii="Georgia" w:hAnsi="Georgia"/>
          <w:color w:val="0070C0"/>
          <w:sz w:val="32"/>
          <w:szCs w:val="32"/>
        </w:rPr>
        <w:t>ccommodation</w:t>
      </w:r>
    </w:p>
    <w:p w14:paraId="445E4A3C" w14:textId="77777777" w:rsidR="00FB7F7F" w:rsidRDefault="00B43778" w:rsidP="00B36E6B">
      <w:pPr>
        <w:spacing w:after="0" w:line="240" w:lineRule="auto"/>
        <w:rPr>
          <w:sz w:val="24"/>
          <w:szCs w:val="24"/>
        </w:rPr>
      </w:pPr>
      <w:r>
        <w:rPr>
          <w:sz w:val="24"/>
          <w:szCs w:val="24"/>
        </w:rPr>
        <w:t xml:space="preserve">4.1 </w:t>
      </w:r>
      <w:r>
        <w:rPr>
          <w:sz w:val="24"/>
          <w:szCs w:val="24"/>
        </w:rPr>
        <w:tab/>
        <w:t>Hotel accommodation</w:t>
      </w:r>
    </w:p>
    <w:p w14:paraId="7052A5DA" w14:textId="77777777" w:rsidR="00B43778" w:rsidRPr="00B43778" w:rsidRDefault="00B43778" w:rsidP="00B36E6B">
      <w:pPr>
        <w:spacing w:after="0" w:line="240" w:lineRule="auto"/>
        <w:rPr>
          <w:rFonts w:ascii="Georgia" w:hAnsi="Georgia"/>
          <w:sz w:val="32"/>
          <w:szCs w:val="32"/>
        </w:rPr>
      </w:pPr>
    </w:p>
    <w:p w14:paraId="2DB19608" w14:textId="77777777" w:rsidR="00FB7F7F" w:rsidRPr="00B36E6B" w:rsidRDefault="00FB7F7F" w:rsidP="00B36E6B">
      <w:pPr>
        <w:spacing w:after="0" w:line="240" w:lineRule="auto"/>
        <w:rPr>
          <w:rFonts w:ascii="Georgia" w:hAnsi="Georgia"/>
          <w:color w:val="0070C0"/>
          <w:sz w:val="32"/>
          <w:szCs w:val="32"/>
        </w:rPr>
      </w:pPr>
      <w:r w:rsidRPr="00B36E6B">
        <w:rPr>
          <w:rFonts w:ascii="Georgia" w:hAnsi="Georgia"/>
          <w:color w:val="0070C0"/>
          <w:sz w:val="32"/>
          <w:szCs w:val="32"/>
        </w:rPr>
        <w:t>5: Other provisions</w:t>
      </w:r>
    </w:p>
    <w:p w14:paraId="10D571DF" w14:textId="77777777" w:rsidR="00FB7F7F" w:rsidRPr="007B2E95" w:rsidRDefault="00C24706" w:rsidP="00B36E6B">
      <w:pPr>
        <w:spacing w:after="0" w:line="240" w:lineRule="auto"/>
        <w:rPr>
          <w:sz w:val="24"/>
          <w:szCs w:val="24"/>
        </w:rPr>
      </w:pPr>
      <w:r>
        <w:rPr>
          <w:sz w:val="24"/>
          <w:szCs w:val="24"/>
        </w:rPr>
        <w:t>5.1</w:t>
      </w:r>
      <w:r>
        <w:rPr>
          <w:sz w:val="24"/>
          <w:szCs w:val="24"/>
        </w:rPr>
        <w:tab/>
      </w:r>
      <w:r w:rsidR="00FB7F7F" w:rsidRPr="007B2E95">
        <w:rPr>
          <w:sz w:val="24"/>
          <w:szCs w:val="24"/>
        </w:rPr>
        <w:t>Provision for ‘office costs’</w:t>
      </w:r>
    </w:p>
    <w:p w14:paraId="677E3DFE" w14:textId="77777777" w:rsidR="00FB7F7F" w:rsidRPr="007B2E95" w:rsidRDefault="00C24706" w:rsidP="00B36E6B">
      <w:pPr>
        <w:spacing w:after="0" w:line="240" w:lineRule="auto"/>
        <w:rPr>
          <w:sz w:val="24"/>
          <w:szCs w:val="24"/>
        </w:rPr>
      </w:pPr>
      <w:r>
        <w:rPr>
          <w:sz w:val="24"/>
          <w:szCs w:val="24"/>
        </w:rPr>
        <w:t>5.2</w:t>
      </w:r>
      <w:r>
        <w:rPr>
          <w:sz w:val="24"/>
          <w:szCs w:val="24"/>
        </w:rPr>
        <w:tab/>
      </w:r>
      <w:r w:rsidR="00FB7F7F" w:rsidRPr="007B2E95">
        <w:rPr>
          <w:sz w:val="24"/>
          <w:szCs w:val="24"/>
        </w:rPr>
        <w:t>Hosting and working lunches</w:t>
      </w:r>
    </w:p>
    <w:p w14:paraId="711D2C23" w14:textId="77777777" w:rsidR="00B43778" w:rsidRDefault="00C24706" w:rsidP="00B36E6B">
      <w:pPr>
        <w:spacing w:after="0" w:line="240" w:lineRule="auto"/>
        <w:rPr>
          <w:sz w:val="24"/>
          <w:szCs w:val="24"/>
        </w:rPr>
      </w:pPr>
      <w:r>
        <w:rPr>
          <w:sz w:val="24"/>
          <w:szCs w:val="24"/>
        </w:rPr>
        <w:t>5.3</w:t>
      </w:r>
      <w:r>
        <w:rPr>
          <w:sz w:val="24"/>
          <w:szCs w:val="24"/>
        </w:rPr>
        <w:tab/>
      </w:r>
      <w:r w:rsidR="00B43778">
        <w:rPr>
          <w:sz w:val="24"/>
          <w:szCs w:val="24"/>
        </w:rPr>
        <w:t>Loyalty points</w:t>
      </w:r>
    </w:p>
    <w:p w14:paraId="07332604" w14:textId="585F28B3" w:rsidR="00FB7F7F" w:rsidRDefault="00B43778" w:rsidP="00B36E6B">
      <w:pPr>
        <w:spacing w:after="0" w:line="240" w:lineRule="auto"/>
        <w:rPr>
          <w:sz w:val="24"/>
          <w:szCs w:val="24"/>
        </w:rPr>
      </w:pPr>
      <w:r>
        <w:rPr>
          <w:sz w:val="24"/>
          <w:szCs w:val="24"/>
        </w:rPr>
        <w:t>5.4</w:t>
      </w:r>
      <w:r>
        <w:rPr>
          <w:sz w:val="24"/>
          <w:szCs w:val="24"/>
        </w:rPr>
        <w:tab/>
      </w:r>
      <w:r w:rsidR="00FB7F7F" w:rsidRPr="007B2E95">
        <w:rPr>
          <w:sz w:val="24"/>
          <w:szCs w:val="24"/>
        </w:rPr>
        <w:t>Bottled water</w:t>
      </w:r>
    </w:p>
    <w:p w14:paraId="55A946A0" w14:textId="5A073BAB" w:rsidR="00B92BD6" w:rsidRDefault="00B92BD6" w:rsidP="00B36E6B">
      <w:pPr>
        <w:spacing w:after="0" w:line="240" w:lineRule="auto"/>
        <w:rPr>
          <w:sz w:val="24"/>
          <w:szCs w:val="24"/>
        </w:rPr>
      </w:pPr>
    </w:p>
    <w:p w14:paraId="6288FD44" w14:textId="4C61B5AA" w:rsidR="00B92BD6" w:rsidRDefault="00B92BD6" w:rsidP="00B36E6B">
      <w:pPr>
        <w:spacing w:after="0" w:line="240" w:lineRule="auto"/>
        <w:rPr>
          <w:rFonts w:ascii="Georgia" w:hAnsi="Georgia"/>
          <w:color w:val="0070C0"/>
          <w:sz w:val="32"/>
          <w:szCs w:val="32"/>
        </w:rPr>
      </w:pPr>
      <w:r w:rsidRPr="00B92BD6">
        <w:rPr>
          <w:rFonts w:ascii="Georgia" w:hAnsi="Georgia"/>
          <w:color w:val="0070C0"/>
          <w:sz w:val="32"/>
          <w:szCs w:val="32"/>
        </w:rPr>
        <w:t>6: Furnished Accommodation</w:t>
      </w:r>
    </w:p>
    <w:p w14:paraId="5B832A40" w14:textId="73580CED" w:rsidR="00B92BD6" w:rsidRPr="00B92BD6" w:rsidRDefault="00B92BD6" w:rsidP="00B36E6B">
      <w:pPr>
        <w:spacing w:after="0" w:line="240" w:lineRule="auto"/>
        <w:rPr>
          <w:sz w:val="24"/>
          <w:szCs w:val="24"/>
        </w:rPr>
      </w:pPr>
      <w:r w:rsidRPr="00B92BD6">
        <w:rPr>
          <w:sz w:val="24"/>
          <w:szCs w:val="24"/>
        </w:rPr>
        <w:t>6.1    Provision of furnished accommodation for staff</w:t>
      </w:r>
    </w:p>
    <w:p w14:paraId="50461F20" w14:textId="77777777" w:rsidR="00FB7F7F" w:rsidRPr="00B92BD6" w:rsidRDefault="00FB7F7F" w:rsidP="00B36E6B">
      <w:pPr>
        <w:spacing w:after="0" w:line="240" w:lineRule="auto"/>
        <w:rPr>
          <w:sz w:val="24"/>
          <w:szCs w:val="24"/>
        </w:rPr>
      </w:pPr>
    </w:p>
    <w:p w14:paraId="2D24E6E4" w14:textId="77777777" w:rsidR="002759EE" w:rsidRPr="00B36E6B" w:rsidRDefault="00FB7F7F" w:rsidP="00B36E6B">
      <w:pPr>
        <w:spacing w:after="0" w:line="240" w:lineRule="auto"/>
        <w:rPr>
          <w:rFonts w:ascii="Georgia" w:hAnsi="Georgia"/>
          <w:color w:val="0070C0"/>
          <w:sz w:val="32"/>
          <w:szCs w:val="32"/>
        </w:rPr>
      </w:pPr>
      <w:r w:rsidRPr="00B36E6B">
        <w:rPr>
          <w:rFonts w:ascii="Georgia" w:hAnsi="Georgia"/>
          <w:color w:val="0070C0"/>
          <w:sz w:val="32"/>
          <w:szCs w:val="32"/>
        </w:rPr>
        <w:t>A</w:t>
      </w:r>
      <w:r w:rsidR="00C24706">
        <w:rPr>
          <w:rFonts w:ascii="Georgia" w:hAnsi="Georgia"/>
          <w:color w:val="0070C0"/>
          <w:sz w:val="32"/>
          <w:szCs w:val="32"/>
        </w:rPr>
        <w:t>nnexe</w:t>
      </w:r>
      <w:r w:rsidRPr="00B36E6B">
        <w:rPr>
          <w:rFonts w:ascii="Georgia" w:hAnsi="Georgia"/>
          <w:color w:val="0070C0"/>
          <w:sz w:val="32"/>
          <w:szCs w:val="32"/>
        </w:rPr>
        <w:t>s</w:t>
      </w:r>
    </w:p>
    <w:p w14:paraId="7BBA919D" w14:textId="4D6F614D" w:rsidR="002759EE" w:rsidRPr="007B2E95" w:rsidRDefault="00C24706" w:rsidP="00B36E6B">
      <w:pPr>
        <w:spacing w:after="0" w:line="240" w:lineRule="auto"/>
        <w:rPr>
          <w:sz w:val="24"/>
          <w:szCs w:val="24"/>
        </w:rPr>
      </w:pPr>
      <w:r>
        <w:rPr>
          <w:sz w:val="24"/>
          <w:szCs w:val="24"/>
        </w:rPr>
        <w:t>A</w:t>
      </w:r>
      <w:r>
        <w:rPr>
          <w:sz w:val="24"/>
          <w:szCs w:val="24"/>
        </w:rPr>
        <w:tab/>
      </w:r>
      <w:r w:rsidR="00860336">
        <w:rPr>
          <w:sz w:val="24"/>
          <w:szCs w:val="24"/>
        </w:rPr>
        <w:t xml:space="preserve">ICO </w:t>
      </w:r>
      <w:r w:rsidR="002759EE" w:rsidRPr="007B2E95">
        <w:rPr>
          <w:sz w:val="24"/>
          <w:szCs w:val="24"/>
        </w:rPr>
        <w:t>Travel insurance policy</w:t>
      </w:r>
      <w:r w:rsidR="00860336">
        <w:rPr>
          <w:sz w:val="24"/>
          <w:szCs w:val="24"/>
        </w:rPr>
        <w:t xml:space="preserve"> for overseas travel</w:t>
      </w:r>
    </w:p>
    <w:p w14:paraId="3F713D9B" w14:textId="77777777" w:rsidR="00C24706" w:rsidRDefault="00C24706" w:rsidP="00B36E6B">
      <w:pPr>
        <w:spacing w:after="0" w:line="240" w:lineRule="auto"/>
        <w:rPr>
          <w:sz w:val="24"/>
          <w:szCs w:val="24"/>
        </w:rPr>
      </w:pPr>
      <w:r>
        <w:rPr>
          <w:sz w:val="24"/>
          <w:szCs w:val="24"/>
        </w:rPr>
        <w:t>B</w:t>
      </w:r>
      <w:r>
        <w:rPr>
          <w:sz w:val="24"/>
          <w:szCs w:val="24"/>
        </w:rPr>
        <w:tab/>
      </w:r>
      <w:r w:rsidR="002759EE" w:rsidRPr="007B2E95">
        <w:rPr>
          <w:sz w:val="24"/>
          <w:szCs w:val="24"/>
        </w:rPr>
        <w:t>Questions and answers</w:t>
      </w:r>
    </w:p>
    <w:p w14:paraId="765529AA" w14:textId="77777777" w:rsidR="00C24706" w:rsidRDefault="00C24706" w:rsidP="00B36E6B">
      <w:pPr>
        <w:spacing w:after="0" w:line="240" w:lineRule="auto"/>
        <w:rPr>
          <w:sz w:val="24"/>
          <w:szCs w:val="24"/>
        </w:rPr>
      </w:pPr>
      <w:r>
        <w:rPr>
          <w:sz w:val="24"/>
          <w:szCs w:val="24"/>
        </w:rPr>
        <w:t>C</w:t>
      </w:r>
      <w:r>
        <w:rPr>
          <w:sz w:val="24"/>
          <w:szCs w:val="24"/>
        </w:rPr>
        <w:tab/>
        <w:t>Procedure for car hire</w:t>
      </w:r>
    </w:p>
    <w:p w14:paraId="3C2C4E1A" w14:textId="77777777" w:rsidR="00BE1B4D" w:rsidRPr="007B2E95" w:rsidRDefault="00C24706" w:rsidP="00B36E6B">
      <w:pPr>
        <w:spacing w:after="0" w:line="240" w:lineRule="auto"/>
        <w:rPr>
          <w:rFonts w:ascii="Georgia" w:hAnsi="Georgia"/>
          <w:sz w:val="32"/>
          <w:szCs w:val="32"/>
        </w:rPr>
      </w:pPr>
      <w:r>
        <w:rPr>
          <w:sz w:val="24"/>
          <w:szCs w:val="24"/>
        </w:rPr>
        <w:t>D</w:t>
      </w:r>
      <w:r>
        <w:rPr>
          <w:sz w:val="24"/>
          <w:szCs w:val="24"/>
        </w:rPr>
        <w:tab/>
      </w:r>
      <w:r w:rsidRPr="00C24706">
        <w:rPr>
          <w:sz w:val="24"/>
          <w:szCs w:val="24"/>
        </w:rPr>
        <w:t>Car hire handover form, policy and procedures</w:t>
      </w:r>
      <w:r w:rsidR="00BE1B4D" w:rsidRPr="007B2E95">
        <w:rPr>
          <w:rFonts w:ascii="Georgia" w:hAnsi="Georgia"/>
          <w:sz w:val="32"/>
          <w:szCs w:val="32"/>
        </w:rPr>
        <w:br w:type="page"/>
      </w:r>
    </w:p>
    <w:p w14:paraId="0ABD124A" w14:textId="77777777" w:rsidR="00CC2018" w:rsidRPr="00B43778" w:rsidRDefault="00C43415" w:rsidP="006F37F2">
      <w:pPr>
        <w:pStyle w:val="ListParagraph"/>
        <w:numPr>
          <w:ilvl w:val="0"/>
          <w:numId w:val="55"/>
        </w:numPr>
        <w:spacing w:after="0" w:line="240" w:lineRule="auto"/>
        <w:jc w:val="both"/>
        <w:rPr>
          <w:rFonts w:ascii="Georgia" w:hAnsi="Georgia"/>
          <w:color w:val="002060"/>
          <w:sz w:val="36"/>
          <w:szCs w:val="36"/>
        </w:rPr>
      </w:pPr>
      <w:r w:rsidRPr="00B43778">
        <w:rPr>
          <w:rFonts w:ascii="Georgia" w:hAnsi="Georgia"/>
          <w:color w:val="002060"/>
          <w:sz w:val="36"/>
          <w:szCs w:val="36"/>
        </w:rPr>
        <w:lastRenderedPageBreak/>
        <w:t>Introduction</w:t>
      </w:r>
    </w:p>
    <w:p w14:paraId="1273685E" w14:textId="77777777" w:rsidR="00CC2018" w:rsidRPr="00B36E6B" w:rsidRDefault="00CC2018" w:rsidP="006F37F2">
      <w:pPr>
        <w:spacing w:after="0" w:line="240" w:lineRule="auto"/>
        <w:jc w:val="both"/>
        <w:rPr>
          <w:color w:val="0070C0"/>
          <w:sz w:val="24"/>
          <w:szCs w:val="24"/>
        </w:rPr>
      </w:pPr>
    </w:p>
    <w:p w14:paraId="70779C90" w14:textId="77777777" w:rsidR="00CC2018" w:rsidRPr="00CF5A96" w:rsidRDefault="00CC2018" w:rsidP="006F37F2">
      <w:pPr>
        <w:pStyle w:val="ListParagraph"/>
        <w:numPr>
          <w:ilvl w:val="1"/>
          <w:numId w:val="55"/>
        </w:numPr>
        <w:spacing w:after="0" w:line="240" w:lineRule="auto"/>
        <w:jc w:val="both"/>
        <w:rPr>
          <w:rFonts w:ascii="Georgia" w:eastAsia="Arial" w:hAnsi="Georgia" w:cs="Arial"/>
          <w:color w:val="0070C0"/>
          <w:sz w:val="32"/>
          <w:szCs w:val="32"/>
        </w:rPr>
      </w:pPr>
      <w:r w:rsidRPr="00CF5A96">
        <w:rPr>
          <w:rFonts w:ascii="Georgia" w:eastAsia="Arial" w:hAnsi="Georgia" w:cs="Arial"/>
          <w:color w:val="0070C0"/>
          <w:sz w:val="32"/>
          <w:szCs w:val="32"/>
        </w:rPr>
        <w:t>Overview</w:t>
      </w:r>
    </w:p>
    <w:p w14:paraId="37BE25EB" w14:textId="77777777" w:rsidR="00CC2018" w:rsidRPr="00B36E6B" w:rsidRDefault="00CC2018" w:rsidP="006F37F2">
      <w:pPr>
        <w:spacing w:after="0" w:line="240" w:lineRule="auto"/>
        <w:jc w:val="both"/>
        <w:rPr>
          <w:color w:val="0070C0"/>
          <w:sz w:val="24"/>
          <w:szCs w:val="24"/>
        </w:rPr>
      </w:pPr>
    </w:p>
    <w:p w14:paraId="14C1678A" w14:textId="265B2672" w:rsidR="00C43415" w:rsidRPr="007B2E95" w:rsidRDefault="006F37F2" w:rsidP="006F37F2">
      <w:pPr>
        <w:pStyle w:val="Normal1"/>
        <w:numPr>
          <w:ilvl w:val="2"/>
          <w:numId w:val="55"/>
        </w:numPr>
        <w:jc w:val="both"/>
        <w:rPr>
          <w:rFonts w:ascii="Verdana" w:eastAsia="Arial" w:hAnsi="Verdana" w:cs="Arial"/>
          <w:color w:val="auto"/>
        </w:rPr>
      </w:pPr>
      <w:r>
        <w:rPr>
          <w:rFonts w:ascii="Verdana" w:eastAsia="Arial" w:hAnsi="Verdana" w:cs="Arial"/>
          <w:color w:val="auto"/>
        </w:rPr>
        <w:t xml:space="preserve">   </w:t>
      </w:r>
      <w:r w:rsidR="00B36E6B">
        <w:rPr>
          <w:rFonts w:ascii="Verdana" w:eastAsia="Arial" w:hAnsi="Verdana" w:cs="Arial"/>
          <w:color w:val="auto"/>
        </w:rPr>
        <w:t>W</w:t>
      </w:r>
      <w:r w:rsidR="00C43415" w:rsidRPr="007B2E95">
        <w:rPr>
          <w:rFonts w:ascii="Verdana" w:eastAsia="Arial" w:hAnsi="Verdana" w:cs="Arial"/>
          <w:color w:val="auto"/>
        </w:rPr>
        <w:t xml:space="preserve">elcome to the ICO’s Travel and Subsistence policy. This policy </w:t>
      </w:r>
      <w:r w:rsidR="00117AD2" w:rsidRPr="007B2E95">
        <w:rPr>
          <w:rFonts w:ascii="Verdana" w:eastAsia="Arial" w:hAnsi="Verdana" w:cs="Arial"/>
          <w:color w:val="auto"/>
        </w:rPr>
        <w:t xml:space="preserve">explains </w:t>
      </w:r>
      <w:r w:rsidR="00D43448" w:rsidRPr="00DE5696">
        <w:rPr>
          <w:rFonts w:ascii="Verdana" w:eastAsia="Arial" w:hAnsi="Verdana" w:cs="Arial"/>
          <w:color w:val="auto"/>
        </w:rPr>
        <w:t xml:space="preserve">what </w:t>
      </w:r>
      <w:r w:rsidR="00D43448" w:rsidRPr="00B36E6B">
        <w:rPr>
          <w:rFonts w:ascii="Verdana" w:eastAsia="Arial" w:hAnsi="Verdana" w:cs="Arial"/>
          <w:color w:val="auto"/>
        </w:rPr>
        <w:t>staff</w:t>
      </w:r>
      <w:r w:rsidR="00117AD2" w:rsidRPr="00B36E6B">
        <w:rPr>
          <w:rFonts w:ascii="Verdana" w:eastAsia="Arial" w:hAnsi="Verdana" w:cs="Arial"/>
          <w:color w:val="auto"/>
        </w:rPr>
        <w:t xml:space="preserve"> </w:t>
      </w:r>
      <w:r w:rsidR="00C43415" w:rsidRPr="00B36E6B">
        <w:rPr>
          <w:rFonts w:ascii="Verdana" w:eastAsia="Arial" w:hAnsi="Verdana" w:cs="Arial"/>
          <w:color w:val="auto"/>
        </w:rPr>
        <w:t xml:space="preserve">need to </w:t>
      </w:r>
      <w:r w:rsidR="00C54BD5" w:rsidRPr="00B36E6B">
        <w:rPr>
          <w:rFonts w:ascii="Verdana" w:eastAsia="Arial" w:hAnsi="Verdana" w:cs="Arial"/>
          <w:color w:val="auto"/>
        </w:rPr>
        <w:t xml:space="preserve">do </w:t>
      </w:r>
      <w:r w:rsidR="00117AD2" w:rsidRPr="00B36E6B">
        <w:rPr>
          <w:rFonts w:ascii="Verdana" w:eastAsia="Arial" w:hAnsi="Verdana" w:cs="Arial"/>
          <w:color w:val="auto"/>
        </w:rPr>
        <w:t xml:space="preserve">when claiming </w:t>
      </w:r>
      <w:r w:rsidR="00C43415" w:rsidRPr="00B36E6B">
        <w:rPr>
          <w:rFonts w:ascii="Verdana" w:eastAsia="Arial" w:hAnsi="Verdana" w:cs="Arial"/>
          <w:color w:val="auto"/>
        </w:rPr>
        <w:t xml:space="preserve">expenses </w:t>
      </w:r>
      <w:r w:rsidR="00860336">
        <w:rPr>
          <w:rFonts w:ascii="Verdana" w:eastAsia="Arial" w:hAnsi="Verdana" w:cs="Arial"/>
          <w:color w:val="auto"/>
        </w:rPr>
        <w:t xml:space="preserve">for expenditure </w:t>
      </w:r>
      <w:r w:rsidR="00C43415" w:rsidRPr="00B36E6B">
        <w:rPr>
          <w:rFonts w:ascii="Verdana" w:eastAsia="Arial" w:hAnsi="Verdana" w:cs="Arial"/>
          <w:color w:val="auto"/>
        </w:rPr>
        <w:t>incur</w:t>
      </w:r>
      <w:r w:rsidR="00CC2018" w:rsidRPr="00B36E6B">
        <w:rPr>
          <w:rFonts w:ascii="Verdana" w:eastAsia="Arial" w:hAnsi="Verdana" w:cs="Arial"/>
          <w:color w:val="auto"/>
        </w:rPr>
        <w:t>red</w:t>
      </w:r>
      <w:r w:rsidR="00C43415" w:rsidRPr="00B36E6B">
        <w:rPr>
          <w:rFonts w:ascii="Verdana" w:eastAsia="Arial" w:hAnsi="Verdana" w:cs="Arial"/>
          <w:color w:val="auto"/>
        </w:rPr>
        <w:t xml:space="preserve"> when travelling as part of their work. It also describes </w:t>
      </w:r>
      <w:r w:rsidR="00CC2018" w:rsidRPr="00B36E6B">
        <w:rPr>
          <w:rFonts w:ascii="Verdana" w:eastAsia="Arial" w:hAnsi="Verdana" w:cs="Arial"/>
          <w:color w:val="auto"/>
        </w:rPr>
        <w:t xml:space="preserve">the ICO’s </w:t>
      </w:r>
      <w:r w:rsidR="00C43415" w:rsidRPr="00B36E6B">
        <w:rPr>
          <w:rFonts w:ascii="Verdana" w:eastAsia="Arial" w:hAnsi="Verdana" w:cs="Arial"/>
          <w:color w:val="auto"/>
        </w:rPr>
        <w:t>approach to arranging trave</w:t>
      </w:r>
      <w:r w:rsidR="00C43415" w:rsidRPr="007B2E95">
        <w:rPr>
          <w:rFonts w:ascii="Verdana" w:eastAsia="Arial" w:hAnsi="Verdana" w:cs="Arial"/>
          <w:color w:val="auto"/>
        </w:rPr>
        <w:t>l and accommodation.</w:t>
      </w:r>
    </w:p>
    <w:p w14:paraId="5AADD154" w14:textId="77777777" w:rsidR="00C43415" w:rsidRPr="007B2E95" w:rsidRDefault="00C43415" w:rsidP="006F37F2">
      <w:pPr>
        <w:pStyle w:val="Normal1"/>
        <w:jc w:val="both"/>
        <w:rPr>
          <w:rFonts w:ascii="Verdana" w:eastAsia="Arial" w:hAnsi="Verdana" w:cs="Arial"/>
          <w:color w:val="auto"/>
        </w:rPr>
      </w:pPr>
    </w:p>
    <w:p w14:paraId="59446632" w14:textId="758910EC" w:rsidR="00C43415" w:rsidRPr="00DE5696" w:rsidRDefault="006F37F2" w:rsidP="006F37F2">
      <w:pPr>
        <w:pStyle w:val="Normal1"/>
        <w:numPr>
          <w:ilvl w:val="2"/>
          <w:numId w:val="55"/>
        </w:numPr>
        <w:jc w:val="both"/>
        <w:rPr>
          <w:rFonts w:ascii="Verdana" w:eastAsia="Arial" w:hAnsi="Verdana" w:cs="Arial"/>
          <w:color w:val="auto"/>
        </w:rPr>
      </w:pPr>
      <w:r>
        <w:rPr>
          <w:rFonts w:ascii="Verdana" w:eastAsia="Arial" w:hAnsi="Verdana" w:cs="Arial"/>
          <w:color w:val="auto"/>
        </w:rPr>
        <w:t xml:space="preserve">   </w:t>
      </w:r>
      <w:r w:rsidR="00C43415" w:rsidRPr="007B2E95">
        <w:rPr>
          <w:rFonts w:ascii="Verdana" w:eastAsia="Arial" w:hAnsi="Verdana" w:cs="Arial"/>
          <w:color w:val="auto"/>
        </w:rPr>
        <w:t xml:space="preserve">The central principles </w:t>
      </w:r>
      <w:r w:rsidR="00C43415" w:rsidRPr="00DE5696">
        <w:rPr>
          <w:rFonts w:ascii="Verdana" w:eastAsia="Arial" w:hAnsi="Verdana" w:cs="Arial"/>
          <w:color w:val="auto"/>
        </w:rPr>
        <w:t>are:</w:t>
      </w:r>
    </w:p>
    <w:p w14:paraId="30116E79" w14:textId="77777777" w:rsidR="00C43415" w:rsidRPr="00B36E6B" w:rsidRDefault="00C43415" w:rsidP="006F37F2">
      <w:pPr>
        <w:pStyle w:val="Normal1"/>
        <w:numPr>
          <w:ilvl w:val="0"/>
          <w:numId w:val="32"/>
        </w:numPr>
        <w:jc w:val="both"/>
        <w:rPr>
          <w:rFonts w:ascii="Verdana" w:eastAsia="Arial" w:hAnsi="Verdana" w:cs="Arial"/>
          <w:color w:val="auto"/>
        </w:rPr>
      </w:pPr>
      <w:r w:rsidRPr="00B36E6B">
        <w:rPr>
          <w:rFonts w:ascii="Verdana" w:eastAsia="Arial" w:hAnsi="Verdana" w:cs="Arial"/>
          <w:color w:val="auto"/>
        </w:rPr>
        <w:t xml:space="preserve">the need to ensure ICO </w:t>
      </w:r>
      <w:r w:rsidR="00117AD2" w:rsidRPr="00B36E6B">
        <w:rPr>
          <w:rFonts w:ascii="Verdana" w:eastAsia="Arial" w:hAnsi="Verdana" w:cs="Arial"/>
          <w:color w:val="auto"/>
        </w:rPr>
        <w:t xml:space="preserve">staff </w:t>
      </w:r>
      <w:r w:rsidRPr="00B36E6B">
        <w:rPr>
          <w:rFonts w:ascii="Verdana" w:eastAsia="Arial" w:hAnsi="Verdana" w:cs="Arial"/>
          <w:color w:val="auto"/>
        </w:rPr>
        <w:t>are safe and supported when travelling as part of their work;</w:t>
      </w:r>
    </w:p>
    <w:p w14:paraId="27C7D76C" w14:textId="77777777" w:rsidR="00C43415" w:rsidRPr="00B36E6B" w:rsidRDefault="00CC2018" w:rsidP="006F37F2">
      <w:pPr>
        <w:pStyle w:val="Normal1"/>
        <w:numPr>
          <w:ilvl w:val="0"/>
          <w:numId w:val="32"/>
        </w:numPr>
        <w:jc w:val="both"/>
        <w:rPr>
          <w:rFonts w:ascii="Verdana" w:eastAsia="Arial" w:hAnsi="Verdana" w:cs="Arial"/>
          <w:color w:val="auto"/>
        </w:rPr>
      </w:pPr>
      <w:r w:rsidRPr="00B36E6B">
        <w:rPr>
          <w:rFonts w:ascii="Verdana" w:eastAsia="Arial" w:hAnsi="Verdana" w:cs="Arial"/>
          <w:color w:val="auto"/>
        </w:rPr>
        <w:t xml:space="preserve">that </w:t>
      </w:r>
      <w:r w:rsidR="00C43415" w:rsidRPr="00B36E6B">
        <w:rPr>
          <w:rFonts w:ascii="Verdana" w:eastAsia="Arial" w:hAnsi="Verdana" w:cs="Arial"/>
          <w:color w:val="auto"/>
        </w:rPr>
        <w:t xml:space="preserve">there are clear ways for </w:t>
      </w:r>
      <w:r w:rsidR="00117AD2" w:rsidRPr="00B36E6B">
        <w:rPr>
          <w:rFonts w:ascii="Verdana" w:eastAsia="Arial" w:hAnsi="Verdana" w:cs="Arial"/>
          <w:color w:val="auto"/>
        </w:rPr>
        <w:t xml:space="preserve">staff </w:t>
      </w:r>
      <w:r w:rsidR="00C43415" w:rsidRPr="00B36E6B">
        <w:rPr>
          <w:rFonts w:ascii="Verdana" w:eastAsia="Arial" w:hAnsi="Verdana" w:cs="Arial"/>
          <w:color w:val="auto"/>
        </w:rPr>
        <w:t>to minimise the expenses they incur when they travel; and</w:t>
      </w:r>
    </w:p>
    <w:p w14:paraId="38A01E4E" w14:textId="77777777" w:rsidR="00C43415" w:rsidRPr="00B36E6B" w:rsidRDefault="00C43415" w:rsidP="006F37F2">
      <w:pPr>
        <w:pStyle w:val="Normal1"/>
        <w:numPr>
          <w:ilvl w:val="0"/>
          <w:numId w:val="32"/>
        </w:numPr>
        <w:jc w:val="both"/>
        <w:rPr>
          <w:rFonts w:ascii="Verdana" w:eastAsia="Arial" w:hAnsi="Verdana" w:cs="Arial"/>
          <w:color w:val="auto"/>
        </w:rPr>
      </w:pPr>
      <w:r w:rsidRPr="00B36E6B">
        <w:rPr>
          <w:rFonts w:ascii="Verdana" w:eastAsia="Arial" w:hAnsi="Verdana" w:cs="Arial"/>
          <w:color w:val="auto"/>
        </w:rPr>
        <w:t xml:space="preserve">there are fair, consistent and efficient procedures in place to reimburse any expenses. </w:t>
      </w:r>
    </w:p>
    <w:p w14:paraId="71B76888" w14:textId="77777777" w:rsidR="00C43415" w:rsidRPr="00B36E6B" w:rsidRDefault="00C43415" w:rsidP="006F37F2">
      <w:pPr>
        <w:pStyle w:val="Normal1"/>
        <w:jc w:val="both"/>
        <w:rPr>
          <w:rFonts w:ascii="Verdana" w:eastAsia="Arial" w:hAnsi="Verdana" w:cs="Arial"/>
          <w:color w:val="auto"/>
        </w:rPr>
      </w:pPr>
    </w:p>
    <w:p w14:paraId="24320D36" w14:textId="1D3E2E75" w:rsidR="00747BD2" w:rsidRPr="00B36E6B" w:rsidRDefault="006F37F2" w:rsidP="006F37F2">
      <w:pPr>
        <w:pStyle w:val="Normal1"/>
        <w:numPr>
          <w:ilvl w:val="2"/>
          <w:numId w:val="55"/>
        </w:numPr>
        <w:jc w:val="both"/>
        <w:rPr>
          <w:rFonts w:ascii="Verdana" w:eastAsia="Arial" w:hAnsi="Verdana" w:cs="Arial"/>
          <w:color w:val="auto"/>
        </w:rPr>
      </w:pPr>
      <w:r>
        <w:rPr>
          <w:rFonts w:ascii="Verdana" w:eastAsia="Arial" w:hAnsi="Verdana" w:cs="Arial"/>
          <w:color w:val="auto"/>
        </w:rPr>
        <w:t xml:space="preserve">   </w:t>
      </w:r>
      <w:r w:rsidR="00C43415" w:rsidRPr="00B36E6B">
        <w:rPr>
          <w:rFonts w:ascii="Verdana" w:eastAsia="Arial" w:hAnsi="Verdana" w:cs="Arial"/>
          <w:color w:val="auto"/>
        </w:rPr>
        <w:t>The policy also ensure</w:t>
      </w:r>
      <w:r w:rsidR="00117AD2" w:rsidRPr="00B36E6B">
        <w:rPr>
          <w:rFonts w:ascii="Verdana" w:eastAsia="Arial" w:hAnsi="Verdana" w:cs="Arial"/>
          <w:color w:val="auto"/>
        </w:rPr>
        <w:t>s that</w:t>
      </w:r>
      <w:r w:rsidR="00C43415" w:rsidRPr="00B36E6B">
        <w:rPr>
          <w:rFonts w:ascii="Verdana" w:eastAsia="Arial" w:hAnsi="Verdana" w:cs="Arial"/>
          <w:color w:val="auto"/>
        </w:rPr>
        <w:t xml:space="preserve"> </w:t>
      </w:r>
      <w:r w:rsidR="00A21BFC">
        <w:rPr>
          <w:rFonts w:ascii="Verdana" w:eastAsia="Arial" w:hAnsi="Verdana" w:cs="Arial"/>
          <w:color w:val="auto"/>
        </w:rPr>
        <w:t>we</w:t>
      </w:r>
      <w:r w:rsidR="00117AD2" w:rsidRPr="00B36E6B">
        <w:rPr>
          <w:rFonts w:ascii="Verdana" w:eastAsia="Arial" w:hAnsi="Verdana" w:cs="Arial"/>
          <w:color w:val="auto"/>
        </w:rPr>
        <w:t xml:space="preserve"> </w:t>
      </w:r>
      <w:r w:rsidR="00C43415" w:rsidRPr="00B36E6B">
        <w:rPr>
          <w:rFonts w:ascii="Verdana" w:eastAsia="Arial" w:hAnsi="Verdana" w:cs="Arial"/>
          <w:color w:val="auto"/>
        </w:rPr>
        <w:t xml:space="preserve">comply with relevant </w:t>
      </w:r>
      <w:r w:rsidR="00DE5A55" w:rsidRPr="00B36E6B">
        <w:rPr>
          <w:rFonts w:ascii="Verdana" w:eastAsia="Arial" w:hAnsi="Verdana" w:cs="Arial"/>
          <w:color w:val="auto"/>
        </w:rPr>
        <w:t>g</w:t>
      </w:r>
      <w:r w:rsidR="00C43415" w:rsidRPr="00B36E6B">
        <w:rPr>
          <w:rFonts w:ascii="Verdana" w:eastAsia="Arial" w:hAnsi="Verdana" w:cs="Arial"/>
          <w:color w:val="auto"/>
        </w:rPr>
        <w:t>overnment procurement and taxation rules and guidelines. Crown Commercial Services and Her Majesty’s Revenue and Customs</w:t>
      </w:r>
      <w:r w:rsidR="00A21BFC">
        <w:rPr>
          <w:rFonts w:ascii="Verdana" w:eastAsia="Arial" w:hAnsi="Verdana" w:cs="Arial"/>
          <w:color w:val="auto"/>
        </w:rPr>
        <w:t xml:space="preserve"> (HMRC)</w:t>
      </w:r>
      <w:r w:rsidR="00C43415" w:rsidRPr="00B36E6B">
        <w:rPr>
          <w:rFonts w:ascii="Verdana" w:eastAsia="Arial" w:hAnsi="Verdana" w:cs="Arial"/>
          <w:color w:val="auto"/>
        </w:rPr>
        <w:t xml:space="preserve"> guidance has </w:t>
      </w:r>
      <w:r w:rsidR="00117AD2" w:rsidRPr="00B36E6B">
        <w:rPr>
          <w:rFonts w:ascii="Verdana" w:eastAsia="Arial" w:hAnsi="Verdana" w:cs="Arial"/>
          <w:color w:val="auto"/>
        </w:rPr>
        <w:t xml:space="preserve">informed </w:t>
      </w:r>
      <w:r w:rsidR="00C43415" w:rsidRPr="00B36E6B">
        <w:rPr>
          <w:rFonts w:ascii="Verdana" w:eastAsia="Arial" w:hAnsi="Verdana" w:cs="Arial"/>
          <w:color w:val="auto"/>
        </w:rPr>
        <w:t xml:space="preserve">this policy. </w:t>
      </w:r>
    </w:p>
    <w:p w14:paraId="2F31A85C" w14:textId="77777777" w:rsidR="00747BD2" w:rsidRPr="00B36E6B" w:rsidRDefault="00747BD2" w:rsidP="006F37F2">
      <w:pPr>
        <w:pStyle w:val="Normal1"/>
        <w:jc w:val="both"/>
        <w:rPr>
          <w:rFonts w:ascii="Verdana" w:eastAsia="Arial" w:hAnsi="Verdana" w:cs="Arial"/>
          <w:color w:val="auto"/>
        </w:rPr>
      </w:pPr>
    </w:p>
    <w:p w14:paraId="1F149FCD" w14:textId="27C3CA8C" w:rsidR="00C43415" w:rsidRPr="00860336" w:rsidRDefault="006F37F2" w:rsidP="006F37F2">
      <w:pPr>
        <w:pStyle w:val="Normal1"/>
        <w:numPr>
          <w:ilvl w:val="2"/>
          <w:numId w:val="55"/>
        </w:numPr>
        <w:jc w:val="both"/>
        <w:rPr>
          <w:rFonts w:ascii="Verdana" w:eastAsia="Arial" w:hAnsi="Verdana" w:cs="Arial"/>
          <w:color w:val="auto"/>
        </w:rPr>
      </w:pPr>
      <w:r>
        <w:rPr>
          <w:rFonts w:ascii="Verdana" w:eastAsia="Arial" w:hAnsi="Verdana" w:cs="Arial"/>
          <w:color w:val="auto"/>
        </w:rPr>
        <w:t xml:space="preserve">   </w:t>
      </w:r>
      <w:r w:rsidR="00C43415" w:rsidRPr="00B36E6B">
        <w:rPr>
          <w:rFonts w:ascii="Verdana" w:eastAsia="Arial" w:hAnsi="Verdana" w:cs="Arial"/>
          <w:color w:val="auto"/>
        </w:rPr>
        <w:t>Where the Commissioner and her staff have discretion</w:t>
      </w:r>
      <w:r w:rsidR="00117AD2" w:rsidRPr="00B36E6B">
        <w:rPr>
          <w:rFonts w:ascii="Verdana" w:eastAsia="Arial" w:hAnsi="Verdana" w:cs="Arial"/>
          <w:color w:val="auto"/>
        </w:rPr>
        <w:t xml:space="preserve">, both in </w:t>
      </w:r>
      <w:r w:rsidR="00C43415" w:rsidRPr="00B36E6B">
        <w:rPr>
          <w:rFonts w:ascii="Verdana" w:eastAsia="Arial" w:hAnsi="Verdana" w:cs="Arial"/>
          <w:color w:val="auto"/>
        </w:rPr>
        <w:t xml:space="preserve">developing </w:t>
      </w:r>
      <w:r w:rsidR="00C54BD5" w:rsidRPr="00B36E6B">
        <w:rPr>
          <w:rFonts w:ascii="Verdana" w:eastAsia="Arial" w:hAnsi="Verdana" w:cs="Arial"/>
          <w:color w:val="auto"/>
        </w:rPr>
        <w:t xml:space="preserve">the policy and </w:t>
      </w:r>
      <w:r w:rsidR="00C43415" w:rsidRPr="00B36E6B">
        <w:rPr>
          <w:rFonts w:ascii="Verdana" w:eastAsia="Arial" w:hAnsi="Verdana" w:cs="Arial"/>
          <w:color w:val="auto"/>
        </w:rPr>
        <w:t xml:space="preserve">working within </w:t>
      </w:r>
      <w:r w:rsidR="00C54BD5" w:rsidRPr="00B36E6B">
        <w:rPr>
          <w:rFonts w:ascii="Verdana" w:eastAsia="Arial" w:hAnsi="Verdana" w:cs="Arial"/>
          <w:color w:val="auto"/>
        </w:rPr>
        <w:t xml:space="preserve">it, </w:t>
      </w:r>
      <w:r w:rsidR="00C43415" w:rsidRPr="00B36E6B">
        <w:rPr>
          <w:rFonts w:ascii="Verdana" w:eastAsia="Arial" w:hAnsi="Verdana" w:cs="Arial"/>
          <w:color w:val="auto"/>
        </w:rPr>
        <w:t>this discretion is exercised in line with the principles in Managing Public Money</w:t>
      </w:r>
      <w:r w:rsidR="00860336">
        <w:rPr>
          <w:rFonts w:ascii="Verdana" w:eastAsia="Arial" w:hAnsi="Verdana" w:cs="Arial"/>
          <w:color w:val="auto"/>
        </w:rPr>
        <w:t xml:space="preserve"> (</w:t>
      </w:r>
      <w:hyperlink r:id="rId11" w:history="1">
        <w:r w:rsidR="00860336" w:rsidRPr="00134189">
          <w:rPr>
            <w:rStyle w:val="Hyperlink"/>
            <w:rFonts w:ascii="Verdana" w:eastAsia="Arial" w:hAnsi="Verdana" w:cs="Arial"/>
          </w:rPr>
          <w:t>https://www.gov.uk/government/publications/managing-public-money</w:t>
        </w:r>
      </w:hyperlink>
      <w:r w:rsidR="00860336">
        <w:rPr>
          <w:rFonts w:ascii="Verdana" w:eastAsia="Arial" w:hAnsi="Verdana" w:cs="Arial"/>
          <w:color w:val="auto"/>
        </w:rPr>
        <w:t>)</w:t>
      </w:r>
    </w:p>
    <w:p w14:paraId="75432ECC" w14:textId="77777777" w:rsidR="00C43415" w:rsidRPr="00B36E6B" w:rsidRDefault="00C43415" w:rsidP="006F37F2">
      <w:pPr>
        <w:pStyle w:val="Normal1"/>
        <w:jc w:val="both"/>
        <w:rPr>
          <w:rFonts w:ascii="Verdana" w:eastAsia="Arial" w:hAnsi="Verdana" w:cs="Arial"/>
          <w:color w:val="auto"/>
        </w:rPr>
      </w:pPr>
    </w:p>
    <w:p w14:paraId="2D673236" w14:textId="68600E56" w:rsidR="00C43415" w:rsidRPr="00B36E6B" w:rsidRDefault="006F37F2" w:rsidP="006F37F2">
      <w:pPr>
        <w:pStyle w:val="Normal1"/>
        <w:numPr>
          <w:ilvl w:val="2"/>
          <w:numId w:val="55"/>
        </w:numPr>
        <w:jc w:val="both"/>
        <w:rPr>
          <w:rFonts w:ascii="Verdana" w:eastAsia="Arial" w:hAnsi="Verdana" w:cs="Arial"/>
          <w:color w:val="auto"/>
        </w:rPr>
      </w:pPr>
      <w:r>
        <w:rPr>
          <w:rFonts w:ascii="Verdana" w:eastAsia="Arial" w:hAnsi="Verdana" w:cs="Arial"/>
          <w:color w:val="auto"/>
        </w:rPr>
        <w:t xml:space="preserve">   </w:t>
      </w:r>
      <w:r w:rsidR="00C43415" w:rsidRPr="00B36E6B">
        <w:rPr>
          <w:rFonts w:ascii="Verdana" w:eastAsia="Arial" w:hAnsi="Verdana" w:cs="Arial"/>
          <w:color w:val="auto"/>
        </w:rPr>
        <w:t xml:space="preserve">The policy also seeks to ensure </w:t>
      </w:r>
      <w:r w:rsidR="00117AD2" w:rsidRPr="00B36E6B">
        <w:rPr>
          <w:rFonts w:ascii="Verdana" w:eastAsia="Arial" w:hAnsi="Verdana" w:cs="Arial"/>
          <w:color w:val="auto"/>
        </w:rPr>
        <w:t xml:space="preserve">that </w:t>
      </w:r>
      <w:r w:rsidR="002E364D">
        <w:rPr>
          <w:rFonts w:ascii="Verdana" w:eastAsia="Arial" w:hAnsi="Verdana" w:cs="Arial"/>
          <w:color w:val="auto"/>
        </w:rPr>
        <w:t xml:space="preserve">our </w:t>
      </w:r>
      <w:r w:rsidR="00C43415" w:rsidRPr="00B36E6B">
        <w:rPr>
          <w:rFonts w:ascii="Verdana" w:eastAsia="Arial" w:hAnsi="Verdana" w:cs="Arial"/>
          <w:color w:val="auto"/>
        </w:rPr>
        <w:t xml:space="preserve">approach to travel and subsistence expenses is transparent and represents value for money. </w:t>
      </w:r>
    </w:p>
    <w:p w14:paraId="6AFDFCE2" w14:textId="77777777" w:rsidR="0003621D" w:rsidRPr="00B36E6B" w:rsidRDefault="0003621D" w:rsidP="006F37F2">
      <w:pPr>
        <w:spacing w:after="0" w:line="240" w:lineRule="auto"/>
        <w:jc w:val="both"/>
        <w:rPr>
          <w:color w:val="0070C0"/>
          <w:sz w:val="24"/>
          <w:szCs w:val="24"/>
        </w:rPr>
      </w:pPr>
    </w:p>
    <w:p w14:paraId="2CDB5DF1" w14:textId="77777777" w:rsidR="00C43415" w:rsidRPr="00CF5A96" w:rsidRDefault="00C43415" w:rsidP="006F37F2">
      <w:pPr>
        <w:pStyle w:val="ListParagraph"/>
        <w:numPr>
          <w:ilvl w:val="1"/>
          <w:numId w:val="55"/>
        </w:numPr>
        <w:spacing w:after="0" w:line="240" w:lineRule="auto"/>
        <w:jc w:val="both"/>
        <w:rPr>
          <w:rFonts w:ascii="Georgia" w:eastAsia="Arial" w:hAnsi="Georgia" w:cs="Arial"/>
          <w:color w:val="0070C0"/>
          <w:sz w:val="32"/>
          <w:szCs w:val="32"/>
        </w:rPr>
      </w:pPr>
      <w:r w:rsidRPr="00CF5A96">
        <w:rPr>
          <w:rFonts w:ascii="Georgia" w:eastAsia="Arial" w:hAnsi="Georgia" w:cs="Arial"/>
          <w:color w:val="0070C0"/>
          <w:sz w:val="32"/>
          <w:szCs w:val="32"/>
        </w:rPr>
        <w:t>Definitions</w:t>
      </w:r>
    </w:p>
    <w:p w14:paraId="76AFB97E" w14:textId="77777777" w:rsidR="00C43415" w:rsidRPr="00B36E6B" w:rsidRDefault="00C43415" w:rsidP="006F37F2">
      <w:pPr>
        <w:spacing w:after="0" w:line="240" w:lineRule="auto"/>
        <w:jc w:val="both"/>
        <w:rPr>
          <w:color w:val="0070C0"/>
          <w:sz w:val="24"/>
          <w:szCs w:val="24"/>
        </w:rPr>
      </w:pPr>
    </w:p>
    <w:p w14:paraId="4E6C19E6" w14:textId="77777777" w:rsidR="00C43415" w:rsidRPr="007B2E95" w:rsidRDefault="00C43415" w:rsidP="006F37F2">
      <w:pPr>
        <w:spacing w:after="0" w:line="240" w:lineRule="auto"/>
        <w:ind w:left="720"/>
        <w:jc w:val="both"/>
        <w:rPr>
          <w:b/>
          <w:sz w:val="24"/>
          <w:szCs w:val="24"/>
        </w:rPr>
      </w:pPr>
      <w:r w:rsidRPr="007B2E95">
        <w:rPr>
          <w:b/>
          <w:sz w:val="24"/>
          <w:szCs w:val="24"/>
        </w:rPr>
        <w:t xml:space="preserve">Official </w:t>
      </w:r>
      <w:r w:rsidR="00DE5A55" w:rsidRPr="007B2E95">
        <w:rPr>
          <w:b/>
          <w:sz w:val="24"/>
          <w:szCs w:val="24"/>
        </w:rPr>
        <w:t>t</w:t>
      </w:r>
      <w:r w:rsidRPr="007B2E95">
        <w:rPr>
          <w:b/>
          <w:sz w:val="24"/>
          <w:szCs w:val="24"/>
        </w:rPr>
        <w:t>ravel</w:t>
      </w:r>
    </w:p>
    <w:p w14:paraId="242A619A" w14:textId="5C133834" w:rsidR="00C43415" w:rsidRPr="00550B61" w:rsidRDefault="006F37F2" w:rsidP="006F37F2">
      <w:pPr>
        <w:pStyle w:val="Normal1"/>
        <w:numPr>
          <w:ilvl w:val="2"/>
          <w:numId w:val="55"/>
        </w:numPr>
        <w:jc w:val="both"/>
        <w:rPr>
          <w:rFonts w:ascii="Verdana" w:hAnsi="Verdana"/>
        </w:rPr>
      </w:pPr>
      <w:r>
        <w:rPr>
          <w:rFonts w:ascii="Verdana" w:hAnsi="Verdana"/>
        </w:rPr>
        <w:t xml:space="preserve">   </w:t>
      </w:r>
      <w:r w:rsidR="00C43415" w:rsidRPr="00550B61">
        <w:rPr>
          <w:rFonts w:ascii="Verdana" w:hAnsi="Verdana"/>
        </w:rPr>
        <w:t xml:space="preserve">Official </w:t>
      </w:r>
      <w:r w:rsidR="00C43415" w:rsidRPr="00550B61">
        <w:rPr>
          <w:rFonts w:ascii="Verdana" w:eastAsia="Arial" w:hAnsi="Verdana" w:cs="Arial"/>
          <w:color w:val="auto"/>
        </w:rPr>
        <w:t>travel</w:t>
      </w:r>
      <w:r w:rsidR="00C43415" w:rsidRPr="00550B61">
        <w:rPr>
          <w:rFonts w:ascii="Verdana" w:hAnsi="Verdana"/>
        </w:rPr>
        <w:t xml:space="preserve"> is any travel you are required to undertake away from your normal </w:t>
      </w:r>
      <w:r w:rsidR="00E22ED6">
        <w:rPr>
          <w:rFonts w:ascii="Verdana" w:hAnsi="Verdana"/>
        </w:rPr>
        <w:t xml:space="preserve">place of work </w:t>
      </w:r>
      <w:r w:rsidR="00C43415" w:rsidRPr="00550B61">
        <w:rPr>
          <w:rFonts w:ascii="Verdana" w:hAnsi="Verdana"/>
        </w:rPr>
        <w:t>on official business, including attendance at:</w:t>
      </w:r>
    </w:p>
    <w:p w14:paraId="08EF0AA5" w14:textId="77777777" w:rsidR="00C43415" w:rsidRPr="00550B61" w:rsidRDefault="00C43415" w:rsidP="006F37F2">
      <w:pPr>
        <w:pStyle w:val="ListParagraph"/>
        <w:numPr>
          <w:ilvl w:val="0"/>
          <w:numId w:val="18"/>
        </w:numPr>
        <w:spacing w:after="0" w:line="240" w:lineRule="auto"/>
        <w:jc w:val="both"/>
        <w:rPr>
          <w:sz w:val="24"/>
          <w:szCs w:val="24"/>
        </w:rPr>
      </w:pPr>
      <w:r w:rsidRPr="00550B61">
        <w:rPr>
          <w:sz w:val="24"/>
          <w:szCs w:val="24"/>
        </w:rPr>
        <w:t>a different ICO office;</w:t>
      </w:r>
    </w:p>
    <w:p w14:paraId="55780A2C" w14:textId="77777777" w:rsidR="00C43415" w:rsidRPr="00550B61" w:rsidRDefault="00C43415" w:rsidP="006F37F2">
      <w:pPr>
        <w:pStyle w:val="ListParagraph"/>
        <w:numPr>
          <w:ilvl w:val="0"/>
          <w:numId w:val="18"/>
        </w:numPr>
        <w:spacing w:after="0" w:line="240" w:lineRule="auto"/>
        <w:jc w:val="both"/>
        <w:rPr>
          <w:sz w:val="24"/>
          <w:szCs w:val="24"/>
        </w:rPr>
      </w:pPr>
      <w:r w:rsidRPr="00550B61">
        <w:rPr>
          <w:sz w:val="24"/>
          <w:szCs w:val="24"/>
        </w:rPr>
        <w:t xml:space="preserve">a training course; </w:t>
      </w:r>
      <w:r w:rsidR="004F19C8" w:rsidRPr="00550B61">
        <w:rPr>
          <w:sz w:val="24"/>
          <w:szCs w:val="24"/>
        </w:rPr>
        <w:t>or</w:t>
      </w:r>
    </w:p>
    <w:p w14:paraId="792B1698" w14:textId="77777777" w:rsidR="00C43415" w:rsidRPr="00550B61" w:rsidRDefault="004F134F" w:rsidP="006F37F2">
      <w:pPr>
        <w:pStyle w:val="ListParagraph"/>
        <w:numPr>
          <w:ilvl w:val="0"/>
          <w:numId w:val="18"/>
        </w:numPr>
        <w:spacing w:after="0" w:line="240" w:lineRule="auto"/>
        <w:jc w:val="both"/>
        <w:rPr>
          <w:sz w:val="24"/>
          <w:szCs w:val="24"/>
        </w:rPr>
      </w:pPr>
      <w:r w:rsidRPr="00550B61">
        <w:rPr>
          <w:sz w:val="24"/>
          <w:szCs w:val="24"/>
        </w:rPr>
        <w:t xml:space="preserve">business </w:t>
      </w:r>
      <w:r w:rsidR="00C43415" w:rsidRPr="00550B61">
        <w:rPr>
          <w:sz w:val="24"/>
          <w:szCs w:val="24"/>
        </w:rPr>
        <w:t>meetings.</w:t>
      </w:r>
    </w:p>
    <w:p w14:paraId="050EB28B" w14:textId="77777777" w:rsidR="00C43415" w:rsidRPr="00550B61" w:rsidRDefault="00C43415" w:rsidP="006F37F2">
      <w:pPr>
        <w:spacing w:after="0" w:line="240" w:lineRule="auto"/>
        <w:jc w:val="both"/>
        <w:rPr>
          <w:sz w:val="24"/>
          <w:szCs w:val="24"/>
        </w:rPr>
      </w:pPr>
    </w:p>
    <w:p w14:paraId="1FE43293" w14:textId="11A75922" w:rsidR="00C43415" w:rsidRPr="00550B61" w:rsidRDefault="006F37F2" w:rsidP="006F37F2">
      <w:pPr>
        <w:pStyle w:val="Normal1"/>
        <w:numPr>
          <w:ilvl w:val="2"/>
          <w:numId w:val="55"/>
        </w:numPr>
        <w:jc w:val="both"/>
        <w:rPr>
          <w:rFonts w:ascii="Verdana" w:hAnsi="Verdana"/>
        </w:rPr>
      </w:pPr>
      <w:r>
        <w:rPr>
          <w:rFonts w:ascii="Verdana" w:hAnsi="Verdana"/>
        </w:rPr>
        <w:t xml:space="preserve">   </w:t>
      </w:r>
      <w:r w:rsidR="00C43415" w:rsidRPr="00550B61">
        <w:rPr>
          <w:rFonts w:ascii="Verdana" w:hAnsi="Verdana"/>
        </w:rPr>
        <w:t xml:space="preserve">Official </w:t>
      </w:r>
      <w:r w:rsidR="00C43415" w:rsidRPr="00550B61">
        <w:rPr>
          <w:rFonts w:ascii="Verdana" w:eastAsia="Arial" w:hAnsi="Verdana" w:cs="Arial"/>
          <w:color w:val="auto"/>
        </w:rPr>
        <w:t>travel</w:t>
      </w:r>
      <w:r w:rsidR="00C43415" w:rsidRPr="00550B61">
        <w:rPr>
          <w:rFonts w:ascii="Verdana" w:hAnsi="Verdana"/>
        </w:rPr>
        <w:t xml:space="preserve"> does </w:t>
      </w:r>
      <w:r w:rsidR="00C43415" w:rsidRPr="00550B61">
        <w:rPr>
          <w:rFonts w:ascii="Verdana" w:hAnsi="Verdana"/>
          <w:b/>
        </w:rPr>
        <w:t>not</w:t>
      </w:r>
      <w:r w:rsidR="00C43415" w:rsidRPr="00550B61">
        <w:rPr>
          <w:rFonts w:ascii="Verdana" w:hAnsi="Verdana"/>
        </w:rPr>
        <w:t xml:space="preserve"> include:</w:t>
      </w:r>
    </w:p>
    <w:p w14:paraId="1074EE19" w14:textId="77777777" w:rsidR="00C43415" w:rsidRPr="00550B61" w:rsidRDefault="00C43415" w:rsidP="006F37F2">
      <w:pPr>
        <w:pStyle w:val="ListParagraph"/>
        <w:numPr>
          <w:ilvl w:val="0"/>
          <w:numId w:val="19"/>
        </w:numPr>
        <w:spacing w:after="0" w:line="240" w:lineRule="auto"/>
        <w:jc w:val="both"/>
        <w:rPr>
          <w:sz w:val="24"/>
          <w:szCs w:val="24"/>
        </w:rPr>
      </w:pPr>
      <w:r w:rsidRPr="00550B61">
        <w:rPr>
          <w:sz w:val="24"/>
          <w:szCs w:val="24"/>
        </w:rPr>
        <w:t xml:space="preserve">travel between your home and </w:t>
      </w:r>
      <w:r w:rsidR="00117AD2" w:rsidRPr="00550B61">
        <w:rPr>
          <w:sz w:val="24"/>
          <w:szCs w:val="24"/>
        </w:rPr>
        <w:t>normal place</w:t>
      </w:r>
      <w:r w:rsidR="00C6717D">
        <w:rPr>
          <w:sz w:val="24"/>
          <w:szCs w:val="24"/>
        </w:rPr>
        <w:t xml:space="preserve"> of work</w:t>
      </w:r>
      <w:r w:rsidRPr="00550B61">
        <w:rPr>
          <w:sz w:val="24"/>
          <w:szCs w:val="24"/>
        </w:rPr>
        <w:t xml:space="preserve">; </w:t>
      </w:r>
    </w:p>
    <w:p w14:paraId="70DEED80" w14:textId="77777777" w:rsidR="00C43415" w:rsidRPr="00550B61" w:rsidRDefault="00C43415" w:rsidP="006F37F2">
      <w:pPr>
        <w:pStyle w:val="ListParagraph"/>
        <w:numPr>
          <w:ilvl w:val="0"/>
          <w:numId w:val="19"/>
        </w:numPr>
        <w:spacing w:after="0" w:line="240" w:lineRule="auto"/>
        <w:jc w:val="both"/>
        <w:rPr>
          <w:sz w:val="24"/>
          <w:szCs w:val="24"/>
        </w:rPr>
      </w:pPr>
      <w:r w:rsidRPr="00550B61">
        <w:rPr>
          <w:sz w:val="24"/>
          <w:szCs w:val="24"/>
        </w:rPr>
        <w:lastRenderedPageBreak/>
        <w:t>any private travel while on duty or on secondment (eg an evening out socialising with friends); or</w:t>
      </w:r>
    </w:p>
    <w:p w14:paraId="334A3F16" w14:textId="6E1CE6EE" w:rsidR="00C43415" w:rsidRPr="00550B61" w:rsidRDefault="00C43415" w:rsidP="006F37F2">
      <w:pPr>
        <w:pStyle w:val="ListParagraph"/>
        <w:numPr>
          <w:ilvl w:val="0"/>
          <w:numId w:val="19"/>
        </w:numPr>
        <w:spacing w:after="0" w:line="240" w:lineRule="auto"/>
        <w:jc w:val="both"/>
        <w:rPr>
          <w:sz w:val="24"/>
          <w:szCs w:val="24"/>
        </w:rPr>
      </w:pPr>
      <w:r w:rsidRPr="00550B61">
        <w:rPr>
          <w:sz w:val="24"/>
          <w:szCs w:val="24"/>
        </w:rPr>
        <w:t xml:space="preserve">travel to and from your hotel and place of secondment if the </w:t>
      </w:r>
      <w:r w:rsidR="00860336">
        <w:rPr>
          <w:sz w:val="24"/>
          <w:szCs w:val="24"/>
        </w:rPr>
        <w:t xml:space="preserve">secondment </w:t>
      </w:r>
      <w:r w:rsidRPr="00550B61">
        <w:rPr>
          <w:sz w:val="24"/>
          <w:szCs w:val="24"/>
        </w:rPr>
        <w:t>period is more than 30 days.</w:t>
      </w:r>
    </w:p>
    <w:p w14:paraId="6BC12BC6" w14:textId="77777777" w:rsidR="00C43415" w:rsidRPr="00550B61" w:rsidRDefault="00C43415" w:rsidP="006F37F2">
      <w:pPr>
        <w:spacing w:after="0" w:line="240" w:lineRule="auto"/>
        <w:ind w:firstLine="720"/>
        <w:jc w:val="both"/>
        <w:rPr>
          <w:b/>
          <w:sz w:val="24"/>
          <w:szCs w:val="24"/>
        </w:rPr>
      </w:pPr>
      <w:r w:rsidRPr="00550B61">
        <w:rPr>
          <w:b/>
          <w:sz w:val="24"/>
          <w:szCs w:val="24"/>
        </w:rPr>
        <w:t>Home</w:t>
      </w:r>
    </w:p>
    <w:p w14:paraId="6CB93ACC" w14:textId="11DEAEDF" w:rsidR="00C43415" w:rsidRPr="00550B61" w:rsidRDefault="006F37F2" w:rsidP="006F37F2">
      <w:pPr>
        <w:pStyle w:val="Normal1"/>
        <w:numPr>
          <w:ilvl w:val="2"/>
          <w:numId w:val="55"/>
        </w:numPr>
        <w:jc w:val="both"/>
        <w:rPr>
          <w:rFonts w:ascii="Verdana" w:hAnsi="Verdana"/>
        </w:rPr>
      </w:pPr>
      <w:r>
        <w:rPr>
          <w:rFonts w:ascii="Verdana" w:hAnsi="Verdana"/>
        </w:rPr>
        <w:t xml:space="preserve">   </w:t>
      </w:r>
      <w:r w:rsidR="00C43415" w:rsidRPr="00550B61">
        <w:rPr>
          <w:rFonts w:ascii="Verdana" w:hAnsi="Verdana"/>
        </w:rPr>
        <w:t xml:space="preserve">Home is </w:t>
      </w:r>
      <w:r w:rsidR="002E364D">
        <w:rPr>
          <w:rFonts w:ascii="Verdana" w:hAnsi="Verdana"/>
        </w:rPr>
        <w:t xml:space="preserve">where </w:t>
      </w:r>
      <w:r w:rsidR="00C43415" w:rsidRPr="00550B61">
        <w:rPr>
          <w:rFonts w:ascii="Verdana" w:hAnsi="Verdana"/>
        </w:rPr>
        <w:t xml:space="preserve">you normally live when working at your </w:t>
      </w:r>
      <w:r w:rsidR="004F19C8" w:rsidRPr="00550B61">
        <w:rPr>
          <w:rFonts w:ascii="Verdana" w:hAnsi="Verdana"/>
        </w:rPr>
        <w:t xml:space="preserve">normal </w:t>
      </w:r>
      <w:r w:rsidR="00E22ED6">
        <w:rPr>
          <w:rFonts w:ascii="Verdana" w:hAnsi="Verdana"/>
        </w:rPr>
        <w:t>place of work</w:t>
      </w:r>
      <w:r w:rsidR="00C43415" w:rsidRPr="00550B61">
        <w:rPr>
          <w:rFonts w:ascii="Verdana" w:hAnsi="Verdana"/>
        </w:rPr>
        <w:t xml:space="preserve">. </w:t>
      </w:r>
      <w:r w:rsidR="00C43415" w:rsidRPr="00550B61">
        <w:rPr>
          <w:rFonts w:ascii="Verdana" w:eastAsia="Arial" w:hAnsi="Verdana" w:cs="Arial"/>
          <w:color w:val="auto"/>
        </w:rPr>
        <w:t>If</w:t>
      </w:r>
      <w:r w:rsidR="00C43415" w:rsidRPr="00550B61">
        <w:rPr>
          <w:rFonts w:ascii="Verdana" w:hAnsi="Verdana"/>
        </w:rPr>
        <w:t xml:space="preserve"> you are living away from home, </w:t>
      </w:r>
      <w:r w:rsidR="002E364D">
        <w:rPr>
          <w:rFonts w:ascii="Verdana" w:hAnsi="Verdana"/>
        </w:rPr>
        <w:t xml:space="preserve">eg </w:t>
      </w:r>
      <w:r w:rsidR="00C43415" w:rsidRPr="00550B61">
        <w:rPr>
          <w:rFonts w:ascii="Verdana" w:hAnsi="Verdana"/>
        </w:rPr>
        <w:t xml:space="preserve">whilst on secondment, you should regard </w:t>
      </w:r>
      <w:r w:rsidR="004F19C8" w:rsidRPr="00550B61">
        <w:rPr>
          <w:rFonts w:ascii="Verdana" w:hAnsi="Verdana"/>
        </w:rPr>
        <w:t xml:space="preserve">your </w:t>
      </w:r>
      <w:r w:rsidR="00C43415" w:rsidRPr="00550B61">
        <w:rPr>
          <w:rFonts w:ascii="Verdana" w:hAnsi="Verdana"/>
        </w:rPr>
        <w:t>r</w:t>
      </w:r>
      <w:r w:rsidR="002E364D">
        <w:rPr>
          <w:rFonts w:ascii="Verdana" w:hAnsi="Verdana"/>
        </w:rPr>
        <w:t>esidence during th</w:t>
      </w:r>
      <w:r w:rsidR="00E22ED6">
        <w:rPr>
          <w:rFonts w:ascii="Verdana" w:hAnsi="Verdana"/>
        </w:rPr>
        <w:t xml:space="preserve">e </w:t>
      </w:r>
      <w:r w:rsidR="002E364D">
        <w:rPr>
          <w:rFonts w:ascii="Verdana" w:hAnsi="Verdana"/>
        </w:rPr>
        <w:t xml:space="preserve">period </w:t>
      </w:r>
      <w:r w:rsidR="00E22ED6">
        <w:rPr>
          <w:rFonts w:ascii="Verdana" w:hAnsi="Verdana"/>
        </w:rPr>
        <w:t xml:space="preserve">on secondment </w:t>
      </w:r>
      <w:r w:rsidR="002E364D">
        <w:rPr>
          <w:rFonts w:ascii="Verdana" w:hAnsi="Verdana"/>
        </w:rPr>
        <w:t>as “home”</w:t>
      </w:r>
      <w:r w:rsidR="00C43415" w:rsidRPr="00550B61">
        <w:rPr>
          <w:rFonts w:ascii="Verdana" w:hAnsi="Verdana"/>
        </w:rPr>
        <w:t xml:space="preserve"> and the </w:t>
      </w:r>
      <w:r w:rsidR="00E22ED6">
        <w:rPr>
          <w:rFonts w:ascii="Verdana" w:hAnsi="Verdana"/>
        </w:rPr>
        <w:t xml:space="preserve">place at which you are working whilst on secondment as </w:t>
      </w:r>
      <w:r w:rsidR="00117AD2" w:rsidRPr="00550B61">
        <w:rPr>
          <w:rFonts w:ascii="Verdana" w:hAnsi="Verdana"/>
        </w:rPr>
        <w:t xml:space="preserve">your normal </w:t>
      </w:r>
      <w:r w:rsidR="00E22ED6">
        <w:rPr>
          <w:rFonts w:ascii="Verdana" w:hAnsi="Verdana"/>
        </w:rPr>
        <w:t xml:space="preserve">place of work </w:t>
      </w:r>
      <w:r w:rsidR="00117AD2" w:rsidRPr="00550B61">
        <w:rPr>
          <w:rFonts w:ascii="Verdana" w:hAnsi="Verdana"/>
        </w:rPr>
        <w:t xml:space="preserve">when </w:t>
      </w:r>
      <w:r w:rsidR="00C43415" w:rsidRPr="00550B61">
        <w:rPr>
          <w:rFonts w:ascii="Verdana" w:hAnsi="Verdana"/>
        </w:rPr>
        <w:t>calculat</w:t>
      </w:r>
      <w:r w:rsidR="00117AD2" w:rsidRPr="00550B61">
        <w:rPr>
          <w:rFonts w:ascii="Verdana" w:hAnsi="Verdana"/>
        </w:rPr>
        <w:t>ing</w:t>
      </w:r>
      <w:r w:rsidR="00C43415" w:rsidRPr="00550B61">
        <w:rPr>
          <w:rFonts w:ascii="Verdana" w:hAnsi="Verdana"/>
        </w:rPr>
        <w:t xml:space="preserve"> travel expenses - but for no other purposes. </w:t>
      </w:r>
    </w:p>
    <w:p w14:paraId="1911854B" w14:textId="77777777" w:rsidR="00C43415" w:rsidRPr="00550B61" w:rsidRDefault="00C43415" w:rsidP="006F37F2">
      <w:pPr>
        <w:spacing w:after="0" w:line="240" w:lineRule="auto"/>
        <w:jc w:val="both"/>
        <w:rPr>
          <w:sz w:val="24"/>
          <w:szCs w:val="24"/>
        </w:rPr>
      </w:pPr>
    </w:p>
    <w:p w14:paraId="50335859" w14:textId="77777777" w:rsidR="00C43415" w:rsidRPr="00550B61" w:rsidRDefault="00C43415" w:rsidP="006F37F2">
      <w:pPr>
        <w:spacing w:after="0" w:line="240" w:lineRule="auto"/>
        <w:ind w:firstLine="720"/>
        <w:jc w:val="both"/>
        <w:rPr>
          <w:b/>
          <w:sz w:val="24"/>
          <w:szCs w:val="24"/>
        </w:rPr>
      </w:pPr>
      <w:r w:rsidRPr="00550B61">
        <w:rPr>
          <w:b/>
          <w:sz w:val="24"/>
          <w:szCs w:val="24"/>
        </w:rPr>
        <w:t xml:space="preserve">Permanent </w:t>
      </w:r>
      <w:r w:rsidR="00DE5A55" w:rsidRPr="00550B61">
        <w:rPr>
          <w:b/>
          <w:sz w:val="24"/>
          <w:szCs w:val="24"/>
        </w:rPr>
        <w:t>p</w:t>
      </w:r>
      <w:r w:rsidRPr="00550B61">
        <w:rPr>
          <w:b/>
          <w:sz w:val="24"/>
          <w:szCs w:val="24"/>
        </w:rPr>
        <w:t xml:space="preserve">lace of </w:t>
      </w:r>
      <w:r w:rsidR="00DE5A55" w:rsidRPr="00550B61">
        <w:rPr>
          <w:b/>
          <w:sz w:val="24"/>
          <w:szCs w:val="24"/>
        </w:rPr>
        <w:t>w</w:t>
      </w:r>
      <w:r w:rsidRPr="00550B61">
        <w:rPr>
          <w:b/>
          <w:sz w:val="24"/>
          <w:szCs w:val="24"/>
        </w:rPr>
        <w:t>ork</w:t>
      </w:r>
    </w:p>
    <w:p w14:paraId="5CD140D2" w14:textId="33CBAD4A" w:rsidR="00C43415" w:rsidRPr="00550B61" w:rsidRDefault="006F37F2" w:rsidP="006F37F2">
      <w:pPr>
        <w:pStyle w:val="Normal1"/>
        <w:numPr>
          <w:ilvl w:val="2"/>
          <w:numId w:val="55"/>
        </w:numPr>
        <w:jc w:val="both"/>
        <w:rPr>
          <w:rFonts w:ascii="Verdana" w:hAnsi="Verdana"/>
        </w:rPr>
      </w:pPr>
      <w:r>
        <w:rPr>
          <w:rFonts w:ascii="Verdana" w:hAnsi="Verdana"/>
        </w:rPr>
        <w:t xml:space="preserve">   </w:t>
      </w:r>
      <w:r w:rsidR="00C43415" w:rsidRPr="00550B61">
        <w:rPr>
          <w:rFonts w:ascii="Verdana" w:hAnsi="Verdana"/>
        </w:rPr>
        <w:t xml:space="preserve">Unless specified and confirmed by the ICO, your permanent and normal place of work will </w:t>
      </w:r>
      <w:r w:rsidR="00C43415" w:rsidRPr="00550B61">
        <w:rPr>
          <w:rFonts w:ascii="Verdana" w:eastAsia="Arial" w:hAnsi="Verdana" w:cs="Arial"/>
          <w:color w:val="auto"/>
        </w:rPr>
        <w:t>be</w:t>
      </w:r>
      <w:r w:rsidR="00C43415" w:rsidRPr="00550B61">
        <w:rPr>
          <w:rFonts w:ascii="Verdana" w:hAnsi="Verdana"/>
        </w:rPr>
        <w:t xml:space="preserve"> </w:t>
      </w:r>
      <w:r w:rsidR="00A21BFC">
        <w:rPr>
          <w:rFonts w:ascii="Verdana" w:hAnsi="Verdana"/>
        </w:rPr>
        <w:t>our Wilmslow offices</w:t>
      </w:r>
      <w:r w:rsidR="00C54BD5" w:rsidRPr="00550B61">
        <w:rPr>
          <w:rFonts w:ascii="Verdana" w:hAnsi="Verdana"/>
        </w:rPr>
        <w:t xml:space="preserve">, the London office </w:t>
      </w:r>
      <w:r w:rsidR="00C43415" w:rsidRPr="00550B61">
        <w:rPr>
          <w:rFonts w:ascii="Verdana" w:hAnsi="Verdana"/>
        </w:rPr>
        <w:t xml:space="preserve">or one of our </w:t>
      </w:r>
      <w:r w:rsidR="00C54BD5" w:rsidRPr="00550B61">
        <w:rPr>
          <w:rFonts w:ascii="Verdana" w:hAnsi="Verdana"/>
        </w:rPr>
        <w:t>r</w:t>
      </w:r>
      <w:r w:rsidR="00C43415" w:rsidRPr="00550B61">
        <w:rPr>
          <w:rFonts w:ascii="Verdana" w:hAnsi="Verdana"/>
        </w:rPr>
        <w:t xml:space="preserve">egional </w:t>
      </w:r>
      <w:r w:rsidR="00C54BD5" w:rsidRPr="00550B61">
        <w:rPr>
          <w:rFonts w:ascii="Verdana" w:hAnsi="Verdana"/>
        </w:rPr>
        <w:t>o</w:t>
      </w:r>
      <w:r w:rsidR="00C43415" w:rsidRPr="00550B61">
        <w:rPr>
          <w:rFonts w:ascii="Verdana" w:hAnsi="Verdana"/>
        </w:rPr>
        <w:t>ffices</w:t>
      </w:r>
      <w:r w:rsidR="004371A9" w:rsidRPr="00550B61">
        <w:rPr>
          <w:rFonts w:ascii="Verdana" w:hAnsi="Verdana"/>
        </w:rPr>
        <w:t xml:space="preserve">. </w:t>
      </w:r>
    </w:p>
    <w:p w14:paraId="62B0A71B" w14:textId="77777777" w:rsidR="00C43415" w:rsidRPr="00550B61" w:rsidRDefault="00C43415" w:rsidP="006F37F2">
      <w:pPr>
        <w:spacing w:after="0" w:line="240" w:lineRule="auto"/>
        <w:jc w:val="both"/>
        <w:rPr>
          <w:sz w:val="24"/>
          <w:szCs w:val="24"/>
        </w:rPr>
      </w:pPr>
    </w:p>
    <w:p w14:paraId="2E07A973" w14:textId="77777777" w:rsidR="009E075F" w:rsidRPr="00550B61" w:rsidRDefault="009E075F" w:rsidP="006F37F2">
      <w:pPr>
        <w:spacing w:after="0" w:line="240" w:lineRule="auto"/>
        <w:ind w:firstLine="720"/>
        <w:jc w:val="both"/>
        <w:rPr>
          <w:b/>
          <w:sz w:val="24"/>
          <w:szCs w:val="24"/>
        </w:rPr>
      </w:pPr>
      <w:r w:rsidRPr="00550B61">
        <w:rPr>
          <w:b/>
          <w:sz w:val="24"/>
          <w:szCs w:val="24"/>
        </w:rPr>
        <w:t xml:space="preserve">Budget </w:t>
      </w:r>
      <w:r w:rsidR="00DE5A55" w:rsidRPr="00550B61">
        <w:rPr>
          <w:b/>
          <w:sz w:val="24"/>
          <w:szCs w:val="24"/>
        </w:rPr>
        <w:t>h</w:t>
      </w:r>
      <w:r w:rsidRPr="00550B61">
        <w:rPr>
          <w:b/>
          <w:sz w:val="24"/>
          <w:szCs w:val="24"/>
        </w:rPr>
        <w:t>older</w:t>
      </w:r>
    </w:p>
    <w:p w14:paraId="76FC772B" w14:textId="07E69415" w:rsidR="009E075F" w:rsidRPr="00550B61" w:rsidRDefault="006F37F2" w:rsidP="006F37F2">
      <w:pPr>
        <w:pStyle w:val="Normal1"/>
        <w:numPr>
          <w:ilvl w:val="2"/>
          <w:numId w:val="55"/>
        </w:numPr>
        <w:jc w:val="both"/>
        <w:rPr>
          <w:rFonts w:ascii="Verdana" w:hAnsi="Verdana"/>
        </w:rPr>
      </w:pPr>
      <w:r>
        <w:rPr>
          <w:rFonts w:ascii="Verdana" w:hAnsi="Verdana"/>
        </w:rPr>
        <w:t xml:space="preserve">   </w:t>
      </w:r>
      <w:r w:rsidR="009E075F" w:rsidRPr="00550B61">
        <w:rPr>
          <w:rFonts w:ascii="Verdana" w:hAnsi="Verdana"/>
        </w:rPr>
        <w:t xml:space="preserve">This is an individual with direct authority to approve travel or claims for </w:t>
      </w:r>
      <w:r w:rsidR="009E075F" w:rsidRPr="00550B61">
        <w:rPr>
          <w:rFonts w:ascii="Verdana" w:eastAsia="Arial" w:hAnsi="Verdana" w:cs="Arial"/>
          <w:color w:val="auto"/>
        </w:rPr>
        <w:t>subsistence</w:t>
      </w:r>
      <w:r w:rsidR="009E075F" w:rsidRPr="00550B61">
        <w:rPr>
          <w:rFonts w:ascii="Verdana" w:hAnsi="Verdana"/>
        </w:rPr>
        <w:t xml:space="preserve"> expe</w:t>
      </w:r>
      <w:r w:rsidR="009E075F" w:rsidRPr="00550B61">
        <w:rPr>
          <w:rFonts w:ascii="Verdana" w:eastAsia="Arial" w:hAnsi="Verdana" w:cs="Arial"/>
        </w:rPr>
        <w:t>n</w:t>
      </w:r>
      <w:r w:rsidR="009E075F" w:rsidRPr="00550B61">
        <w:rPr>
          <w:rFonts w:ascii="Verdana" w:hAnsi="Verdana"/>
        </w:rPr>
        <w:t xml:space="preserve">ses and </w:t>
      </w:r>
      <w:r w:rsidR="00250B0F">
        <w:rPr>
          <w:rFonts w:ascii="Verdana" w:hAnsi="Verdana"/>
        </w:rPr>
        <w:t xml:space="preserve">who </w:t>
      </w:r>
      <w:r w:rsidR="009E075F" w:rsidRPr="00550B61">
        <w:rPr>
          <w:rFonts w:ascii="Verdana" w:hAnsi="Verdana"/>
        </w:rPr>
        <w:t>has responsibility for the department</w:t>
      </w:r>
      <w:r w:rsidR="00250B0F">
        <w:rPr>
          <w:rFonts w:ascii="Verdana" w:hAnsi="Verdana"/>
        </w:rPr>
        <w:t>’s</w:t>
      </w:r>
      <w:r w:rsidR="009E075F" w:rsidRPr="00550B61">
        <w:rPr>
          <w:rFonts w:ascii="Verdana" w:hAnsi="Verdana"/>
        </w:rPr>
        <w:t xml:space="preserve"> travel and subsistence budget. It is usually the head of the department or a more senior member of staff.</w:t>
      </w:r>
    </w:p>
    <w:p w14:paraId="4E749705" w14:textId="77777777" w:rsidR="009E075F" w:rsidRPr="00550B61" w:rsidRDefault="009E075F" w:rsidP="006F37F2">
      <w:pPr>
        <w:spacing w:after="0" w:line="240" w:lineRule="auto"/>
        <w:jc w:val="both"/>
        <w:rPr>
          <w:b/>
          <w:sz w:val="24"/>
          <w:szCs w:val="24"/>
        </w:rPr>
      </w:pPr>
    </w:p>
    <w:p w14:paraId="69D271F5" w14:textId="77777777" w:rsidR="000B6ADC" w:rsidRPr="00550B61" w:rsidRDefault="000B6ADC" w:rsidP="006F37F2">
      <w:pPr>
        <w:spacing w:after="0" w:line="240" w:lineRule="auto"/>
        <w:ind w:firstLine="720"/>
        <w:jc w:val="both"/>
        <w:rPr>
          <w:b/>
          <w:sz w:val="24"/>
          <w:szCs w:val="24"/>
        </w:rPr>
      </w:pPr>
      <w:r w:rsidRPr="00550B61">
        <w:rPr>
          <w:b/>
          <w:sz w:val="24"/>
          <w:szCs w:val="24"/>
        </w:rPr>
        <w:t>Manager</w:t>
      </w:r>
    </w:p>
    <w:p w14:paraId="496AA75C" w14:textId="76ADE2E6" w:rsidR="000B6ADC" w:rsidRPr="00550B61" w:rsidRDefault="006F37F2" w:rsidP="006F37F2">
      <w:pPr>
        <w:pStyle w:val="Normal1"/>
        <w:numPr>
          <w:ilvl w:val="2"/>
          <w:numId w:val="55"/>
        </w:numPr>
        <w:jc w:val="both"/>
        <w:rPr>
          <w:rFonts w:ascii="Verdana" w:hAnsi="Verdana"/>
        </w:rPr>
      </w:pPr>
      <w:r>
        <w:rPr>
          <w:rFonts w:ascii="Verdana" w:hAnsi="Verdana"/>
        </w:rPr>
        <w:t xml:space="preserve">   </w:t>
      </w:r>
      <w:r w:rsidR="000B6ADC" w:rsidRPr="00550B61">
        <w:rPr>
          <w:rFonts w:ascii="Verdana" w:hAnsi="Verdana"/>
        </w:rPr>
        <w:t xml:space="preserve">This is an </w:t>
      </w:r>
      <w:r w:rsidR="000B6ADC" w:rsidRPr="00550B61">
        <w:rPr>
          <w:rFonts w:ascii="Verdana" w:eastAsia="Arial" w:hAnsi="Verdana" w:cs="Arial"/>
          <w:color w:val="auto"/>
        </w:rPr>
        <w:t>individual</w:t>
      </w:r>
      <w:r w:rsidR="000B6ADC" w:rsidRPr="00550B61">
        <w:rPr>
          <w:rFonts w:ascii="Verdana" w:hAnsi="Verdana"/>
        </w:rPr>
        <w:t xml:space="preserve"> with delegated authority to approve travel or claims for subsistence expenses.</w:t>
      </w:r>
    </w:p>
    <w:p w14:paraId="1BA348B8" w14:textId="77777777" w:rsidR="000B6ADC" w:rsidRPr="00550B61" w:rsidRDefault="000B6ADC" w:rsidP="006F37F2">
      <w:pPr>
        <w:spacing w:after="0" w:line="240" w:lineRule="auto"/>
        <w:jc w:val="both"/>
        <w:rPr>
          <w:color w:val="0070C0"/>
          <w:sz w:val="24"/>
          <w:szCs w:val="24"/>
        </w:rPr>
      </w:pPr>
    </w:p>
    <w:p w14:paraId="62297B94" w14:textId="77777777" w:rsidR="00C43415" w:rsidRPr="00CF5A96" w:rsidRDefault="00C43415" w:rsidP="006F37F2">
      <w:pPr>
        <w:pStyle w:val="ListParagraph"/>
        <w:numPr>
          <w:ilvl w:val="1"/>
          <w:numId w:val="55"/>
        </w:numPr>
        <w:spacing w:after="0" w:line="240" w:lineRule="auto"/>
        <w:jc w:val="both"/>
        <w:rPr>
          <w:rFonts w:ascii="Georgia" w:eastAsia="Arial" w:hAnsi="Georgia" w:cs="Arial"/>
          <w:color w:val="0070C0"/>
          <w:sz w:val="32"/>
          <w:szCs w:val="32"/>
        </w:rPr>
      </w:pPr>
      <w:r w:rsidRPr="00CF5A96">
        <w:rPr>
          <w:rFonts w:ascii="Georgia" w:eastAsia="Arial" w:hAnsi="Georgia" w:cs="Arial"/>
          <w:color w:val="0070C0"/>
          <w:sz w:val="32"/>
          <w:szCs w:val="32"/>
        </w:rPr>
        <w:t>Expectations and compliance</w:t>
      </w:r>
    </w:p>
    <w:p w14:paraId="6C76DA91" w14:textId="77777777" w:rsidR="00C43415" w:rsidRPr="00B36E6B" w:rsidRDefault="00C43415" w:rsidP="006F37F2">
      <w:pPr>
        <w:spacing w:after="0" w:line="240" w:lineRule="auto"/>
        <w:jc w:val="both"/>
        <w:rPr>
          <w:color w:val="0070C0"/>
          <w:sz w:val="24"/>
          <w:szCs w:val="24"/>
        </w:rPr>
      </w:pPr>
      <w:r w:rsidRPr="00B36E6B">
        <w:rPr>
          <w:color w:val="0070C0"/>
          <w:sz w:val="24"/>
          <w:szCs w:val="24"/>
        </w:rPr>
        <w:t xml:space="preserve"> </w:t>
      </w:r>
    </w:p>
    <w:p w14:paraId="26ABEBE8" w14:textId="77777777" w:rsidR="00C43415" w:rsidRPr="007B2E95" w:rsidRDefault="00C43415" w:rsidP="006F37F2">
      <w:pPr>
        <w:pStyle w:val="Normal1"/>
        <w:ind w:firstLine="720"/>
        <w:contextualSpacing/>
        <w:jc w:val="both"/>
        <w:rPr>
          <w:rFonts w:ascii="Verdana" w:eastAsia="Arial" w:hAnsi="Verdana" w:cs="Arial"/>
          <w:b/>
          <w:color w:val="auto"/>
        </w:rPr>
      </w:pPr>
      <w:r w:rsidRPr="007B2E95">
        <w:rPr>
          <w:rFonts w:ascii="Verdana" w:eastAsia="Arial" w:hAnsi="Verdana" w:cs="Arial"/>
          <w:b/>
          <w:color w:val="auto"/>
        </w:rPr>
        <w:t>HMRC</w:t>
      </w:r>
    </w:p>
    <w:p w14:paraId="2C85E73E" w14:textId="4812E537" w:rsidR="00C43415" w:rsidRPr="00B83107" w:rsidRDefault="006F37F2" w:rsidP="006F37F2">
      <w:pPr>
        <w:pStyle w:val="Normal1"/>
        <w:numPr>
          <w:ilvl w:val="2"/>
          <w:numId w:val="55"/>
        </w:numPr>
        <w:jc w:val="both"/>
        <w:rPr>
          <w:rFonts w:ascii="Verdana" w:eastAsia="Arial" w:hAnsi="Verdana" w:cs="Arial"/>
          <w:color w:val="auto"/>
        </w:rPr>
      </w:pPr>
      <w:r>
        <w:rPr>
          <w:rFonts w:ascii="Verdana" w:eastAsia="Arial" w:hAnsi="Verdana" w:cs="Arial"/>
          <w:color w:val="auto"/>
        </w:rPr>
        <w:t xml:space="preserve">   </w:t>
      </w:r>
      <w:r w:rsidR="00A21BFC">
        <w:rPr>
          <w:rFonts w:ascii="Verdana" w:eastAsia="Arial" w:hAnsi="Verdana" w:cs="Arial"/>
          <w:color w:val="auto"/>
        </w:rPr>
        <w:t xml:space="preserve">Our </w:t>
      </w:r>
      <w:r w:rsidR="00C43415" w:rsidRPr="00B83107">
        <w:rPr>
          <w:rFonts w:ascii="Verdana" w:eastAsia="Arial" w:hAnsi="Verdana" w:cs="Arial"/>
          <w:color w:val="auto"/>
        </w:rPr>
        <w:t xml:space="preserve">travel and subsistence rates </w:t>
      </w:r>
      <w:r w:rsidR="00C6717D">
        <w:rPr>
          <w:rFonts w:ascii="Verdana" w:eastAsia="Arial" w:hAnsi="Verdana" w:cs="Arial"/>
          <w:color w:val="auto"/>
        </w:rPr>
        <w:t xml:space="preserve">match </w:t>
      </w:r>
      <w:r w:rsidR="00C43415" w:rsidRPr="00B83107">
        <w:rPr>
          <w:rFonts w:ascii="Verdana" w:eastAsia="Arial" w:hAnsi="Verdana" w:cs="Arial"/>
          <w:color w:val="auto"/>
        </w:rPr>
        <w:t>HMRC benchmarks</w:t>
      </w:r>
      <w:r w:rsidR="004F19C8" w:rsidRPr="00B83107">
        <w:rPr>
          <w:rFonts w:ascii="Verdana" w:eastAsia="Arial" w:hAnsi="Verdana" w:cs="Arial"/>
          <w:color w:val="auto"/>
        </w:rPr>
        <w:t xml:space="preserve"> </w:t>
      </w:r>
      <w:r w:rsidR="00AE06E9" w:rsidRPr="00B83107">
        <w:rPr>
          <w:rFonts w:ascii="Verdana" w:eastAsia="Arial" w:hAnsi="Verdana" w:cs="Arial"/>
          <w:color w:val="auto"/>
        </w:rPr>
        <w:t xml:space="preserve">which </w:t>
      </w:r>
      <w:r w:rsidR="00C6717D">
        <w:rPr>
          <w:rFonts w:ascii="Verdana" w:eastAsia="Arial" w:hAnsi="Verdana" w:cs="Arial"/>
          <w:color w:val="auto"/>
        </w:rPr>
        <w:t xml:space="preserve">are based on </w:t>
      </w:r>
      <w:r w:rsidR="00C43415" w:rsidRPr="00B83107">
        <w:rPr>
          <w:rFonts w:ascii="Verdana" w:eastAsia="Arial" w:hAnsi="Verdana" w:cs="Arial"/>
          <w:color w:val="auto"/>
        </w:rPr>
        <w:t xml:space="preserve">research into typical travel and subsistence expenses claimed by thousands of employees </w:t>
      </w:r>
      <w:r w:rsidR="00C54BD5" w:rsidRPr="00B83107">
        <w:rPr>
          <w:rFonts w:ascii="Verdana" w:eastAsia="Arial" w:hAnsi="Verdana" w:cs="Arial"/>
          <w:color w:val="auto"/>
        </w:rPr>
        <w:t xml:space="preserve">from </w:t>
      </w:r>
      <w:r w:rsidR="00C43415" w:rsidRPr="00B83107">
        <w:rPr>
          <w:rFonts w:ascii="Verdana" w:eastAsia="Arial" w:hAnsi="Verdana" w:cs="Arial"/>
          <w:color w:val="auto"/>
        </w:rPr>
        <w:t>both public and private sector organisations.</w:t>
      </w:r>
    </w:p>
    <w:p w14:paraId="280505B3" w14:textId="77777777" w:rsidR="00C43415" w:rsidRPr="00B83107" w:rsidRDefault="00C43415" w:rsidP="006F37F2">
      <w:pPr>
        <w:spacing w:after="0" w:line="240" w:lineRule="auto"/>
        <w:jc w:val="both"/>
        <w:rPr>
          <w:color w:val="0070C0"/>
          <w:sz w:val="24"/>
          <w:szCs w:val="24"/>
        </w:rPr>
      </w:pPr>
    </w:p>
    <w:p w14:paraId="63B86523" w14:textId="0E15BBA1" w:rsidR="00C43415" w:rsidRPr="00B83107" w:rsidRDefault="000D7BBA" w:rsidP="006F37F2">
      <w:pPr>
        <w:spacing w:after="0" w:line="240" w:lineRule="auto"/>
        <w:ind w:left="720" w:firstLine="504"/>
        <w:jc w:val="both"/>
        <w:rPr>
          <w:sz w:val="24"/>
          <w:szCs w:val="24"/>
        </w:rPr>
      </w:pPr>
      <w:hyperlink r:id="rId12" w:history="1">
        <w:r w:rsidR="00326C54" w:rsidRPr="00B83107">
          <w:rPr>
            <w:rStyle w:val="Hyperlink"/>
            <w:sz w:val="24"/>
            <w:szCs w:val="24"/>
          </w:rPr>
          <w:t>View the HMRC Worldwide Subsistence Rates</w:t>
        </w:r>
      </w:hyperlink>
      <w:r w:rsidR="00326C54" w:rsidRPr="00B83107">
        <w:rPr>
          <w:sz w:val="24"/>
          <w:szCs w:val="24"/>
        </w:rPr>
        <w:t xml:space="preserve"> </w:t>
      </w:r>
      <w:r>
        <w:rPr>
          <w:sz w:val="24"/>
          <w:szCs w:val="24"/>
        </w:rPr>
        <w:t>– broken link</w:t>
      </w:r>
    </w:p>
    <w:p w14:paraId="340CEA00" w14:textId="77777777" w:rsidR="00326C54" w:rsidRPr="00B83107" w:rsidRDefault="00326C54" w:rsidP="006F37F2">
      <w:pPr>
        <w:spacing w:after="0" w:line="240" w:lineRule="auto"/>
        <w:jc w:val="both"/>
        <w:rPr>
          <w:color w:val="0070C0"/>
          <w:sz w:val="24"/>
          <w:szCs w:val="24"/>
        </w:rPr>
      </w:pPr>
    </w:p>
    <w:p w14:paraId="6E79C642" w14:textId="17F03F02" w:rsidR="00C43415" w:rsidRPr="00B83107" w:rsidRDefault="006F37F2" w:rsidP="006F37F2">
      <w:pPr>
        <w:pStyle w:val="Normal1"/>
        <w:numPr>
          <w:ilvl w:val="2"/>
          <w:numId w:val="55"/>
        </w:numPr>
        <w:jc w:val="both"/>
        <w:rPr>
          <w:rFonts w:ascii="Verdana" w:eastAsia="Arial" w:hAnsi="Verdana" w:cs="Arial"/>
        </w:rPr>
      </w:pPr>
      <w:r>
        <w:rPr>
          <w:rFonts w:ascii="Verdana" w:eastAsia="Arial" w:hAnsi="Verdana" w:cs="Arial"/>
        </w:rPr>
        <w:t xml:space="preserve">   </w:t>
      </w:r>
      <w:r w:rsidR="00C6717D">
        <w:rPr>
          <w:rFonts w:ascii="Verdana" w:eastAsia="Arial" w:hAnsi="Verdana" w:cs="Arial"/>
        </w:rPr>
        <w:t xml:space="preserve">These rates </w:t>
      </w:r>
      <w:r w:rsidR="00C43415" w:rsidRPr="00B83107">
        <w:rPr>
          <w:rFonts w:ascii="Verdana" w:eastAsia="Arial" w:hAnsi="Verdana" w:cs="Arial"/>
        </w:rPr>
        <w:t>do not represent an absolute limit on the amount which can be claimed.</w:t>
      </w:r>
      <w:r w:rsidR="00C54BD5" w:rsidRPr="00B83107">
        <w:rPr>
          <w:rFonts w:ascii="Verdana" w:eastAsia="Arial" w:hAnsi="Verdana" w:cs="Arial"/>
        </w:rPr>
        <w:t xml:space="preserve"> </w:t>
      </w:r>
      <w:r w:rsidR="00C6717D">
        <w:rPr>
          <w:rFonts w:ascii="Verdana" w:eastAsia="Arial" w:hAnsi="Verdana" w:cs="Arial"/>
        </w:rPr>
        <w:t>The</w:t>
      </w:r>
      <w:r w:rsidR="00860336">
        <w:rPr>
          <w:rFonts w:ascii="Verdana" w:eastAsia="Arial" w:hAnsi="Verdana" w:cs="Arial"/>
        </w:rPr>
        <w:t xml:space="preserve"> rates </w:t>
      </w:r>
      <w:r w:rsidR="00C6717D" w:rsidRPr="00B83107">
        <w:rPr>
          <w:rFonts w:ascii="Verdana" w:eastAsia="Arial" w:hAnsi="Verdana" w:cs="Arial"/>
          <w:color w:val="auto"/>
        </w:rPr>
        <w:t xml:space="preserve">are intended to cover typical </w:t>
      </w:r>
      <w:r w:rsidR="00C6717D" w:rsidRPr="00B83107">
        <w:rPr>
          <w:rFonts w:ascii="Verdana" w:eastAsia="Arial" w:hAnsi="Verdana" w:cs="Arial"/>
          <w:b/>
          <w:color w:val="auto"/>
        </w:rPr>
        <w:t>extra</w:t>
      </w:r>
      <w:r w:rsidR="00C6717D" w:rsidRPr="00B83107">
        <w:rPr>
          <w:rFonts w:ascii="Verdana" w:eastAsia="Arial" w:hAnsi="Verdana" w:cs="Arial"/>
          <w:color w:val="auto"/>
        </w:rPr>
        <w:t xml:space="preserve"> expenses associated with time spent working away from someone’s normal </w:t>
      </w:r>
      <w:r w:rsidR="00C6717D">
        <w:rPr>
          <w:rFonts w:ascii="Verdana" w:eastAsia="Arial" w:hAnsi="Verdana" w:cs="Arial"/>
          <w:color w:val="auto"/>
        </w:rPr>
        <w:t xml:space="preserve">place of work and </w:t>
      </w:r>
      <w:r w:rsidR="00C43415" w:rsidRPr="00B83107">
        <w:rPr>
          <w:rFonts w:ascii="Verdana" w:eastAsia="Arial" w:hAnsi="Verdana" w:cs="Arial"/>
        </w:rPr>
        <w:t xml:space="preserve">can be exceeded in some circumstances with the approval of </w:t>
      </w:r>
      <w:r w:rsidR="009E075F" w:rsidRPr="00E724A7">
        <w:rPr>
          <w:rFonts w:ascii="Verdana" w:eastAsia="Arial" w:hAnsi="Verdana" w:cs="Arial"/>
        </w:rPr>
        <w:t xml:space="preserve">managers or </w:t>
      </w:r>
      <w:r w:rsidR="00C43415" w:rsidRPr="00E724A7">
        <w:rPr>
          <w:rFonts w:ascii="Verdana" w:eastAsia="Arial" w:hAnsi="Verdana" w:cs="Arial"/>
        </w:rPr>
        <w:t>budget holders</w:t>
      </w:r>
      <w:r w:rsidR="00C43415" w:rsidRPr="00B83107">
        <w:rPr>
          <w:rFonts w:ascii="Verdana" w:eastAsia="Arial" w:hAnsi="Verdana" w:cs="Arial"/>
        </w:rPr>
        <w:t xml:space="preserve"> and in line with the principles and </w:t>
      </w:r>
      <w:r w:rsidR="00C43415" w:rsidRPr="00B83107">
        <w:rPr>
          <w:rFonts w:ascii="Verdana" w:eastAsia="Arial" w:hAnsi="Verdana" w:cs="Arial"/>
          <w:color w:val="auto"/>
        </w:rPr>
        <w:t>requirements</w:t>
      </w:r>
      <w:r w:rsidR="00C43415" w:rsidRPr="00B83107">
        <w:rPr>
          <w:rFonts w:ascii="Verdana" w:eastAsia="Arial" w:hAnsi="Verdana" w:cs="Arial"/>
        </w:rPr>
        <w:t xml:space="preserve"> described in this policy. ICO </w:t>
      </w:r>
      <w:r w:rsidR="00C54BD5" w:rsidRPr="00B83107">
        <w:rPr>
          <w:rFonts w:ascii="Verdana" w:eastAsia="Arial" w:hAnsi="Verdana" w:cs="Arial"/>
        </w:rPr>
        <w:t xml:space="preserve">staff </w:t>
      </w:r>
      <w:r w:rsidR="004F19C8" w:rsidRPr="00B83107">
        <w:rPr>
          <w:rFonts w:ascii="Verdana" w:eastAsia="Arial" w:hAnsi="Verdana" w:cs="Arial"/>
        </w:rPr>
        <w:t xml:space="preserve">should not be </w:t>
      </w:r>
      <w:r w:rsidR="00C43415" w:rsidRPr="00B83107">
        <w:rPr>
          <w:rFonts w:ascii="Verdana" w:eastAsia="Arial" w:hAnsi="Verdana" w:cs="Arial"/>
        </w:rPr>
        <w:t>left out of pocket having incurred legitimate</w:t>
      </w:r>
      <w:r w:rsidR="00C6717D">
        <w:rPr>
          <w:rFonts w:ascii="Verdana" w:eastAsia="Arial" w:hAnsi="Verdana" w:cs="Arial"/>
        </w:rPr>
        <w:t>,</w:t>
      </w:r>
      <w:r w:rsidR="00C43415" w:rsidRPr="00B83107">
        <w:rPr>
          <w:rFonts w:ascii="Verdana" w:eastAsia="Arial" w:hAnsi="Verdana" w:cs="Arial"/>
        </w:rPr>
        <w:t xml:space="preserve"> and unavoidably higher than usual</w:t>
      </w:r>
      <w:r w:rsidR="00C6717D">
        <w:rPr>
          <w:rFonts w:ascii="Verdana" w:eastAsia="Arial" w:hAnsi="Verdana" w:cs="Arial"/>
        </w:rPr>
        <w:t>,</w:t>
      </w:r>
      <w:r w:rsidR="00C43415" w:rsidRPr="00B83107">
        <w:rPr>
          <w:rFonts w:ascii="Verdana" w:eastAsia="Arial" w:hAnsi="Verdana" w:cs="Arial"/>
        </w:rPr>
        <w:t xml:space="preserve"> expenses when travelling on official business.</w:t>
      </w:r>
    </w:p>
    <w:p w14:paraId="3401C353" w14:textId="13C1ECD5" w:rsidR="00C43415" w:rsidRPr="00B83107" w:rsidRDefault="006F37F2" w:rsidP="006F37F2">
      <w:pPr>
        <w:pStyle w:val="Normal1"/>
        <w:numPr>
          <w:ilvl w:val="2"/>
          <w:numId w:val="55"/>
        </w:numPr>
        <w:jc w:val="both"/>
        <w:rPr>
          <w:rFonts w:ascii="Verdana" w:eastAsia="Arial" w:hAnsi="Verdana" w:cs="Arial"/>
          <w:color w:val="auto"/>
        </w:rPr>
      </w:pPr>
      <w:r>
        <w:rPr>
          <w:rFonts w:ascii="Verdana" w:eastAsia="Arial" w:hAnsi="Verdana" w:cs="Arial"/>
          <w:color w:val="auto"/>
        </w:rPr>
        <w:lastRenderedPageBreak/>
        <w:t xml:space="preserve">   </w:t>
      </w:r>
      <w:r w:rsidR="00C43415" w:rsidRPr="00B83107">
        <w:rPr>
          <w:rFonts w:ascii="Verdana" w:eastAsia="Arial" w:hAnsi="Verdana" w:cs="Arial"/>
          <w:color w:val="auto"/>
        </w:rPr>
        <w:t>When approv</w:t>
      </w:r>
      <w:r w:rsidR="004F19C8" w:rsidRPr="00B83107">
        <w:rPr>
          <w:rFonts w:ascii="Verdana" w:eastAsia="Arial" w:hAnsi="Verdana" w:cs="Arial"/>
          <w:color w:val="auto"/>
        </w:rPr>
        <w:t xml:space="preserve">ing </w:t>
      </w:r>
      <w:r w:rsidR="00C43415" w:rsidRPr="00B83107">
        <w:rPr>
          <w:rFonts w:ascii="Verdana" w:eastAsia="Arial" w:hAnsi="Verdana" w:cs="Arial"/>
          <w:color w:val="auto"/>
        </w:rPr>
        <w:t xml:space="preserve">a claim for subsistence in excess of HMRC </w:t>
      </w:r>
      <w:r w:rsidR="00C6717D">
        <w:rPr>
          <w:rFonts w:ascii="Verdana" w:eastAsia="Arial" w:hAnsi="Verdana" w:cs="Arial"/>
          <w:color w:val="auto"/>
        </w:rPr>
        <w:t>benchmarks</w:t>
      </w:r>
      <w:r w:rsidR="004F19C8" w:rsidRPr="00B83107">
        <w:rPr>
          <w:rFonts w:ascii="Verdana" w:eastAsia="Arial" w:hAnsi="Verdana" w:cs="Arial"/>
          <w:color w:val="auto"/>
        </w:rPr>
        <w:t>,</w:t>
      </w:r>
      <w:r w:rsidR="00C43415" w:rsidRPr="00B83107">
        <w:rPr>
          <w:rFonts w:ascii="Verdana" w:eastAsia="Arial" w:hAnsi="Verdana" w:cs="Arial"/>
          <w:color w:val="auto"/>
        </w:rPr>
        <w:t xml:space="preserve"> </w:t>
      </w:r>
      <w:r w:rsidR="009E075F" w:rsidRPr="00B83107">
        <w:rPr>
          <w:rFonts w:ascii="Verdana" w:eastAsia="Arial" w:hAnsi="Verdana" w:cs="Arial"/>
          <w:color w:val="auto"/>
        </w:rPr>
        <w:t xml:space="preserve">managers and </w:t>
      </w:r>
      <w:r w:rsidR="00C43415" w:rsidRPr="00B83107">
        <w:rPr>
          <w:rFonts w:ascii="Verdana" w:eastAsia="Arial" w:hAnsi="Verdana" w:cs="Arial"/>
          <w:color w:val="auto"/>
        </w:rPr>
        <w:t>budget holders should consider the following:</w:t>
      </w:r>
    </w:p>
    <w:p w14:paraId="42AF0425" w14:textId="77777777" w:rsidR="00AE06E9" w:rsidRPr="00B83107" w:rsidRDefault="00C43415" w:rsidP="006F37F2">
      <w:pPr>
        <w:pStyle w:val="Normal1"/>
        <w:numPr>
          <w:ilvl w:val="0"/>
          <w:numId w:val="34"/>
        </w:numPr>
        <w:ind w:left="1584"/>
        <w:contextualSpacing/>
        <w:jc w:val="both"/>
        <w:rPr>
          <w:rFonts w:ascii="Verdana" w:eastAsia="Arial" w:hAnsi="Verdana" w:cs="Arial"/>
          <w:color w:val="auto"/>
        </w:rPr>
      </w:pPr>
      <w:r w:rsidRPr="00B83107">
        <w:rPr>
          <w:rFonts w:ascii="Verdana" w:eastAsia="Arial" w:hAnsi="Verdana" w:cs="Arial"/>
          <w:color w:val="auto"/>
        </w:rPr>
        <w:t xml:space="preserve">expenses should only be reimbursed in excess of the limit where exceeding the limit was unavoidable by any reasonable assessment; </w:t>
      </w:r>
    </w:p>
    <w:p w14:paraId="4F3ED3BC" w14:textId="77777777" w:rsidR="00C43415" w:rsidRPr="00B83107" w:rsidRDefault="00C43415" w:rsidP="006F37F2">
      <w:pPr>
        <w:pStyle w:val="Normal1"/>
        <w:ind w:left="1584"/>
        <w:contextualSpacing/>
        <w:jc w:val="both"/>
        <w:rPr>
          <w:rFonts w:ascii="Verdana" w:eastAsia="Arial" w:hAnsi="Verdana" w:cs="Arial"/>
          <w:color w:val="auto"/>
        </w:rPr>
      </w:pPr>
      <w:r w:rsidRPr="00B83107">
        <w:rPr>
          <w:rFonts w:ascii="Verdana" w:eastAsia="Arial" w:hAnsi="Verdana" w:cs="Arial"/>
          <w:color w:val="auto"/>
        </w:rPr>
        <w:t xml:space="preserve">and </w:t>
      </w:r>
    </w:p>
    <w:p w14:paraId="384DBA66" w14:textId="77777777" w:rsidR="00C43415" w:rsidRPr="00B83107" w:rsidRDefault="00C43415" w:rsidP="006F37F2">
      <w:pPr>
        <w:pStyle w:val="Normal1"/>
        <w:numPr>
          <w:ilvl w:val="0"/>
          <w:numId w:val="34"/>
        </w:numPr>
        <w:ind w:left="1584"/>
        <w:contextualSpacing/>
        <w:jc w:val="both"/>
        <w:rPr>
          <w:rFonts w:ascii="Verdana" w:eastAsia="Arial" w:hAnsi="Verdana" w:cs="Arial"/>
          <w:color w:val="auto"/>
        </w:rPr>
      </w:pPr>
      <w:r w:rsidRPr="00B83107">
        <w:rPr>
          <w:rFonts w:ascii="Verdana" w:eastAsia="Arial" w:hAnsi="Verdana" w:cs="Arial"/>
          <w:color w:val="auto"/>
        </w:rPr>
        <w:t>the claimant is expected to have contributed to the cost of their subsistence to a level which might reasonably be expected were they to have been working in the</w:t>
      </w:r>
      <w:r w:rsidR="004F19C8" w:rsidRPr="00B83107">
        <w:rPr>
          <w:rFonts w:ascii="Verdana" w:eastAsia="Arial" w:hAnsi="Verdana" w:cs="Arial"/>
          <w:color w:val="auto"/>
        </w:rPr>
        <w:t xml:space="preserve">ir normal </w:t>
      </w:r>
      <w:r w:rsidR="00C6717D">
        <w:rPr>
          <w:rFonts w:ascii="Verdana" w:eastAsia="Arial" w:hAnsi="Verdana" w:cs="Arial"/>
          <w:color w:val="auto"/>
        </w:rPr>
        <w:t>place of work</w:t>
      </w:r>
      <w:r w:rsidR="004F19C8" w:rsidRPr="00B83107">
        <w:rPr>
          <w:rFonts w:ascii="Verdana" w:eastAsia="Arial" w:hAnsi="Verdana" w:cs="Arial"/>
          <w:color w:val="auto"/>
        </w:rPr>
        <w:t>.</w:t>
      </w:r>
      <w:r w:rsidRPr="00B83107">
        <w:rPr>
          <w:rFonts w:ascii="Verdana" w:eastAsia="Arial" w:hAnsi="Verdana" w:cs="Arial"/>
          <w:color w:val="auto"/>
        </w:rPr>
        <w:t xml:space="preserve"> </w:t>
      </w:r>
    </w:p>
    <w:p w14:paraId="18F4B280" w14:textId="77777777" w:rsidR="0003621D" w:rsidRPr="00B83107" w:rsidRDefault="0003621D" w:rsidP="006F37F2">
      <w:pPr>
        <w:spacing w:after="0" w:line="240" w:lineRule="auto"/>
        <w:jc w:val="both"/>
        <w:rPr>
          <w:color w:val="0070C0"/>
          <w:sz w:val="24"/>
          <w:szCs w:val="24"/>
        </w:rPr>
      </w:pPr>
    </w:p>
    <w:p w14:paraId="7E708B00" w14:textId="77777777" w:rsidR="00C43415" w:rsidRPr="00CF5A96" w:rsidRDefault="001D4915" w:rsidP="006F37F2">
      <w:pPr>
        <w:pStyle w:val="ListParagraph"/>
        <w:numPr>
          <w:ilvl w:val="1"/>
          <w:numId w:val="55"/>
        </w:numPr>
        <w:spacing w:after="0" w:line="240" w:lineRule="auto"/>
        <w:jc w:val="both"/>
        <w:rPr>
          <w:rFonts w:ascii="Georgia" w:eastAsia="Arial" w:hAnsi="Georgia" w:cs="Arial"/>
          <w:color w:val="0070C0"/>
          <w:sz w:val="32"/>
          <w:szCs w:val="32"/>
        </w:rPr>
      </w:pPr>
      <w:r w:rsidRPr="00CF5A96">
        <w:rPr>
          <w:rFonts w:ascii="Georgia" w:eastAsia="Arial" w:hAnsi="Georgia" w:cs="Arial"/>
          <w:color w:val="0070C0"/>
          <w:sz w:val="32"/>
          <w:szCs w:val="32"/>
        </w:rPr>
        <w:t xml:space="preserve">Travel and </w:t>
      </w:r>
      <w:r w:rsidR="00A952C4" w:rsidRPr="00CF5A96">
        <w:rPr>
          <w:rFonts w:ascii="Georgia" w:eastAsia="Arial" w:hAnsi="Georgia" w:cs="Arial"/>
          <w:color w:val="0070C0"/>
          <w:sz w:val="32"/>
          <w:szCs w:val="32"/>
        </w:rPr>
        <w:t>s</w:t>
      </w:r>
      <w:r w:rsidRPr="00CF5A96">
        <w:rPr>
          <w:rFonts w:ascii="Georgia" w:eastAsia="Arial" w:hAnsi="Georgia" w:cs="Arial"/>
          <w:color w:val="0070C0"/>
          <w:sz w:val="32"/>
          <w:szCs w:val="32"/>
        </w:rPr>
        <w:t xml:space="preserve">ubsistence </w:t>
      </w:r>
      <w:r w:rsidR="00A952C4" w:rsidRPr="00CF5A96">
        <w:rPr>
          <w:rFonts w:ascii="Georgia" w:eastAsia="Arial" w:hAnsi="Georgia" w:cs="Arial"/>
          <w:color w:val="0070C0"/>
          <w:sz w:val="32"/>
          <w:szCs w:val="32"/>
        </w:rPr>
        <w:t>p</w:t>
      </w:r>
      <w:r w:rsidR="00C43415" w:rsidRPr="00CF5A96">
        <w:rPr>
          <w:rFonts w:ascii="Georgia" w:eastAsia="Arial" w:hAnsi="Georgia" w:cs="Arial"/>
          <w:color w:val="0070C0"/>
          <w:sz w:val="32"/>
          <w:szCs w:val="32"/>
        </w:rPr>
        <w:t>rinciples</w:t>
      </w:r>
    </w:p>
    <w:p w14:paraId="3E91692C" w14:textId="77777777" w:rsidR="00C43415" w:rsidRPr="00B83107" w:rsidRDefault="00C43415" w:rsidP="006F37F2">
      <w:pPr>
        <w:spacing w:after="0" w:line="240" w:lineRule="auto"/>
        <w:jc w:val="both"/>
        <w:rPr>
          <w:color w:val="0070C0"/>
          <w:sz w:val="24"/>
          <w:szCs w:val="24"/>
        </w:rPr>
      </w:pPr>
    </w:p>
    <w:p w14:paraId="6B7CA5A8" w14:textId="5E238569" w:rsidR="001D4915" w:rsidRPr="00B83107" w:rsidRDefault="006F37F2" w:rsidP="006F37F2">
      <w:pPr>
        <w:pStyle w:val="Normal1"/>
        <w:numPr>
          <w:ilvl w:val="2"/>
          <w:numId w:val="55"/>
        </w:numPr>
        <w:jc w:val="both"/>
        <w:rPr>
          <w:rFonts w:ascii="Verdana" w:eastAsia="Arial" w:hAnsi="Verdana" w:cs="Arial"/>
          <w:color w:val="auto"/>
        </w:rPr>
      </w:pPr>
      <w:r>
        <w:rPr>
          <w:rFonts w:ascii="Verdana" w:eastAsia="Arial" w:hAnsi="Verdana" w:cs="Arial"/>
          <w:color w:val="auto"/>
        </w:rPr>
        <w:t xml:space="preserve">   </w:t>
      </w:r>
      <w:r w:rsidR="00C43415" w:rsidRPr="00B83107">
        <w:rPr>
          <w:rFonts w:ascii="Verdana" w:eastAsia="Arial" w:hAnsi="Verdana" w:cs="Arial"/>
          <w:color w:val="auto"/>
        </w:rPr>
        <w:t>When undertak</w:t>
      </w:r>
      <w:r w:rsidR="00C6717D">
        <w:rPr>
          <w:rFonts w:ascii="Verdana" w:eastAsia="Arial" w:hAnsi="Verdana" w:cs="Arial"/>
          <w:color w:val="auto"/>
        </w:rPr>
        <w:t xml:space="preserve">ing </w:t>
      </w:r>
      <w:r w:rsidR="00C01F36" w:rsidRPr="00B83107">
        <w:rPr>
          <w:rFonts w:ascii="Verdana" w:eastAsia="Arial" w:hAnsi="Verdana" w:cs="Arial"/>
          <w:color w:val="auto"/>
        </w:rPr>
        <w:t>official travel</w:t>
      </w:r>
      <w:r w:rsidR="00C43415" w:rsidRPr="00B83107">
        <w:rPr>
          <w:rFonts w:ascii="Verdana" w:eastAsia="Arial" w:hAnsi="Verdana" w:cs="Arial"/>
          <w:color w:val="auto"/>
        </w:rPr>
        <w:t xml:space="preserve"> the ICO will </w:t>
      </w:r>
      <w:r w:rsidR="00C01F36" w:rsidRPr="00B83107">
        <w:rPr>
          <w:rFonts w:ascii="Verdana" w:eastAsia="Arial" w:hAnsi="Verdana" w:cs="Arial"/>
          <w:color w:val="auto"/>
        </w:rPr>
        <w:t xml:space="preserve">pay for, or </w:t>
      </w:r>
      <w:r w:rsidR="00C43415" w:rsidRPr="00B83107">
        <w:rPr>
          <w:rFonts w:ascii="Verdana" w:eastAsia="Arial" w:hAnsi="Verdana" w:cs="Arial"/>
          <w:color w:val="auto"/>
        </w:rPr>
        <w:t>reimburse you for</w:t>
      </w:r>
      <w:r w:rsidR="00C01F36" w:rsidRPr="00B83107">
        <w:rPr>
          <w:rFonts w:ascii="Verdana" w:eastAsia="Arial" w:hAnsi="Verdana" w:cs="Arial"/>
          <w:color w:val="auto"/>
        </w:rPr>
        <w:t>,</w:t>
      </w:r>
      <w:r w:rsidR="00C43415" w:rsidRPr="00B83107">
        <w:rPr>
          <w:rFonts w:ascii="Verdana" w:eastAsia="Arial" w:hAnsi="Verdana" w:cs="Arial"/>
          <w:color w:val="auto"/>
        </w:rPr>
        <w:t xml:space="preserve"> the extra expenses that you necessarily incurred. </w:t>
      </w:r>
    </w:p>
    <w:p w14:paraId="27EC14B8" w14:textId="77777777" w:rsidR="00C43415" w:rsidRPr="00B83107" w:rsidRDefault="00C43415" w:rsidP="006F37F2">
      <w:pPr>
        <w:pStyle w:val="Normal1"/>
        <w:ind w:left="2160"/>
        <w:contextualSpacing/>
        <w:jc w:val="both"/>
        <w:rPr>
          <w:rFonts w:ascii="Verdana" w:eastAsia="Arial" w:hAnsi="Verdana" w:cs="Arial"/>
          <w:color w:val="auto"/>
        </w:rPr>
      </w:pPr>
      <w:r w:rsidRPr="00B83107">
        <w:rPr>
          <w:rFonts w:ascii="Verdana" w:eastAsia="Arial" w:hAnsi="Verdana" w:cs="Arial"/>
          <w:b/>
          <w:color w:val="auto"/>
        </w:rPr>
        <w:t>The general principle</w:t>
      </w:r>
      <w:r w:rsidR="00AE06E9" w:rsidRPr="00B83107">
        <w:rPr>
          <w:rFonts w:ascii="Verdana" w:eastAsia="Arial" w:hAnsi="Verdana" w:cs="Arial"/>
          <w:b/>
          <w:color w:val="auto"/>
        </w:rPr>
        <w:t xml:space="preserve"> is </w:t>
      </w:r>
      <w:r w:rsidRPr="00B83107">
        <w:rPr>
          <w:rFonts w:ascii="Verdana" w:eastAsia="Arial" w:hAnsi="Verdana" w:cs="Arial"/>
          <w:b/>
          <w:color w:val="auto"/>
        </w:rPr>
        <w:t>that where no extra expense is incurred no reimbursement is due</w:t>
      </w:r>
      <w:r w:rsidRPr="00B83107">
        <w:rPr>
          <w:rFonts w:ascii="Verdana" w:eastAsia="Arial" w:hAnsi="Verdana" w:cs="Arial"/>
          <w:color w:val="auto"/>
        </w:rPr>
        <w:t>.</w:t>
      </w:r>
    </w:p>
    <w:p w14:paraId="26E3A5E5" w14:textId="77777777" w:rsidR="00C43415" w:rsidRPr="00B83107" w:rsidRDefault="00C43415" w:rsidP="006F37F2">
      <w:pPr>
        <w:spacing w:after="0" w:line="240" w:lineRule="auto"/>
        <w:jc w:val="both"/>
        <w:rPr>
          <w:color w:val="0070C0"/>
          <w:sz w:val="24"/>
          <w:szCs w:val="24"/>
        </w:rPr>
      </w:pPr>
    </w:p>
    <w:p w14:paraId="06600DDF" w14:textId="4CB1A07F" w:rsidR="00C01F36" w:rsidRPr="00B83107" w:rsidRDefault="006F37F2" w:rsidP="006F37F2">
      <w:pPr>
        <w:pStyle w:val="Normal1"/>
        <w:numPr>
          <w:ilvl w:val="2"/>
          <w:numId w:val="55"/>
        </w:numPr>
        <w:jc w:val="both"/>
        <w:rPr>
          <w:rFonts w:ascii="Verdana" w:hAnsi="Verdana"/>
          <w:color w:val="auto"/>
        </w:rPr>
      </w:pPr>
      <w:r>
        <w:rPr>
          <w:rFonts w:ascii="Verdana" w:hAnsi="Verdana"/>
          <w:color w:val="auto"/>
        </w:rPr>
        <w:t xml:space="preserve">   </w:t>
      </w:r>
      <w:r w:rsidR="00C01F36" w:rsidRPr="00B83107">
        <w:rPr>
          <w:rFonts w:ascii="Verdana" w:hAnsi="Verdana"/>
          <w:color w:val="auto"/>
        </w:rPr>
        <w:t xml:space="preserve">Where this policy refers to making </w:t>
      </w:r>
      <w:r w:rsidR="00C6717D">
        <w:rPr>
          <w:rFonts w:ascii="Verdana" w:hAnsi="Verdana"/>
          <w:color w:val="auto"/>
        </w:rPr>
        <w:t>“</w:t>
      </w:r>
      <w:r w:rsidR="00C01F36" w:rsidRPr="00B83107">
        <w:rPr>
          <w:rFonts w:ascii="Verdana" w:hAnsi="Verdana"/>
          <w:color w:val="auto"/>
        </w:rPr>
        <w:t>claims</w:t>
      </w:r>
      <w:r w:rsidR="00C6717D">
        <w:rPr>
          <w:rFonts w:ascii="Verdana" w:hAnsi="Verdana"/>
          <w:color w:val="auto"/>
        </w:rPr>
        <w:t>”</w:t>
      </w:r>
      <w:r w:rsidR="00C01F36" w:rsidRPr="00B83107">
        <w:rPr>
          <w:rFonts w:ascii="Verdana" w:hAnsi="Verdana"/>
          <w:color w:val="auto"/>
        </w:rPr>
        <w:t xml:space="preserve"> or obtaining </w:t>
      </w:r>
      <w:r w:rsidR="00C6717D">
        <w:rPr>
          <w:rFonts w:ascii="Verdana" w:hAnsi="Verdana"/>
          <w:color w:val="auto"/>
        </w:rPr>
        <w:t>“reimbursement”</w:t>
      </w:r>
      <w:r w:rsidR="00C01F36" w:rsidRPr="00B83107">
        <w:rPr>
          <w:rFonts w:ascii="Verdana" w:hAnsi="Verdana"/>
          <w:color w:val="auto"/>
        </w:rPr>
        <w:t xml:space="preserve">, this </w:t>
      </w:r>
      <w:r w:rsidR="00501EE2" w:rsidRPr="00B83107">
        <w:rPr>
          <w:rFonts w:ascii="Verdana" w:hAnsi="Verdana"/>
          <w:color w:val="auto"/>
        </w:rPr>
        <w:t xml:space="preserve">includes the need </w:t>
      </w:r>
      <w:r w:rsidR="00C01F36" w:rsidRPr="00B83107">
        <w:rPr>
          <w:rFonts w:ascii="Verdana" w:hAnsi="Verdana"/>
          <w:color w:val="auto"/>
        </w:rPr>
        <w:t xml:space="preserve">to provide evidence </w:t>
      </w:r>
      <w:r w:rsidR="006D6C04" w:rsidRPr="00B83107">
        <w:rPr>
          <w:rFonts w:ascii="Verdana" w:hAnsi="Verdana"/>
          <w:color w:val="auto"/>
        </w:rPr>
        <w:t xml:space="preserve">of </w:t>
      </w:r>
      <w:r w:rsidR="00C01F36" w:rsidRPr="00B83107">
        <w:rPr>
          <w:rFonts w:ascii="Verdana" w:hAnsi="Verdana"/>
          <w:color w:val="auto"/>
        </w:rPr>
        <w:t xml:space="preserve">expenditure </w:t>
      </w:r>
      <w:r w:rsidR="006D6C04" w:rsidRPr="00B83107">
        <w:rPr>
          <w:rFonts w:ascii="Verdana" w:hAnsi="Verdana"/>
          <w:color w:val="auto"/>
        </w:rPr>
        <w:t xml:space="preserve">when purchases have been </w:t>
      </w:r>
      <w:r w:rsidR="00C01F36" w:rsidRPr="00B83107">
        <w:rPr>
          <w:rFonts w:ascii="Verdana" w:hAnsi="Verdana"/>
          <w:color w:val="auto"/>
        </w:rPr>
        <w:t>made</w:t>
      </w:r>
      <w:r w:rsidR="006D6C04" w:rsidRPr="00B83107">
        <w:rPr>
          <w:rFonts w:ascii="Verdana" w:hAnsi="Verdana"/>
          <w:color w:val="auto"/>
        </w:rPr>
        <w:t xml:space="preserve"> on an ICO </w:t>
      </w:r>
      <w:r w:rsidR="00C6717D">
        <w:rPr>
          <w:rFonts w:ascii="Verdana" w:hAnsi="Verdana"/>
          <w:color w:val="auto"/>
        </w:rPr>
        <w:t>corporate charge card (CCC)</w:t>
      </w:r>
      <w:r w:rsidR="006D6C04" w:rsidRPr="00B83107">
        <w:rPr>
          <w:rFonts w:ascii="Verdana" w:hAnsi="Verdana"/>
          <w:color w:val="auto"/>
        </w:rPr>
        <w:t>.</w:t>
      </w:r>
    </w:p>
    <w:p w14:paraId="2E00E906" w14:textId="77777777" w:rsidR="00C01F36" w:rsidRPr="00B83107" w:rsidRDefault="00C01F36" w:rsidP="006F37F2">
      <w:pPr>
        <w:pStyle w:val="Normal1"/>
        <w:jc w:val="both"/>
        <w:rPr>
          <w:rFonts w:ascii="Verdana" w:hAnsi="Verdana"/>
          <w:color w:val="auto"/>
        </w:rPr>
      </w:pPr>
    </w:p>
    <w:p w14:paraId="73F849D1" w14:textId="556713A8" w:rsidR="00C43415" w:rsidRPr="00B83107" w:rsidRDefault="006F37F2" w:rsidP="006F37F2">
      <w:pPr>
        <w:pStyle w:val="Normal1"/>
        <w:numPr>
          <w:ilvl w:val="2"/>
          <w:numId w:val="55"/>
        </w:numPr>
        <w:jc w:val="both"/>
        <w:rPr>
          <w:rFonts w:ascii="Verdana" w:hAnsi="Verdana"/>
        </w:rPr>
      </w:pPr>
      <w:r>
        <w:rPr>
          <w:rFonts w:ascii="Verdana" w:hAnsi="Verdana"/>
        </w:rPr>
        <w:t xml:space="preserve">   </w:t>
      </w:r>
      <w:r w:rsidR="00C43415" w:rsidRPr="00B83107">
        <w:rPr>
          <w:rFonts w:ascii="Verdana" w:hAnsi="Verdana"/>
        </w:rPr>
        <w:t xml:space="preserve">The ICO will meet all the </w:t>
      </w:r>
      <w:r w:rsidR="00C43415" w:rsidRPr="00B83107">
        <w:rPr>
          <w:rFonts w:ascii="Verdana" w:eastAsia="Arial" w:hAnsi="Verdana" w:cs="Arial"/>
          <w:color w:val="auto"/>
        </w:rPr>
        <w:t>travelling</w:t>
      </w:r>
      <w:r w:rsidR="00C43415" w:rsidRPr="00B83107">
        <w:rPr>
          <w:rFonts w:ascii="Verdana" w:hAnsi="Verdana"/>
        </w:rPr>
        <w:t xml:space="preserve"> costs you necessarily incur when you undertake official travel, including</w:t>
      </w:r>
      <w:r w:rsidR="00C6717D">
        <w:rPr>
          <w:rFonts w:ascii="Verdana" w:hAnsi="Verdana"/>
        </w:rPr>
        <w:t xml:space="preserve"> travel</w:t>
      </w:r>
      <w:r w:rsidR="00C43415" w:rsidRPr="00B83107">
        <w:rPr>
          <w:rFonts w:ascii="Verdana" w:hAnsi="Verdana"/>
        </w:rPr>
        <w:t>:</w:t>
      </w:r>
    </w:p>
    <w:p w14:paraId="1734D170" w14:textId="05B7EBA2" w:rsidR="00C43415" w:rsidRPr="00B83107" w:rsidRDefault="00C43415" w:rsidP="006F37F2">
      <w:pPr>
        <w:pStyle w:val="ListParagraph"/>
        <w:numPr>
          <w:ilvl w:val="0"/>
          <w:numId w:val="8"/>
        </w:numPr>
        <w:spacing w:after="0" w:line="240" w:lineRule="auto"/>
        <w:jc w:val="both"/>
        <w:rPr>
          <w:sz w:val="24"/>
          <w:szCs w:val="24"/>
        </w:rPr>
      </w:pPr>
      <w:r w:rsidRPr="00B83107">
        <w:rPr>
          <w:sz w:val="24"/>
          <w:szCs w:val="24"/>
        </w:rPr>
        <w:t xml:space="preserve">between your home or </w:t>
      </w:r>
      <w:r w:rsidR="00C54BD5" w:rsidRPr="00B83107">
        <w:rPr>
          <w:sz w:val="24"/>
          <w:szCs w:val="24"/>
        </w:rPr>
        <w:t xml:space="preserve">normal </w:t>
      </w:r>
      <w:r w:rsidRPr="00B83107">
        <w:rPr>
          <w:sz w:val="24"/>
          <w:szCs w:val="24"/>
        </w:rPr>
        <w:t xml:space="preserve">place </w:t>
      </w:r>
      <w:r w:rsidR="00C6717D">
        <w:rPr>
          <w:sz w:val="24"/>
          <w:szCs w:val="24"/>
        </w:rPr>
        <w:t xml:space="preserve">of work </w:t>
      </w:r>
      <w:r w:rsidRPr="00B83107">
        <w:rPr>
          <w:sz w:val="24"/>
          <w:szCs w:val="24"/>
        </w:rPr>
        <w:t>and the place required to conduct your duties</w:t>
      </w:r>
      <w:r w:rsidR="00250B0F">
        <w:rPr>
          <w:sz w:val="24"/>
          <w:szCs w:val="24"/>
        </w:rPr>
        <w:t>;</w:t>
      </w:r>
      <w:r w:rsidRPr="00B83107">
        <w:rPr>
          <w:sz w:val="24"/>
          <w:szCs w:val="24"/>
        </w:rPr>
        <w:t xml:space="preserve"> ie attending a meeting, conference, training or event where additional costs are necessarily incurred;</w:t>
      </w:r>
    </w:p>
    <w:p w14:paraId="60536890" w14:textId="77777777" w:rsidR="00C43415" w:rsidRPr="00B83107" w:rsidRDefault="00C43415" w:rsidP="006F37F2">
      <w:pPr>
        <w:pStyle w:val="ListParagraph"/>
        <w:numPr>
          <w:ilvl w:val="0"/>
          <w:numId w:val="8"/>
        </w:numPr>
        <w:spacing w:after="0" w:line="240" w:lineRule="auto"/>
        <w:jc w:val="both"/>
        <w:rPr>
          <w:sz w:val="24"/>
          <w:szCs w:val="24"/>
        </w:rPr>
      </w:pPr>
      <w:r w:rsidRPr="00B83107">
        <w:rPr>
          <w:sz w:val="24"/>
          <w:szCs w:val="24"/>
        </w:rPr>
        <w:t xml:space="preserve">between your </w:t>
      </w:r>
      <w:r w:rsidR="00C54BD5" w:rsidRPr="00B83107">
        <w:rPr>
          <w:sz w:val="24"/>
          <w:szCs w:val="24"/>
        </w:rPr>
        <w:t xml:space="preserve">normal </w:t>
      </w:r>
      <w:r w:rsidR="00C6717D">
        <w:rPr>
          <w:sz w:val="24"/>
          <w:szCs w:val="24"/>
        </w:rPr>
        <w:t xml:space="preserve">place of work and </w:t>
      </w:r>
      <w:r w:rsidRPr="00B83107">
        <w:rPr>
          <w:sz w:val="24"/>
          <w:szCs w:val="24"/>
        </w:rPr>
        <w:t>another ICO location;</w:t>
      </w:r>
      <w:r w:rsidR="005230B4">
        <w:rPr>
          <w:sz w:val="24"/>
          <w:szCs w:val="24"/>
        </w:rPr>
        <w:t xml:space="preserve"> and</w:t>
      </w:r>
    </w:p>
    <w:p w14:paraId="7ADF42F6" w14:textId="77777777" w:rsidR="00C43415" w:rsidRPr="00B83107" w:rsidRDefault="00C43415" w:rsidP="006F37F2">
      <w:pPr>
        <w:pStyle w:val="ListParagraph"/>
        <w:numPr>
          <w:ilvl w:val="0"/>
          <w:numId w:val="8"/>
        </w:numPr>
        <w:spacing w:after="0" w:line="240" w:lineRule="auto"/>
        <w:jc w:val="both"/>
        <w:rPr>
          <w:sz w:val="24"/>
          <w:szCs w:val="24"/>
        </w:rPr>
      </w:pPr>
      <w:r w:rsidRPr="00B83107">
        <w:rPr>
          <w:sz w:val="24"/>
          <w:szCs w:val="24"/>
        </w:rPr>
        <w:t xml:space="preserve">to and from a secondment base at the beginning and end of the detached duty period and throughout that secondment period if less than 30 days. </w:t>
      </w:r>
    </w:p>
    <w:p w14:paraId="6218D1B9" w14:textId="77777777" w:rsidR="00C43415" w:rsidRPr="00B83107" w:rsidRDefault="00C43415" w:rsidP="006F37F2">
      <w:pPr>
        <w:pStyle w:val="Normal1"/>
        <w:jc w:val="both"/>
        <w:rPr>
          <w:rFonts w:ascii="Verdana" w:hAnsi="Verdana"/>
          <w:color w:val="auto"/>
        </w:rPr>
      </w:pPr>
    </w:p>
    <w:p w14:paraId="6D3297DF" w14:textId="6E6A06F8" w:rsidR="00C43415" w:rsidRPr="00B83107" w:rsidRDefault="006F37F2" w:rsidP="006F37F2">
      <w:pPr>
        <w:pStyle w:val="Normal1"/>
        <w:numPr>
          <w:ilvl w:val="2"/>
          <w:numId w:val="55"/>
        </w:numPr>
        <w:jc w:val="both"/>
        <w:rPr>
          <w:rFonts w:ascii="Verdana" w:eastAsia="Arial" w:hAnsi="Verdana" w:cs="Arial"/>
          <w:color w:val="auto"/>
        </w:rPr>
      </w:pPr>
      <w:r>
        <w:rPr>
          <w:rFonts w:ascii="Verdana" w:eastAsia="Arial" w:hAnsi="Verdana" w:cs="Arial"/>
          <w:color w:val="auto"/>
        </w:rPr>
        <w:t xml:space="preserve">   </w:t>
      </w:r>
      <w:r w:rsidR="00C43415" w:rsidRPr="00B83107">
        <w:rPr>
          <w:rFonts w:ascii="Verdana" w:eastAsia="Arial" w:hAnsi="Verdana" w:cs="Arial"/>
          <w:color w:val="auto"/>
        </w:rPr>
        <w:t xml:space="preserve">The safety and wellbeing of </w:t>
      </w:r>
      <w:r w:rsidR="00C54BD5" w:rsidRPr="00B83107">
        <w:rPr>
          <w:rFonts w:ascii="Verdana" w:eastAsia="Arial" w:hAnsi="Verdana" w:cs="Arial"/>
          <w:color w:val="auto"/>
        </w:rPr>
        <w:t xml:space="preserve">staff </w:t>
      </w:r>
      <w:r w:rsidR="00C43415" w:rsidRPr="00B83107">
        <w:rPr>
          <w:rFonts w:ascii="Verdana" w:eastAsia="Arial" w:hAnsi="Verdana" w:cs="Arial"/>
          <w:color w:val="auto"/>
        </w:rPr>
        <w:t xml:space="preserve">is of utmost importance and managers are encouraged to </w:t>
      </w:r>
      <w:r w:rsidR="00AE06E9" w:rsidRPr="00B83107">
        <w:rPr>
          <w:rFonts w:ascii="Verdana" w:eastAsia="Arial" w:hAnsi="Verdana" w:cs="Arial"/>
          <w:color w:val="auto"/>
        </w:rPr>
        <w:t xml:space="preserve">think </w:t>
      </w:r>
      <w:r w:rsidR="00C43415" w:rsidRPr="00B83107">
        <w:rPr>
          <w:rFonts w:ascii="Verdana" w:eastAsia="Arial" w:hAnsi="Verdana" w:cs="Arial"/>
          <w:color w:val="auto"/>
        </w:rPr>
        <w:t>careful</w:t>
      </w:r>
      <w:r w:rsidR="00AE06E9" w:rsidRPr="00B83107">
        <w:rPr>
          <w:rFonts w:ascii="Verdana" w:eastAsia="Arial" w:hAnsi="Verdana" w:cs="Arial"/>
          <w:color w:val="auto"/>
        </w:rPr>
        <w:t xml:space="preserve">ly about </w:t>
      </w:r>
      <w:r w:rsidR="00C43415" w:rsidRPr="00B83107">
        <w:rPr>
          <w:rFonts w:ascii="Verdana" w:eastAsia="Arial" w:hAnsi="Verdana" w:cs="Arial"/>
          <w:color w:val="auto"/>
        </w:rPr>
        <w:t xml:space="preserve">the needs of </w:t>
      </w:r>
      <w:r w:rsidR="00C54BD5" w:rsidRPr="00B83107">
        <w:rPr>
          <w:rFonts w:ascii="Verdana" w:eastAsia="Arial" w:hAnsi="Verdana" w:cs="Arial"/>
          <w:color w:val="auto"/>
        </w:rPr>
        <w:t xml:space="preserve">staff </w:t>
      </w:r>
      <w:r w:rsidR="00C43415" w:rsidRPr="00B83107">
        <w:rPr>
          <w:rFonts w:ascii="Verdana" w:eastAsia="Arial" w:hAnsi="Verdana" w:cs="Arial"/>
          <w:color w:val="auto"/>
        </w:rPr>
        <w:t>undertaking official travel.</w:t>
      </w:r>
    </w:p>
    <w:p w14:paraId="48F934E8" w14:textId="77777777" w:rsidR="00C43415" w:rsidRPr="00B83107" w:rsidRDefault="00C43415" w:rsidP="006F37F2">
      <w:pPr>
        <w:pStyle w:val="Normal1"/>
        <w:jc w:val="both"/>
        <w:rPr>
          <w:rFonts w:ascii="Verdana" w:hAnsi="Verdana"/>
          <w:color w:val="auto"/>
        </w:rPr>
      </w:pPr>
    </w:p>
    <w:p w14:paraId="1B6F7B87" w14:textId="749A4A5B" w:rsidR="00501EE2" w:rsidRPr="00B83107" w:rsidRDefault="006F37F2" w:rsidP="006F37F2">
      <w:pPr>
        <w:pStyle w:val="Normal1"/>
        <w:numPr>
          <w:ilvl w:val="2"/>
          <w:numId w:val="55"/>
        </w:numPr>
        <w:jc w:val="both"/>
        <w:rPr>
          <w:rFonts w:ascii="Verdana" w:eastAsia="Arial" w:hAnsi="Verdana" w:cs="Arial"/>
          <w:color w:val="auto"/>
        </w:rPr>
      </w:pPr>
      <w:r>
        <w:rPr>
          <w:rFonts w:ascii="Verdana" w:eastAsia="Arial" w:hAnsi="Verdana" w:cs="Arial"/>
          <w:color w:val="auto"/>
        </w:rPr>
        <w:t xml:space="preserve">   </w:t>
      </w:r>
      <w:r w:rsidR="00C43415" w:rsidRPr="00B83107">
        <w:rPr>
          <w:rFonts w:ascii="Verdana" w:eastAsia="Arial" w:hAnsi="Verdana" w:cs="Arial"/>
          <w:color w:val="auto"/>
        </w:rPr>
        <w:t>You should</w:t>
      </w:r>
      <w:r w:rsidR="00E724A7">
        <w:rPr>
          <w:rFonts w:ascii="Verdana" w:eastAsia="Arial" w:hAnsi="Verdana" w:cs="Arial"/>
          <w:color w:val="auto"/>
        </w:rPr>
        <w:t>:</w:t>
      </w:r>
      <w:r w:rsidR="00C43415" w:rsidRPr="00B83107">
        <w:rPr>
          <w:rFonts w:ascii="Verdana" w:eastAsia="Arial" w:hAnsi="Verdana" w:cs="Arial"/>
          <w:color w:val="auto"/>
        </w:rPr>
        <w:t xml:space="preserve"> </w:t>
      </w:r>
    </w:p>
    <w:p w14:paraId="1EE2BC51" w14:textId="5D9C9EBA" w:rsidR="00501EE2" w:rsidRPr="00B83107" w:rsidRDefault="00C6717D" w:rsidP="006F37F2">
      <w:pPr>
        <w:pStyle w:val="Normal1"/>
        <w:numPr>
          <w:ilvl w:val="0"/>
          <w:numId w:val="49"/>
        </w:numPr>
        <w:contextualSpacing/>
        <w:jc w:val="both"/>
        <w:rPr>
          <w:rFonts w:ascii="Verdana" w:eastAsia="Arial" w:hAnsi="Verdana" w:cs="Arial"/>
          <w:color w:val="auto"/>
        </w:rPr>
      </w:pPr>
      <w:r>
        <w:rPr>
          <w:rFonts w:ascii="Verdana" w:eastAsia="Arial" w:hAnsi="Verdana" w:cs="Arial"/>
          <w:color w:val="auto"/>
        </w:rPr>
        <w:t>O</w:t>
      </w:r>
      <w:r w:rsidR="00C54BD5" w:rsidRPr="00B83107">
        <w:rPr>
          <w:rFonts w:ascii="Verdana" w:eastAsia="Arial" w:hAnsi="Verdana" w:cs="Arial"/>
          <w:color w:val="auto"/>
        </w:rPr>
        <w:t xml:space="preserve">nly </w:t>
      </w:r>
      <w:r w:rsidR="00C43415" w:rsidRPr="00B83107">
        <w:rPr>
          <w:rFonts w:ascii="Verdana" w:eastAsia="Arial" w:hAnsi="Verdana" w:cs="Arial"/>
          <w:color w:val="auto"/>
        </w:rPr>
        <w:t xml:space="preserve">travel </w:t>
      </w:r>
      <w:r w:rsidR="00C54BD5" w:rsidRPr="00B83107">
        <w:rPr>
          <w:rFonts w:ascii="Verdana" w:eastAsia="Arial" w:hAnsi="Verdana" w:cs="Arial"/>
          <w:color w:val="auto"/>
        </w:rPr>
        <w:t xml:space="preserve">on official business if </w:t>
      </w:r>
      <w:r w:rsidR="00C43415" w:rsidRPr="00B83107">
        <w:rPr>
          <w:rFonts w:ascii="Verdana" w:eastAsia="Arial" w:hAnsi="Verdana" w:cs="Arial"/>
          <w:color w:val="auto"/>
        </w:rPr>
        <w:t>absolute</w:t>
      </w:r>
      <w:r w:rsidR="00C54BD5" w:rsidRPr="00B83107">
        <w:rPr>
          <w:rFonts w:ascii="Verdana" w:eastAsia="Arial" w:hAnsi="Verdana" w:cs="Arial"/>
          <w:color w:val="auto"/>
        </w:rPr>
        <w:t>ly</w:t>
      </w:r>
      <w:r w:rsidR="00C43415" w:rsidRPr="00B83107">
        <w:rPr>
          <w:rFonts w:ascii="Verdana" w:eastAsia="Arial" w:hAnsi="Verdana" w:cs="Arial"/>
          <w:color w:val="auto"/>
        </w:rPr>
        <w:t xml:space="preserve"> necess</w:t>
      </w:r>
      <w:r w:rsidR="00C54BD5" w:rsidRPr="00B83107">
        <w:rPr>
          <w:rFonts w:ascii="Verdana" w:eastAsia="Arial" w:hAnsi="Verdana" w:cs="Arial"/>
          <w:color w:val="auto"/>
        </w:rPr>
        <w:t xml:space="preserve">ary and only do so </w:t>
      </w:r>
      <w:r w:rsidR="00C43415" w:rsidRPr="00B83107">
        <w:rPr>
          <w:rFonts w:ascii="Verdana" w:eastAsia="Arial" w:hAnsi="Verdana" w:cs="Arial"/>
          <w:color w:val="auto"/>
        </w:rPr>
        <w:t xml:space="preserve">when you have considered other </w:t>
      </w:r>
      <w:r w:rsidR="00250B0F">
        <w:rPr>
          <w:rFonts w:ascii="Verdana" w:eastAsia="Arial" w:hAnsi="Verdana" w:cs="Arial"/>
          <w:color w:val="auto"/>
        </w:rPr>
        <w:t>ways of meeting the business need</w:t>
      </w:r>
      <w:r w:rsidR="00AE06E9" w:rsidRPr="00B83107">
        <w:rPr>
          <w:rFonts w:ascii="Verdana" w:eastAsia="Arial" w:hAnsi="Verdana" w:cs="Arial"/>
          <w:color w:val="auto"/>
        </w:rPr>
        <w:t>;</w:t>
      </w:r>
      <w:r w:rsidR="00C43415" w:rsidRPr="00B83107">
        <w:rPr>
          <w:rFonts w:ascii="Verdana" w:eastAsia="Arial" w:hAnsi="Verdana" w:cs="Arial"/>
          <w:color w:val="auto"/>
        </w:rPr>
        <w:t xml:space="preserve"> eg telephone or video conferencing. </w:t>
      </w:r>
    </w:p>
    <w:p w14:paraId="7B5F33D5" w14:textId="43E54F40" w:rsidR="00435890" w:rsidRPr="00B83107" w:rsidRDefault="005230B4" w:rsidP="006F37F2">
      <w:pPr>
        <w:pStyle w:val="Normal1"/>
        <w:numPr>
          <w:ilvl w:val="0"/>
          <w:numId w:val="49"/>
        </w:numPr>
        <w:contextualSpacing/>
        <w:jc w:val="both"/>
        <w:rPr>
          <w:rFonts w:ascii="Verdana" w:hAnsi="Verdana"/>
        </w:rPr>
      </w:pPr>
      <w:r>
        <w:rPr>
          <w:rFonts w:ascii="Verdana" w:hAnsi="Verdana"/>
        </w:rPr>
        <w:lastRenderedPageBreak/>
        <w:t>M</w:t>
      </w:r>
      <w:r w:rsidR="00C43415" w:rsidRPr="00B83107">
        <w:rPr>
          <w:rFonts w:ascii="Verdana" w:hAnsi="Verdana"/>
        </w:rPr>
        <w:t xml:space="preserve">onitor the number of </w:t>
      </w:r>
      <w:r w:rsidR="00860336">
        <w:rPr>
          <w:rFonts w:ascii="Verdana" w:hAnsi="Verdana"/>
        </w:rPr>
        <w:t xml:space="preserve">ICO </w:t>
      </w:r>
      <w:r w:rsidR="00C43415" w:rsidRPr="00B83107">
        <w:rPr>
          <w:rFonts w:ascii="Verdana" w:hAnsi="Verdana"/>
        </w:rPr>
        <w:t xml:space="preserve">attendees </w:t>
      </w:r>
      <w:r w:rsidR="00860336">
        <w:rPr>
          <w:rFonts w:ascii="Verdana" w:hAnsi="Verdana"/>
        </w:rPr>
        <w:t xml:space="preserve">at any particular meeting or event </w:t>
      </w:r>
      <w:r w:rsidR="00C43415" w:rsidRPr="00B83107">
        <w:rPr>
          <w:rFonts w:ascii="Verdana" w:hAnsi="Verdana"/>
        </w:rPr>
        <w:t>and keep them to the m</w:t>
      </w:r>
      <w:r w:rsidR="00435890" w:rsidRPr="00B83107">
        <w:rPr>
          <w:rFonts w:ascii="Verdana" w:hAnsi="Verdana"/>
        </w:rPr>
        <w:t>inimum</w:t>
      </w:r>
      <w:r w:rsidR="00AE06E9" w:rsidRPr="00B83107">
        <w:rPr>
          <w:rFonts w:ascii="Verdana" w:hAnsi="Verdana"/>
        </w:rPr>
        <w:t xml:space="preserve"> needed</w:t>
      </w:r>
      <w:r w:rsidR="00435890" w:rsidRPr="00B83107">
        <w:rPr>
          <w:rFonts w:ascii="Verdana" w:hAnsi="Verdana"/>
        </w:rPr>
        <w:t xml:space="preserve"> </w:t>
      </w:r>
      <w:r w:rsidR="00C43415" w:rsidRPr="00B83107">
        <w:rPr>
          <w:rFonts w:ascii="Verdana" w:hAnsi="Verdana"/>
        </w:rPr>
        <w:t xml:space="preserve">to </w:t>
      </w:r>
      <w:r w:rsidR="00C54BD5" w:rsidRPr="00B83107">
        <w:rPr>
          <w:rFonts w:ascii="Verdana" w:hAnsi="Verdana"/>
        </w:rPr>
        <w:t xml:space="preserve">meet </w:t>
      </w:r>
      <w:r w:rsidR="00C43415" w:rsidRPr="00B83107">
        <w:rPr>
          <w:rFonts w:ascii="Verdana" w:hAnsi="Verdana"/>
        </w:rPr>
        <w:t xml:space="preserve">the business </w:t>
      </w:r>
      <w:r w:rsidR="00C54BD5" w:rsidRPr="00B83107">
        <w:rPr>
          <w:rFonts w:ascii="Verdana" w:hAnsi="Verdana"/>
        </w:rPr>
        <w:t>need.</w:t>
      </w:r>
      <w:r w:rsidR="00C43415" w:rsidRPr="00B83107">
        <w:rPr>
          <w:rFonts w:ascii="Verdana" w:hAnsi="Verdana"/>
        </w:rPr>
        <w:t xml:space="preserve"> </w:t>
      </w:r>
    </w:p>
    <w:p w14:paraId="0E546C5E" w14:textId="77777777" w:rsidR="00C43415" w:rsidRPr="00B83107" w:rsidRDefault="005230B4" w:rsidP="006F37F2">
      <w:pPr>
        <w:pStyle w:val="Normal1"/>
        <w:numPr>
          <w:ilvl w:val="0"/>
          <w:numId w:val="49"/>
        </w:numPr>
        <w:contextualSpacing/>
        <w:jc w:val="both"/>
        <w:rPr>
          <w:rFonts w:ascii="Verdana" w:eastAsia="Arial" w:hAnsi="Verdana" w:cs="Arial"/>
          <w:color w:val="auto"/>
        </w:rPr>
      </w:pPr>
      <w:r>
        <w:rPr>
          <w:rFonts w:ascii="Verdana" w:eastAsia="Arial" w:hAnsi="Verdana" w:cs="Arial"/>
          <w:color w:val="auto"/>
        </w:rPr>
        <w:t>C</w:t>
      </w:r>
      <w:r w:rsidR="00C43415" w:rsidRPr="00B83107">
        <w:rPr>
          <w:rFonts w:ascii="Verdana" w:eastAsia="Arial" w:hAnsi="Verdana" w:cs="Arial"/>
          <w:color w:val="auto"/>
        </w:rPr>
        <w:t xml:space="preserve">onsider start and finish times when travelling to allow </w:t>
      </w:r>
      <w:r w:rsidR="00C54BD5" w:rsidRPr="00B83107">
        <w:rPr>
          <w:rFonts w:ascii="Verdana" w:eastAsia="Arial" w:hAnsi="Verdana" w:cs="Arial"/>
          <w:color w:val="auto"/>
        </w:rPr>
        <w:t xml:space="preserve">staff </w:t>
      </w:r>
      <w:r w:rsidR="00C43415" w:rsidRPr="00B83107">
        <w:rPr>
          <w:rFonts w:ascii="Verdana" w:eastAsia="Arial" w:hAnsi="Verdana" w:cs="Arial"/>
          <w:color w:val="auto"/>
        </w:rPr>
        <w:t>to maximise the benefits of off</w:t>
      </w:r>
      <w:r w:rsidR="00C54BD5" w:rsidRPr="00B83107">
        <w:rPr>
          <w:rFonts w:ascii="Verdana" w:eastAsia="Arial" w:hAnsi="Verdana" w:cs="Arial"/>
          <w:color w:val="auto"/>
        </w:rPr>
        <w:t>-</w:t>
      </w:r>
      <w:r w:rsidR="00C43415" w:rsidRPr="00B83107">
        <w:rPr>
          <w:rFonts w:ascii="Verdana" w:eastAsia="Arial" w:hAnsi="Verdana" w:cs="Arial"/>
          <w:color w:val="auto"/>
        </w:rPr>
        <w:t>peak travel.</w:t>
      </w:r>
    </w:p>
    <w:p w14:paraId="57CDFA89" w14:textId="77777777" w:rsidR="00C43415" w:rsidRPr="00B83107" w:rsidRDefault="005230B4" w:rsidP="006F37F2">
      <w:pPr>
        <w:pStyle w:val="Normal1"/>
        <w:numPr>
          <w:ilvl w:val="0"/>
          <w:numId w:val="49"/>
        </w:numPr>
        <w:contextualSpacing/>
        <w:jc w:val="both"/>
        <w:rPr>
          <w:rFonts w:ascii="Verdana" w:eastAsia="Arial" w:hAnsi="Verdana" w:cs="Arial"/>
          <w:color w:val="auto"/>
        </w:rPr>
      </w:pPr>
      <w:r>
        <w:rPr>
          <w:rFonts w:ascii="Verdana" w:eastAsia="Arial" w:hAnsi="Verdana" w:cs="Arial"/>
          <w:color w:val="auto"/>
        </w:rPr>
        <w:t>K</w:t>
      </w:r>
      <w:r w:rsidR="00C43415" w:rsidRPr="00B83107">
        <w:rPr>
          <w:rFonts w:ascii="Verdana" w:eastAsia="Arial" w:hAnsi="Verdana" w:cs="Arial"/>
          <w:color w:val="auto"/>
        </w:rPr>
        <w:t xml:space="preserve">eep cancellation charges </w:t>
      </w:r>
      <w:r w:rsidR="00AE06E9" w:rsidRPr="00B83107">
        <w:rPr>
          <w:rFonts w:ascii="Verdana" w:eastAsia="Arial" w:hAnsi="Verdana" w:cs="Arial"/>
          <w:color w:val="auto"/>
        </w:rPr>
        <w:t xml:space="preserve">for travel and accommodation </w:t>
      </w:r>
      <w:r w:rsidR="00C43415" w:rsidRPr="00B83107">
        <w:rPr>
          <w:rFonts w:ascii="Verdana" w:eastAsia="Arial" w:hAnsi="Verdana" w:cs="Arial"/>
          <w:color w:val="auto"/>
        </w:rPr>
        <w:t>to a</w:t>
      </w:r>
      <w:r w:rsidR="00AE06E9" w:rsidRPr="00B83107">
        <w:rPr>
          <w:rFonts w:ascii="Verdana" w:eastAsia="Arial" w:hAnsi="Verdana" w:cs="Arial"/>
          <w:color w:val="auto"/>
        </w:rPr>
        <w:t xml:space="preserve"> </w:t>
      </w:r>
      <w:r w:rsidR="00C43415" w:rsidRPr="00B83107">
        <w:rPr>
          <w:rFonts w:ascii="Verdana" w:eastAsia="Arial" w:hAnsi="Verdana" w:cs="Arial"/>
          <w:color w:val="auto"/>
        </w:rPr>
        <w:t>minimum and fully understand cancellation clauses.</w:t>
      </w:r>
    </w:p>
    <w:p w14:paraId="14112FF1" w14:textId="77777777" w:rsidR="00435890" w:rsidRPr="00B83107" w:rsidRDefault="005230B4" w:rsidP="006F37F2">
      <w:pPr>
        <w:pStyle w:val="Normal1"/>
        <w:numPr>
          <w:ilvl w:val="0"/>
          <w:numId w:val="49"/>
        </w:numPr>
        <w:contextualSpacing/>
        <w:jc w:val="both"/>
        <w:rPr>
          <w:rFonts w:ascii="Verdana" w:eastAsia="Arial" w:hAnsi="Verdana" w:cs="Arial"/>
          <w:color w:val="auto"/>
        </w:rPr>
      </w:pPr>
      <w:r>
        <w:rPr>
          <w:rFonts w:ascii="Verdana" w:eastAsia="Arial" w:hAnsi="Verdana" w:cs="Arial"/>
          <w:color w:val="auto"/>
        </w:rPr>
        <w:t>O</w:t>
      </w:r>
      <w:r w:rsidR="00C43415" w:rsidRPr="00B83107">
        <w:rPr>
          <w:rFonts w:ascii="Verdana" w:eastAsia="Arial" w:hAnsi="Verdana" w:cs="Arial"/>
          <w:color w:val="auto"/>
        </w:rPr>
        <w:t>btain the best value for money</w:t>
      </w:r>
      <w:r>
        <w:rPr>
          <w:rFonts w:ascii="Verdana" w:eastAsia="Arial" w:hAnsi="Verdana" w:cs="Arial"/>
          <w:color w:val="auto"/>
        </w:rPr>
        <w:t>;</w:t>
      </w:r>
      <w:r w:rsidR="00C43415" w:rsidRPr="00B83107">
        <w:rPr>
          <w:rFonts w:ascii="Verdana" w:eastAsia="Arial" w:hAnsi="Verdana" w:cs="Arial"/>
          <w:color w:val="auto"/>
        </w:rPr>
        <w:t xml:space="preserve"> you must arrange journeys as economically as possible</w:t>
      </w:r>
      <w:r>
        <w:rPr>
          <w:rFonts w:ascii="Verdana" w:eastAsia="Arial" w:hAnsi="Verdana" w:cs="Arial"/>
          <w:color w:val="auto"/>
        </w:rPr>
        <w:t>.</w:t>
      </w:r>
    </w:p>
    <w:p w14:paraId="7268DFAE" w14:textId="77777777" w:rsidR="00C43415" w:rsidRPr="00B83107" w:rsidRDefault="005230B4" w:rsidP="006F37F2">
      <w:pPr>
        <w:pStyle w:val="Normal1"/>
        <w:numPr>
          <w:ilvl w:val="0"/>
          <w:numId w:val="49"/>
        </w:numPr>
        <w:contextualSpacing/>
        <w:jc w:val="both"/>
        <w:rPr>
          <w:rFonts w:ascii="Verdana" w:eastAsia="Arial" w:hAnsi="Verdana" w:cs="Arial"/>
          <w:color w:val="auto"/>
        </w:rPr>
      </w:pPr>
      <w:r>
        <w:rPr>
          <w:rFonts w:ascii="Verdana" w:hAnsi="Verdana"/>
        </w:rPr>
        <w:t>T</w:t>
      </w:r>
      <w:r w:rsidR="00C43415" w:rsidRPr="00B83107">
        <w:rPr>
          <w:rFonts w:ascii="Verdana" w:hAnsi="Verdana"/>
        </w:rPr>
        <w:t xml:space="preserve">ake advantage of </w:t>
      </w:r>
      <w:r>
        <w:rPr>
          <w:rFonts w:ascii="Verdana" w:hAnsi="Verdana"/>
        </w:rPr>
        <w:t xml:space="preserve">the cheapest </w:t>
      </w:r>
      <w:r w:rsidR="00C43415" w:rsidRPr="00B83107">
        <w:rPr>
          <w:rFonts w:ascii="Verdana" w:hAnsi="Verdana"/>
        </w:rPr>
        <w:t xml:space="preserve">available fares (eg </w:t>
      </w:r>
      <w:r w:rsidR="00350523" w:rsidRPr="00B83107">
        <w:rPr>
          <w:rFonts w:ascii="Verdana" w:hAnsi="Verdana"/>
        </w:rPr>
        <w:t>a</w:t>
      </w:r>
      <w:r w:rsidR="00C43415" w:rsidRPr="00B83107">
        <w:rPr>
          <w:rFonts w:ascii="Verdana" w:hAnsi="Verdana"/>
        </w:rPr>
        <w:t xml:space="preserve">dvance </w:t>
      </w:r>
      <w:r w:rsidR="00350523" w:rsidRPr="00B83107">
        <w:rPr>
          <w:rFonts w:ascii="Verdana" w:hAnsi="Verdana"/>
        </w:rPr>
        <w:t>p</w:t>
      </w:r>
      <w:r w:rsidR="00C43415" w:rsidRPr="00B83107">
        <w:rPr>
          <w:rFonts w:ascii="Verdana" w:hAnsi="Verdana"/>
        </w:rPr>
        <w:t xml:space="preserve">urchase </w:t>
      </w:r>
      <w:r w:rsidR="00350523" w:rsidRPr="00B83107">
        <w:rPr>
          <w:rFonts w:ascii="Verdana" w:hAnsi="Verdana"/>
        </w:rPr>
        <w:t>and</w:t>
      </w:r>
      <w:r w:rsidR="00C43415" w:rsidRPr="00B83107">
        <w:rPr>
          <w:rFonts w:ascii="Verdana" w:hAnsi="Verdana"/>
        </w:rPr>
        <w:t xml:space="preserve"> </w:t>
      </w:r>
      <w:r w:rsidR="00350523" w:rsidRPr="00B83107">
        <w:rPr>
          <w:rFonts w:ascii="Verdana" w:hAnsi="Verdana"/>
        </w:rPr>
        <w:t>o</w:t>
      </w:r>
      <w:r w:rsidR="00C43415" w:rsidRPr="00B83107">
        <w:rPr>
          <w:rFonts w:ascii="Verdana" w:hAnsi="Verdana"/>
        </w:rPr>
        <w:t>ff peak fares and two singles)</w:t>
      </w:r>
      <w:r>
        <w:rPr>
          <w:rFonts w:ascii="Verdana" w:hAnsi="Verdana"/>
        </w:rPr>
        <w:t>. U</w:t>
      </w:r>
      <w:r w:rsidR="00C43415" w:rsidRPr="00B83107">
        <w:rPr>
          <w:rFonts w:ascii="Verdana" w:hAnsi="Verdana"/>
        </w:rPr>
        <w:t xml:space="preserve">ncertainty </w:t>
      </w:r>
      <w:r>
        <w:rPr>
          <w:rFonts w:ascii="Verdana" w:hAnsi="Verdana"/>
        </w:rPr>
        <w:t xml:space="preserve">about </w:t>
      </w:r>
      <w:r w:rsidR="00C43415" w:rsidRPr="00B83107">
        <w:rPr>
          <w:rFonts w:ascii="Verdana" w:hAnsi="Verdana"/>
        </w:rPr>
        <w:t xml:space="preserve">travelling times is not sufficient justification for the purchase of an </w:t>
      </w:r>
      <w:r w:rsidR="00350523" w:rsidRPr="00B83107">
        <w:rPr>
          <w:rFonts w:ascii="Verdana" w:hAnsi="Verdana"/>
        </w:rPr>
        <w:t>a</w:t>
      </w:r>
      <w:r w:rsidR="00C43415" w:rsidRPr="00B83107">
        <w:rPr>
          <w:rFonts w:ascii="Verdana" w:hAnsi="Verdana"/>
        </w:rPr>
        <w:t>nytime return</w:t>
      </w:r>
      <w:r>
        <w:rPr>
          <w:rFonts w:ascii="Verdana" w:hAnsi="Verdana"/>
        </w:rPr>
        <w:t xml:space="preserve"> rail fa</w:t>
      </w:r>
      <w:r w:rsidR="00C43415" w:rsidRPr="00B83107">
        <w:rPr>
          <w:rFonts w:ascii="Verdana" w:hAnsi="Verdana"/>
        </w:rPr>
        <w:t>r</w:t>
      </w:r>
      <w:r>
        <w:rPr>
          <w:rFonts w:ascii="Verdana" w:hAnsi="Verdana"/>
        </w:rPr>
        <w:t>e</w:t>
      </w:r>
      <w:r w:rsidR="004371A9" w:rsidRPr="00B83107">
        <w:rPr>
          <w:rFonts w:ascii="Verdana" w:hAnsi="Verdana"/>
        </w:rPr>
        <w:t xml:space="preserve">. </w:t>
      </w:r>
    </w:p>
    <w:p w14:paraId="3C59F9B7" w14:textId="77777777" w:rsidR="00435890" w:rsidRPr="00B83107" w:rsidRDefault="005230B4" w:rsidP="006F37F2">
      <w:pPr>
        <w:pStyle w:val="Normal1"/>
        <w:numPr>
          <w:ilvl w:val="0"/>
          <w:numId w:val="49"/>
        </w:numPr>
        <w:contextualSpacing/>
        <w:jc w:val="both"/>
        <w:rPr>
          <w:rFonts w:ascii="Verdana" w:hAnsi="Verdana"/>
        </w:rPr>
      </w:pPr>
      <w:r>
        <w:rPr>
          <w:rFonts w:ascii="Verdana" w:eastAsia="Arial" w:hAnsi="Verdana" w:cs="Arial"/>
          <w:color w:val="auto"/>
        </w:rPr>
        <w:t>B</w:t>
      </w:r>
      <w:r w:rsidR="00435890" w:rsidRPr="00B83107">
        <w:rPr>
          <w:rFonts w:ascii="Verdana" w:eastAsia="Arial" w:hAnsi="Verdana" w:cs="Arial"/>
          <w:color w:val="auto"/>
        </w:rPr>
        <w:t xml:space="preserve">alance economic considerations </w:t>
      </w:r>
      <w:r w:rsidR="00435890" w:rsidRPr="00B83107">
        <w:rPr>
          <w:rFonts w:ascii="Verdana" w:hAnsi="Verdana"/>
        </w:rPr>
        <w:t xml:space="preserve">against other factors such as efficient use of official time, the time of day, safety and the need to make reasonable adjustments. </w:t>
      </w:r>
    </w:p>
    <w:p w14:paraId="62CDC3B6" w14:textId="77777777" w:rsidR="00435890" w:rsidRPr="00B83107" w:rsidRDefault="00435890" w:rsidP="006F37F2">
      <w:pPr>
        <w:pStyle w:val="Normal1"/>
        <w:contextualSpacing/>
        <w:jc w:val="both"/>
        <w:rPr>
          <w:rFonts w:ascii="Verdana" w:eastAsia="Arial" w:hAnsi="Verdana" w:cs="Arial"/>
          <w:color w:val="auto"/>
        </w:rPr>
      </w:pPr>
    </w:p>
    <w:p w14:paraId="0AD9FBFB" w14:textId="710AF6F9" w:rsidR="00C43415" w:rsidRPr="00B83107" w:rsidRDefault="006F37F2" w:rsidP="006F37F2">
      <w:pPr>
        <w:pStyle w:val="Normal1"/>
        <w:numPr>
          <w:ilvl w:val="2"/>
          <w:numId w:val="55"/>
        </w:numPr>
        <w:jc w:val="both"/>
        <w:rPr>
          <w:rFonts w:ascii="Verdana" w:eastAsia="Arial" w:hAnsi="Verdana" w:cs="Arial"/>
          <w:color w:val="auto"/>
        </w:rPr>
      </w:pPr>
      <w:r>
        <w:rPr>
          <w:rFonts w:ascii="Verdana" w:eastAsia="Arial" w:hAnsi="Verdana" w:cs="Arial"/>
          <w:color w:val="auto"/>
        </w:rPr>
        <w:t xml:space="preserve">   </w:t>
      </w:r>
      <w:r w:rsidR="00C43415" w:rsidRPr="00B83107">
        <w:rPr>
          <w:rFonts w:ascii="Verdana" w:eastAsia="Arial" w:hAnsi="Verdana" w:cs="Arial"/>
          <w:color w:val="auto"/>
        </w:rPr>
        <w:t>The ICO may refuse to meet any expenses that are considered unreasonable or which could have been avoided had you planned the journey better.</w:t>
      </w:r>
    </w:p>
    <w:p w14:paraId="67A47E02" w14:textId="77777777" w:rsidR="00C43415" w:rsidRPr="00B83107" w:rsidRDefault="00C43415" w:rsidP="006F37F2">
      <w:pPr>
        <w:pStyle w:val="Normal1"/>
        <w:jc w:val="both"/>
        <w:rPr>
          <w:rFonts w:ascii="Verdana" w:hAnsi="Verdana"/>
          <w:color w:val="auto"/>
        </w:rPr>
      </w:pPr>
    </w:p>
    <w:p w14:paraId="2C830AEA" w14:textId="2300CED1" w:rsidR="00C16F50" w:rsidRPr="00B83107" w:rsidRDefault="006F37F2" w:rsidP="006F37F2">
      <w:pPr>
        <w:pStyle w:val="Normal1"/>
        <w:numPr>
          <w:ilvl w:val="2"/>
          <w:numId w:val="55"/>
        </w:numPr>
        <w:jc w:val="both"/>
        <w:rPr>
          <w:rFonts w:ascii="Verdana" w:eastAsia="Arial" w:hAnsi="Verdana" w:cs="Arial"/>
          <w:color w:val="auto"/>
        </w:rPr>
      </w:pPr>
      <w:r>
        <w:rPr>
          <w:rFonts w:ascii="Verdana" w:eastAsia="Arial" w:hAnsi="Verdana" w:cs="Arial"/>
          <w:color w:val="auto"/>
        </w:rPr>
        <w:t xml:space="preserve">   </w:t>
      </w:r>
      <w:r w:rsidR="00C43415" w:rsidRPr="00B83107">
        <w:rPr>
          <w:rFonts w:ascii="Verdana" w:eastAsia="Arial" w:hAnsi="Verdana" w:cs="Arial"/>
          <w:color w:val="auto"/>
        </w:rPr>
        <w:t xml:space="preserve">Claims must be submitted no later than </w:t>
      </w:r>
      <w:r w:rsidR="00C43415" w:rsidRPr="00B83107">
        <w:rPr>
          <w:rFonts w:ascii="Verdana" w:eastAsia="Arial" w:hAnsi="Verdana" w:cs="Arial"/>
          <w:b/>
          <w:color w:val="auto"/>
        </w:rPr>
        <w:t>one month</w:t>
      </w:r>
      <w:r w:rsidR="00C43415" w:rsidRPr="00B83107">
        <w:rPr>
          <w:rFonts w:ascii="Verdana" w:eastAsia="Arial" w:hAnsi="Verdana" w:cs="Arial"/>
          <w:color w:val="auto"/>
        </w:rPr>
        <w:t xml:space="preserve"> after the end of the journey, unless there is an acceptable reason</w:t>
      </w:r>
      <w:r w:rsidR="005230B4">
        <w:rPr>
          <w:rFonts w:ascii="Verdana" w:eastAsia="Arial" w:hAnsi="Verdana" w:cs="Arial"/>
          <w:color w:val="auto"/>
        </w:rPr>
        <w:t>,</w:t>
      </w:r>
      <w:r w:rsidR="00C43415" w:rsidRPr="00B83107">
        <w:rPr>
          <w:rFonts w:ascii="Verdana" w:eastAsia="Arial" w:hAnsi="Verdana" w:cs="Arial"/>
          <w:color w:val="auto"/>
        </w:rPr>
        <w:t xml:space="preserve"> discussed and agreed with your manager</w:t>
      </w:r>
      <w:r w:rsidR="005230B4">
        <w:rPr>
          <w:rFonts w:ascii="Verdana" w:eastAsia="Arial" w:hAnsi="Verdana" w:cs="Arial"/>
          <w:color w:val="auto"/>
        </w:rPr>
        <w:t>,</w:t>
      </w:r>
      <w:r w:rsidR="00C43415" w:rsidRPr="00B83107">
        <w:rPr>
          <w:rFonts w:ascii="Verdana" w:eastAsia="Arial" w:hAnsi="Verdana" w:cs="Arial"/>
          <w:color w:val="auto"/>
        </w:rPr>
        <w:t xml:space="preserve"> as to why this </w:t>
      </w:r>
      <w:r w:rsidR="005230B4">
        <w:rPr>
          <w:rFonts w:ascii="Verdana" w:eastAsia="Arial" w:hAnsi="Verdana" w:cs="Arial"/>
          <w:color w:val="auto"/>
        </w:rPr>
        <w:t xml:space="preserve">was not </w:t>
      </w:r>
      <w:r w:rsidR="00C43415" w:rsidRPr="00B83107">
        <w:rPr>
          <w:rFonts w:ascii="Verdana" w:eastAsia="Arial" w:hAnsi="Verdana" w:cs="Arial"/>
          <w:color w:val="auto"/>
        </w:rPr>
        <w:t>done.</w:t>
      </w:r>
    </w:p>
    <w:p w14:paraId="3A4673F9" w14:textId="77777777" w:rsidR="00C43415" w:rsidRPr="00B83107" w:rsidRDefault="00C43415" w:rsidP="006F37F2">
      <w:pPr>
        <w:pStyle w:val="Normal1"/>
        <w:jc w:val="both"/>
        <w:rPr>
          <w:rFonts w:ascii="Verdana" w:hAnsi="Verdana"/>
          <w:color w:val="auto"/>
        </w:rPr>
      </w:pPr>
    </w:p>
    <w:p w14:paraId="3BDBDD71" w14:textId="45F35496" w:rsidR="00C43415" w:rsidRPr="00B83107" w:rsidRDefault="006F37F2" w:rsidP="006F37F2">
      <w:pPr>
        <w:pStyle w:val="Normal1"/>
        <w:numPr>
          <w:ilvl w:val="2"/>
          <w:numId w:val="55"/>
        </w:numPr>
        <w:jc w:val="both"/>
        <w:rPr>
          <w:rFonts w:ascii="Verdana" w:eastAsia="Arial" w:hAnsi="Verdana" w:cs="Arial"/>
          <w:color w:val="auto"/>
        </w:rPr>
      </w:pPr>
      <w:r>
        <w:rPr>
          <w:rFonts w:ascii="Verdana" w:eastAsia="Arial" w:hAnsi="Verdana" w:cs="Arial"/>
          <w:color w:val="auto"/>
        </w:rPr>
        <w:t xml:space="preserve">   </w:t>
      </w:r>
      <w:r w:rsidR="00C43415" w:rsidRPr="00B83107">
        <w:rPr>
          <w:rFonts w:ascii="Verdana" w:eastAsia="Arial" w:hAnsi="Verdana" w:cs="Arial"/>
          <w:color w:val="auto"/>
        </w:rPr>
        <w:t xml:space="preserve">There may be </w:t>
      </w:r>
      <w:r w:rsidR="004371A9" w:rsidRPr="00B83107">
        <w:rPr>
          <w:rFonts w:ascii="Verdana" w:eastAsia="Arial" w:hAnsi="Verdana" w:cs="Arial"/>
          <w:color w:val="auto"/>
        </w:rPr>
        <w:t xml:space="preserve">times </w:t>
      </w:r>
      <w:r w:rsidR="00C43415" w:rsidRPr="00B83107">
        <w:rPr>
          <w:rFonts w:ascii="Verdana" w:eastAsia="Arial" w:hAnsi="Verdana" w:cs="Arial"/>
          <w:color w:val="auto"/>
        </w:rPr>
        <w:t>whe</w:t>
      </w:r>
      <w:r w:rsidR="004371A9" w:rsidRPr="00B83107">
        <w:rPr>
          <w:rFonts w:ascii="Verdana" w:eastAsia="Arial" w:hAnsi="Verdana" w:cs="Arial"/>
          <w:color w:val="auto"/>
        </w:rPr>
        <w:t xml:space="preserve">n parts of </w:t>
      </w:r>
      <w:r w:rsidR="00C43415" w:rsidRPr="00B83107">
        <w:rPr>
          <w:rFonts w:ascii="Verdana" w:eastAsia="Arial" w:hAnsi="Verdana" w:cs="Arial"/>
          <w:color w:val="auto"/>
        </w:rPr>
        <w:t xml:space="preserve">this policy </w:t>
      </w:r>
      <w:r w:rsidR="004371A9" w:rsidRPr="00B83107">
        <w:rPr>
          <w:rFonts w:ascii="Verdana" w:eastAsia="Arial" w:hAnsi="Verdana" w:cs="Arial"/>
          <w:color w:val="auto"/>
        </w:rPr>
        <w:t xml:space="preserve">should </w:t>
      </w:r>
      <w:r w:rsidR="00C43415" w:rsidRPr="00B83107">
        <w:rPr>
          <w:rFonts w:ascii="Verdana" w:eastAsia="Arial" w:hAnsi="Verdana" w:cs="Arial"/>
          <w:color w:val="auto"/>
        </w:rPr>
        <w:t xml:space="preserve">not apply; </w:t>
      </w:r>
      <w:r w:rsidR="004371A9" w:rsidRPr="00B83107">
        <w:rPr>
          <w:rFonts w:ascii="Verdana" w:eastAsia="Arial" w:hAnsi="Verdana" w:cs="Arial"/>
          <w:color w:val="auto"/>
        </w:rPr>
        <w:t xml:space="preserve">eg </w:t>
      </w:r>
      <w:r w:rsidR="005230B4">
        <w:rPr>
          <w:rFonts w:ascii="Verdana" w:eastAsia="Arial" w:hAnsi="Verdana" w:cs="Arial"/>
          <w:color w:val="auto"/>
        </w:rPr>
        <w:t xml:space="preserve">because of </w:t>
      </w:r>
      <w:r w:rsidR="004371A9" w:rsidRPr="00CA5FDF">
        <w:rPr>
          <w:rFonts w:ascii="Verdana" w:eastAsia="Arial" w:hAnsi="Verdana" w:cs="Arial"/>
          <w:color w:val="auto"/>
        </w:rPr>
        <w:t>major travel disruption.</w:t>
      </w:r>
      <w:r w:rsidR="004371A9" w:rsidRPr="00B83107">
        <w:rPr>
          <w:rFonts w:ascii="Verdana" w:eastAsia="Arial" w:hAnsi="Verdana" w:cs="Arial"/>
          <w:color w:val="auto"/>
        </w:rPr>
        <w:t xml:space="preserve"> I</w:t>
      </w:r>
      <w:r w:rsidR="00C43415" w:rsidRPr="00B83107">
        <w:rPr>
          <w:rFonts w:ascii="Verdana" w:eastAsia="Arial" w:hAnsi="Verdana" w:cs="Arial"/>
          <w:color w:val="auto"/>
        </w:rPr>
        <w:t>n these circumst</w:t>
      </w:r>
      <w:r w:rsidR="000B6ADC" w:rsidRPr="00B83107">
        <w:rPr>
          <w:rFonts w:ascii="Verdana" w:eastAsia="Arial" w:hAnsi="Verdana" w:cs="Arial"/>
          <w:color w:val="auto"/>
        </w:rPr>
        <w:t xml:space="preserve">ances </w:t>
      </w:r>
      <w:r w:rsidR="002715B2">
        <w:rPr>
          <w:rFonts w:ascii="Verdana" w:eastAsia="Arial" w:hAnsi="Verdana" w:cs="Arial"/>
          <w:color w:val="auto"/>
        </w:rPr>
        <w:t>Finance</w:t>
      </w:r>
      <w:r w:rsidR="00350523" w:rsidRPr="00B83107">
        <w:rPr>
          <w:rFonts w:ascii="Verdana" w:eastAsia="Arial" w:hAnsi="Verdana" w:cs="Arial"/>
          <w:color w:val="auto"/>
        </w:rPr>
        <w:t xml:space="preserve"> </w:t>
      </w:r>
      <w:r w:rsidR="005230B4">
        <w:rPr>
          <w:rFonts w:ascii="Verdana" w:eastAsia="Arial" w:hAnsi="Verdana" w:cs="Arial"/>
          <w:color w:val="auto"/>
        </w:rPr>
        <w:t xml:space="preserve">will </w:t>
      </w:r>
      <w:r w:rsidR="000B6ADC" w:rsidRPr="00B83107">
        <w:rPr>
          <w:rFonts w:ascii="Verdana" w:eastAsia="Arial" w:hAnsi="Verdana" w:cs="Arial"/>
          <w:color w:val="auto"/>
        </w:rPr>
        <w:t>help support m</w:t>
      </w:r>
      <w:r w:rsidR="00C43415" w:rsidRPr="00B83107">
        <w:rPr>
          <w:rFonts w:ascii="Verdana" w:eastAsia="Arial" w:hAnsi="Verdana" w:cs="Arial"/>
          <w:color w:val="auto"/>
        </w:rPr>
        <w:t>anagers and budget holders interpret th</w:t>
      </w:r>
      <w:r w:rsidR="005230B4">
        <w:rPr>
          <w:rFonts w:ascii="Verdana" w:eastAsia="Arial" w:hAnsi="Verdana" w:cs="Arial"/>
          <w:color w:val="auto"/>
        </w:rPr>
        <w:t>e</w:t>
      </w:r>
      <w:r w:rsidR="00C43415" w:rsidRPr="00B83107">
        <w:rPr>
          <w:rFonts w:ascii="Verdana" w:eastAsia="Arial" w:hAnsi="Verdana" w:cs="Arial"/>
          <w:color w:val="auto"/>
        </w:rPr>
        <w:t xml:space="preserve"> policy. </w:t>
      </w:r>
      <w:r w:rsidR="005230B4">
        <w:rPr>
          <w:rFonts w:ascii="Verdana" w:eastAsia="Arial" w:hAnsi="Verdana" w:cs="Arial"/>
          <w:color w:val="auto"/>
        </w:rPr>
        <w:t>However, i</w:t>
      </w:r>
      <w:r w:rsidR="00C43415" w:rsidRPr="00B83107">
        <w:rPr>
          <w:rFonts w:ascii="Verdana" w:eastAsia="Arial" w:hAnsi="Verdana" w:cs="Arial"/>
          <w:color w:val="auto"/>
        </w:rPr>
        <w:t xml:space="preserve">n all circumstances you </w:t>
      </w:r>
      <w:r w:rsidR="005230B4">
        <w:rPr>
          <w:rFonts w:ascii="Verdana" w:eastAsia="Arial" w:hAnsi="Verdana" w:cs="Arial"/>
          <w:color w:val="auto"/>
        </w:rPr>
        <w:t xml:space="preserve">have an </w:t>
      </w:r>
      <w:r w:rsidR="00C43415" w:rsidRPr="00B83107">
        <w:rPr>
          <w:rFonts w:ascii="Verdana" w:eastAsia="Arial" w:hAnsi="Verdana" w:cs="Arial"/>
          <w:color w:val="auto"/>
        </w:rPr>
        <w:t>obligation to make sure public money and other resources are used properly and efficiently.</w:t>
      </w:r>
    </w:p>
    <w:p w14:paraId="7CCB048D" w14:textId="77777777" w:rsidR="00C43415" w:rsidRPr="00B83107" w:rsidRDefault="00C43415" w:rsidP="006F37F2">
      <w:pPr>
        <w:pStyle w:val="Normal1"/>
        <w:jc w:val="both"/>
        <w:rPr>
          <w:rFonts w:ascii="Verdana" w:hAnsi="Verdana"/>
          <w:color w:val="auto"/>
        </w:rPr>
      </w:pPr>
    </w:p>
    <w:p w14:paraId="137A8086" w14:textId="5C766AFD" w:rsidR="00C43415" w:rsidRPr="00B83107" w:rsidRDefault="006F37F2" w:rsidP="006F37F2">
      <w:pPr>
        <w:pStyle w:val="Normal1"/>
        <w:numPr>
          <w:ilvl w:val="2"/>
          <w:numId w:val="55"/>
        </w:numPr>
        <w:jc w:val="both"/>
        <w:rPr>
          <w:rFonts w:ascii="Verdana" w:eastAsia="Arial" w:hAnsi="Verdana" w:cs="Arial"/>
          <w:color w:val="auto"/>
          <w:highlight w:val="white"/>
        </w:rPr>
      </w:pPr>
      <w:r>
        <w:rPr>
          <w:rFonts w:ascii="Verdana" w:eastAsia="Arial" w:hAnsi="Verdana" w:cs="Arial"/>
          <w:color w:val="auto"/>
          <w:highlight w:val="white"/>
        </w:rPr>
        <w:t xml:space="preserve">   </w:t>
      </w:r>
      <w:r w:rsidR="00C43415" w:rsidRPr="00B83107">
        <w:rPr>
          <w:rFonts w:ascii="Verdana" w:eastAsia="Arial" w:hAnsi="Verdana" w:cs="Arial"/>
          <w:color w:val="auto"/>
          <w:highlight w:val="white"/>
        </w:rPr>
        <w:t>To claim any</w:t>
      </w:r>
      <w:r w:rsidR="00E724A7">
        <w:rPr>
          <w:rFonts w:ascii="Verdana" w:eastAsia="Arial" w:hAnsi="Verdana" w:cs="Arial"/>
          <w:color w:val="auto"/>
          <w:highlight w:val="white"/>
        </w:rPr>
        <w:t xml:space="preserve"> travel or subsistence expenses</w:t>
      </w:r>
      <w:r w:rsidR="00C43415" w:rsidRPr="00B83107">
        <w:rPr>
          <w:rFonts w:ascii="Verdana" w:eastAsia="Arial" w:hAnsi="Verdana" w:cs="Arial"/>
          <w:color w:val="auto"/>
          <w:highlight w:val="white"/>
        </w:rPr>
        <w:t xml:space="preserve"> you must provide a receipt</w:t>
      </w:r>
      <w:r w:rsidR="00A711FC">
        <w:rPr>
          <w:rFonts w:ascii="Verdana" w:eastAsia="Arial" w:hAnsi="Verdana" w:cs="Arial"/>
          <w:color w:val="auto"/>
          <w:highlight w:val="white"/>
        </w:rPr>
        <w:t xml:space="preserve"> unless </w:t>
      </w:r>
      <w:r w:rsidR="008E72A4">
        <w:rPr>
          <w:rFonts w:ascii="Verdana" w:eastAsia="Arial" w:hAnsi="Verdana" w:cs="Arial"/>
          <w:color w:val="auto"/>
          <w:highlight w:val="white"/>
        </w:rPr>
        <w:t>exceptional</w:t>
      </w:r>
      <w:r w:rsidR="00A711FC">
        <w:rPr>
          <w:rFonts w:ascii="Verdana" w:eastAsia="Arial" w:hAnsi="Verdana" w:cs="Arial"/>
          <w:color w:val="auto"/>
          <w:highlight w:val="white"/>
        </w:rPr>
        <w:t xml:space="preserve"> circumstances apply</w:t>
      </w:r>
      <w:r w:rsidR="00E724A7">
        <w:rPr>
          <w:rFonts w:ascii="Verdana" w:eastAsia="Arial" w:hAnsi="Verdana" w:cs="Arial"/>
          <w:color w:val="auto"/>
          <w:highlight w:val="white"/>
        </w:rPr>
        <w:t>. If a</w:t>
      </w:r>
      <w:r w:rsidR="00C43415" w:rsidRPr="00B83107">
        <w:rPr>
          <w:rFonts w:ascii="Verdana" w:eastAsia="Arial" w:hAnsi="Verdana" w:cs="Arial"/>
          <w:color w:val="auto"/>
          <w:highlight w:val="white"/>
        </w:rPr>
        <w:t xml:space="preserve"> </w:t>
      </w:r>
      <w:r w:rsidR="00E724A7">
        <w:rPr>
          <w:rFonts w:ascii="Verdana" w:eastAsia="Arial" w:hAnsi="Verdana" w:cs="Arial"/>
          <w:color w:val="auto"/>
          <w:highlight w:val="white"/>
        </w:rPr>
        <w:t xml:space="preserve">till </w:t>
      </w:r>
      <w:r w:rsidR="00C43415" w:rsidRPr="00B83107">
        <w:rPr>
          <w:rFonts w:ascii="Verdana" w:eastAsia="Arial" w:hAnsi="Verdana" w:cs="Arial"/>
          <w:color w:val="auto"/>
          <w:highlight w:val="white"/>
        </w:rPr>
        <w:t>receipt</w:t>
      </w:r>
      <w:r w:rsidR="005230B4">
        <w:rPr>
          <w:rFonts w:ascii="Verdana" w:eastAsia="Arial" w:hAnsi="Verdana" w:cs="Arial"/>
          <w:color w:val="auto"/>
          <w:highlight w:val="white"/>
        </w:rPr>
        <w:t xml:space="preserve"> cannot be provided</w:t>
      </w:r>
      <w:r w:rsidR="00C43415" w:rsidRPr="00B83107">
        <w:rPr>
          <w:rFonts w:ascii="Verdana" w:eastAsia="Arial" w:hAnsi="Verdana" w:cs="Arial"/>
          <w:color w:val="auto"/>
          <w:highlight w:val="white"/>
        </w:rPr>
        <w:t xml:space="preserve"> please ask for a handwritten one. If no receipt is available, </w:t>
      </w:r>
      <w:r w:rsidR="00C43415" w:rsidRPr="00B83107">
        <w:rPr>
          <w:rFonts w:ascii="Verdana" w:eastAsia="Arial" w:hAnsi="Verdana" w:cs="Arial"/>
          <w:color w:val="auto"/>
        </w:rPr>
        <w:t>perhaps</w:t>
      </w:r>
      <w:r w:rsidR="00E724A7">
        <w:rPr>
          <w:rFonts w:ascii="Verdana" w:eastAsia="Arial" w:hAnsi="Verdana" w:cs="Arial"/>
          <w:color w:val="auto"/>
        </w:rPr>
        <w:t xml:space="preserve"> due</w:t>
      </w:r>
      <w:r w:rsidR="004371A9" w:rsidRPr="00B83107">
        <w:rPr>
          <w:rFonts w:ascii="Verdana" w:eastAsia="Arial" w:hAnsi="Verdana" w:cs="Arial"/>
          <w:color w:val="auto"/>
          <w:highlight w:val="white"/>
        </w:rPr>
        <w:t xml:space="preserve"> to a fault</w:t>
      </w:r>
      <w:r w:rsidR="005230B4">
        <w:rPr>
          <w:rFonts w:ascii="Verdana" w:eastAsia="Arial" w:hAnsi="Verdana" w:cs="Arial"/>
          <w:color w:val="auto"/>
          <w:highlight w:val="white"/>
        </w:rPr>
        <w:t xml:space="preserve"> </w:t>
      </w:r>
      <w:r w:rsidR="00A711FC">
        <w:rPr>
          <w:rFonts w:ascii="Verdana" w:eastAsia="Arial" w:hAnsi="Verdana" w:cs="Arial"/>
          <w:color w:val="auto"/>
          <w:highlight w:val="white"/>
        </w:rPr>
        <w:t xml:space="preserve">with a </w:t>
      </w:r>
      <w:r w:rsidR="005230B4">
        <w:rPr>
          <w:rFonts w:ascii="Verdana" w:eastAsia="Arial" w:hAnsi="Verdana" w:cs="Arial"/>
          <w:color w:val="auto"/>
          <w:highlight w:val="white"/>
        </w:rPr>
        <w:t>ticket machine</w:t>
      </w:r>
      <w:r w:rsidR="00C43415" w:rsidRPr="00B83107">
        <w:rPr>
          <w:rFonts w:ascii="Verdana" w:eastAsia="Arial" w:hAnsi="Verdana" w:cs="Arial"/>
          <w:color w:val="auto"/>
          <w:highlight w:val="white"/>
        </w:rPr>
        <w:t xml:space="preserve">, </w:t>
      </w:r>
      <w:r w:rsidR="00E724A7">
        <w:rPr>
          <w:rFonts w:ascii="Verdana" w:eastAsia="Arial" w:hAnsi="Verdana" w:cs="Arial"/>
          <w:color w:val="auto"/>
          <w:highlight w:val="white"/>
        </w:rPr>
        <w:t xml:space="preserve">you </w:t>
      </w:r>
      <w:r w:rsidR="009E76C2">
        <w:rPr>
          <w:rFonts w:ascii="Verdana" w:eastAsia="Arial" w:hAnsi="Verdana" w:cs="Arial"/>
          <w:color w:val="auto"/>
          <w:highlight w:val="white"/>
        </w:rPr>
        <w:t xml:space="preserve">may </w:t>
      </w:r>
      <w:r w:rsidR="00E724A7">
        <w:rPr>
          <w:rFonts w:ascii="Verdana" w:eastAsia="Arial" w:hAnsi="Verdana" w:cs="Arial"/>
          <w:color w:val="auto"/>
          <w:highlight w:val="white"/>
        </w:rPr>
        <w:t xml:space="preserve">be able to provide evidence of expenditure via bank card or Oyster card statements. If this is not </w:t>
      </w:r>
      <w:r w:rsidR="009E76C2">
        <w:rPr>
          <w:rFonts w:ascii="Verdana" w:eastAsia="Arial" w:hAnsi="Verdana" w:cs="Arial"/>
          <w:color w:val="auto"/>
          <w:highlight w:val="white"/>
        </w:rPr>
        <w:t xml:space="preserve">the case </w:t>
      </w:r>
      <w:r w:rsidR="00C43415" w:rsidRPr="00B83107">
        <w:rPr>
          <w:rFonts w:ascii="Verdana" w:eastAsia="Arial" w:hAnsi="Verdana" w:cs="Arial"/>
          <w:color w:val="auto"/>
          <w:highlight w:val="white"/>
        </w:rPr>
        <w:t xml:space="preserve">you </w:t>
      </w:r>
      <w:r w:rsidR="00E724A7">
        <w:rPr>
          <w:rFonts w:ascii="Verdana" w:eastAsia="Arial" w:hAnsi="Verdana" w:cs="Arial"/>
          <w:color w:val="auto"/>
          <w:highlight w:val="white"/>
        </w:rPr>
        <w:t xml:space="preserve">will need to write </w:t>
      </w:r>
      <w:r w:rsidR="00C43415" w:rsidRPr="00B83107">
        <w:rPr>
          <w:rFonts w:ascii="Verdana" w:eastAsia="Arial" w:hAnsi="Verdana" w:cs="Arial"/>
          <w:color w:val="auto"/>
          <w:highlight w:val="white"/>
        </w:rPr>
        <w:t xml:space="preserve">a summary of the purchase made and </w:t>
      </w:r>
      <w:r w:rsidR="009E76C2">
        <w:rPr>
          <w:rFonts w:ascii="Verdana" w:eastAsia="Arial" w:hAnsi="Verdana" w:cs="Arial"/>
          <w:color w:val="auto"/>
          <w:highlight w:val="white"/>
        </w:rPr>
        <w:t xml:space="preserve">explain </w:t>
      </w:r>
      <w:r w:rsidR="00E724A7">
        <w:rPr>
          <w:rFonts w:ascii="Verdana" w:eastAsia="Arial" w:hAnsi="Verdana" w:cs="Arial"/>
          <w:color w:val="auto"/>
          <w:highlight w:val="white"/>
        </w:rPr>
        <w:t xml:space="preserve">why </w:t>
      </w:r>
      <w:r w:rsidR="00A711FC">
        <w:rPr>
          <w:rFonts w:ascii="Verdana" w:eastAsia="Arial" w:hAnsi="Verdana" w:cs="Arial"/>
          <w:color w:val="auto"/>
          <w:highlight w:val="white"/>
        </w:rPr>
        <w:t>no receipt is available.</w:t>
      </w:r>
      <w:r w:rsidR="00C43415" w:rsidRPr="00B83107">
        <w:rPr>
          <w:rFonts w:ascii="Verdana" w:eastAsia="Arial" w:hAnsi="Verdana" w:cs="Arial"/>
          <w:color w:val="auto"/>
          <w:highlight w:val="white"/>
        </w:rPr>
        <w:t xml:space="preserve"> </w:t>
      </w:r>
      <w:r w:rsidR="00E724A7">
        <w:rPr>
          <w:rFonts w:ascii="Verdana" w:eastAsia="Arial" w:hAnsi="Verdana" w:cs="Arial"/>
          <w:color w:val="auto"/>
          <w:highlight w:val="white"/>
        </w:rPr>
        <w:t>You</w:t>
      </w:r>
      <w:r w:rsidR="009E76C2">
        <w:rPr>
          <w:rFonts w:ascii="Verdana" w:eastAsia="Arial" w:hAnsi="Verdana" w:cs="Arial"/>
          <w:color w:val="auto"/>
          <w:highlight w:val="white"/>
        </w:rPr>
        <w:t>r manager or budget holder will then use their discretion as to whether to authorise the claim or not.</w:t>
      </w:r>
    </w:p>
    <w:p w14:paraId="5DA14C5A" w14:textId="77777777" w:rsidR="00C43415" w:rsidRPr="00B83107" w:rsidRDefault="00C43415" w:rsidP="006F37F2">
      <w:pPr>
        <w:pStyle w:val="Normal1"/>
        <w:jc w:val="both"/>
        <w:rPr>
          <w:rFonts w:ascii="Verdana" w:hAnsi="Verdana"/>
          <w:color w:val="auto"/>
        </w:rPr>
      </w:pPr>
    </w:p>
    <w:p w14:paraId="0FFAF0F7" w14:textId="77777777" w:rsidR="00C43415" w:rsidRPr="00B83107" w:rsidRDefault="00C43415" w:rsidP="006F37F2">
      <w:pPr>
        <w:pStyle w:val="Normal1"/>
        <w:numPr>
          <w:ilvl w:val="2"/>
          <w:numId w:val="55"/>
        </w:numPr>
        <w:jc w:val="both"/>
        <w:rPr>
          <w:rFonts w:ascii="Verdana" w:eastAsia="Arial" w:hAnsi="Verdana" w:cs="Arial"/>
          <w:color w:val="auto"/>
        </w:rPr>
      </w:pPr>
      <w:r w:rsidRPr="00B83107">
        <w:rPr>
          <w:rFonts w:ascii="Verdana" w:eastAsia="Arial" w:hAnsi="Verdana" w:cs="Arial"/>
          <w:color w:val="auto"/>
        </w:rPr>
        <w:t xml:space="preserve">It is the responsibility of each employee to ensure any claims </w:t>
      </w:r>
      <w:r w:rsidR="004371A9" w:rsidRPr="00B83107">
        <w:rPr>
          <w:rFonts w:ascii="Verdana" w:eastAsia="Arial" w:hAnsi="Verdana" w:cs="Arial"/>
          <w:color w:val="auto"/>
        </w:rPr>
        <w:t xml:space="preserve">they </w:t>
      </w:r>
      <w:r w:rsidRPr="00B83107">
        <w:rPr>
          <w:rFonts w:ascii="Verdana" w:eastAsia="Arial" w:hAnsi="Verdana" w:cs="Arial"/>
          <w:color w:val="auto"/>
        </w:rPr>
        <w:t xml:space="preserve">make for travel or subsistence are accurate. If any </w:t>
      </w:r>
      <w:r w:rsidRPr="00B83107">
        <w:rPr>
          <w:rFonts w:ascii="Verdana" w:eastAsia="Arial" w:hAnsi="Verdana" w:cs="Arial"/>
          <w:color w:val="auto"/>
        </w:rPr>
        <w:lastRenderedPageBreak/>
        <w:t>expense claim</w:t>
      </w:r>
      <w:r w:rsidR="004371A9" w:rsidRPr="00B83107">
        <w:rPr>
          <w:rFonts w:ascii="Verdana" w:eastAsia="Arial" w:hAnsi="Verdana" w:cs="Arial"/>
          <w:color w:val="auto"/>
        </w:rPr>
        <w:t xml:space="preserve"> is found to be inaccurate </w:t>
      </w:r>
      <w:r w:rsidRPr="00B83107">
        <w:rPr>
          <w:rFonts w:ascii="Verdana" w:eastAsia="Arial" w:hAnsi="Verdana" w:cs="Arial"/>
          <w:color w:val="auto"/>
        </w:rPr>
        <w:t>you may be investigated under the ICO’s disciplinary policy.</w:t>
      </w:r>
    </w:p>
    <w:p w14:paraId="28FAE629" w14:textId="77777777" w:rsidR="00C43415" w:rsidRPr="00B83107" w:rsidRDefault="00C43415" w:rsidP="006F37F2">
      <w:pPr>
        <w:pStyle w:val="Normal1"/>
        <w:contextualSpacing/>
        <w:jc w:val="both"/>
        <w:rPr>
          <w:rFonts w:ascii="Verdana" w:eastAsia="Arial" w:hAnsi="Verdana" w:cs="Arial"/>
          <w:color w:val="auto"/>
        </w:rPr>
      </w:pPr>
    </w:p>
    <w:p w14:paraId="3C5C6FBD" w14:textId="77777777" w:rsidR="005230B4" w:rsidRDefault="005230B4" w:rsidP="006F37F2">
      <w:pPr>
        <w:pStyle w:val="Normal1"/>
        <w:numPr>
          <w:ilvl w:val="2"/>
          <w:numId w:val="55"/>
        </w:numPr>
        <w:jc w:val="both"/>
        <w:rPr>
          <w:rFonts w:ascii="Verdana" w:eastAsia="Arial" w:hAnsi="Verdana" w:cs="Arial"/>
          <w:color w:val="auto"/>
        </w:rPr>
      </w:pPr>
      <w:r>
        <w:rPr>
          <w:rFonts w:ascii="Verdana" w:eastAsia="Arial" w:hAnsi="Verdana" w:cs="Arial"/>
          <w:color w:val="auto"/>
        </w:rPr>
        <w:t>Managers and b</w:t>
      </w:r>
      <w:r w:rsidR="00C43415" w:rsidRPr="00B83107">
        <w:rPr>
          <w:rFonts w:ascii="Verdana" w:eastAsia="Arial" w:hAnsi="Verdana" w:cs="Arial"/>
          <w:color w:val="auto"/>
        </w:rPr>
        <w:t xml:space="preserve">udget holders are responsible for ensuring that claims </w:t>
      </w:r>
      <w:r w:rsidR="004371A9" w:rsidRPr="00B83107">
        <w:rPr>
          <w:rFonts w:ascii="Verdana" w:eastAsia="Arial" w:hAnsi="Verdana" w:cs="Arial"/>
          <w:color w:val="auto"/>
        </w:rPr>
        <w:t xml:space="preserve">are </w:t>
      </w:r>
      <w:r w:rsidR="00C43415" w:rsidRPr="00B83107">
        <w:rPr>
          <w:rFonts w:ascii="Verdana" w:eastAsia="Arial" w:hAnsi="Verdana" w:cs="Arial"/>
          <w:color w:val="auto"/>
        </w:rPr>
        <w:t>authorise</w:t>
      </w:r>
      <w:r w:rsidR="004371A9" w:rsidRPr="00B83107">
        <w:rPr>
          <w:rFonts w:ascii="Verdana" w:eastAsia="Arial" w:hAnsi="Verdana" w:cs="Arial"/>
          <w:color w:val="auto"/>
        </w:rPr>
        <w:t>d</w:t>
      </w:r>
      <w:r w:rsidR="00C43415" w:rsidRPr="00B83107">
        <w:rPr>
          <w:rFonts w:ascii="Verdana" w:eastAsia="Arial" w:hAnsi="Verdana" w:cs="Arial"/>
          <w:color w:val="auto"/>
        </w:rPr>
        <w:t xml:space="preserve"> in line with this policy, or that relevant authority is in place for a claim to be approved outside this policy. </w:t>
      </w:r>
    </w:p>
    <w:p w14:paraId="41376C05" w14:textId="77777777" w:rsidR="005230B4" w:rsidRDefault="005230B4" w:rsidP="006F37F2">
      <w:pPr>
        <w:pStyle w:val="Normal1"/>
        <w:ind w:left="1224"/>
        <w:jc w:val="both"/>
        <w:rPr>
          <w:rFonts w:ascii="Verdana" w:eastAsia="Arial" w:hAnsi="Verdana" w:cs="Arial"/>
          <w:color w:val="auto"/>
        </w:rPr>
      </w:pPr>
    </w:p>
    <w:p w14:paraId="0637C4CD" w14:textId="77777777" w:rsidR="00C43415" w:rsidRPr="00B83107" w:rsidRDefault="00C43415" w:rsidP="006F37F2">
      <w:pPr>
        <w:pStyle w:val="Normal1"/>
        <w:numPr>
          <w:ilvl w:val="2"/>
          <w:numId w:val="55"/>
        </w:numPr>
        <w:jc w:val="both"/>
        <w:rPr>
          <w:rFonts w:ascii="Verdana" w:eastAsia="Arial" w:hAnsi="Verdana" w:cs="Arial"/>
          <w:color w:val="auto"/>
        </w:rPr>
      </w:pPr>
      <w:r w:rsidRPr="00B83107">
        <w:rPr>
          <w:rFonts w:ascii="Verdana" w:eastAsia="Arial" w:hAnsi="Verdana" w:cs="Arial"/>
          <w:color w:val="auto"/>
        </w:rPr>
        <w:t xml:space="preserve">When expense claims have been authorised they will be processed by </w:t>
      </w:r>
      <w:r w:rsidR="002715B2">
        <w:rPr>
          <w:rFonts w:ascii="Verdana" w:eastAsia="Arial" w:hAnsi="Verdana" w:cs="Arial"/>
          <w:color w:val="auto"/>
        </w:rPr>
        <w:t>Finance</w:t>
      </w:r>
      <w:r w:rsidR="004371A9" w:rsidRPr="00B83107">
        <w:rPr>
          <w:rFonts w:ascii="Verdana" w:eastAsia="Arial" w:hAnsi="Verdana" w:cs="Arial"/>
          <w:color w:val="auto"/>
        </w:rPr>
        <w:t xml:space="preserve">. </w:t>
      </w:r>
      <w:r w:rsidR="002715B2">
        <w:rPr>
          <w:rFonts w:ascii="Verdana" w:eastAsia="Arial" w:hAnsi="Verdana" w:cs="Arial"/>
          <w:color w:val="auto"/>
        </w:rPr>
        <w:t>Finance</w:t>
      </w:r>
      <w:r w:rsidRPr="00B83107">
        <w:rPr>
          <w:rFonts w:ascii="Verdana" w:eastAsia="Arial" w:hAnsi="Verdana" w:cs="Arial"/>
          <w:color w:val="auto"/>
        </w:rPr>
        <w:t xml:space="preserve"> is not responsible for the accuracy of the claims authorised by </w:t>
      </w:r>
      <w:r w:rsidR="000B6ADC" w:rsidRPr="00B83107">
        <w:rPr>
          <w:rFonts w:ascii="Verdana" w:eastAsia="Arial" w:hAnsi="Verdana" w:cs="Arial"/>
          <w:color w:val="auto"/>
        </w:rPr>
        <w:t xml:space="preserve">managers or </w:t>
      </w:r>
      <w:r w:rsidRPr="00B83107">
        <w:rPr>
          <w:rFonts w:ascii="Verdana" w:eastAsia="Arial" w:hAnsi="Verdana" w:cs="Arial"/>
          <w:color w:val="auto"/>
        </w:rPr>
        <w:t>budget holders.</w:t>
      </w:r>
    </w:p>
    <w:p w14:paraId="24859CCE" w14:textId="77777777" w:rsidR="00C43415" w:rsidRPr="00B83107" w:rsidRDefault="00C43415" w:rsidP="006F37F2">
      <w:pPr>
        <w:pStyle w:val="Normal1"/>
        <w:contextualSpacing/>
        <w:jc w:val="both"/>
        <w:rPr>
          <w:rFonts w:ascii="Verdana" w:eastAsia="Arial" w:hAnsi="Verdana" w:cs="Arial"/>
          <w:color w:val="auto"/>
        </w:rPr>
      </w:pPr>
    </w:p>
    <w:p w14:paraId="34DD4462" w14:textId="3DBA4F0D" w:rsidR="00C43415" w:rsidRPr="00B83107" w:rsidRDefault="00860336" w:rsidP="006F37F2">
      <w:pPr>
        <w:pStyle w:val="Normal1"/>
        <w:numPr>
          <w:ilvl w:val="2"/>
          <w:numId w:val="55"/>
        </w:numPr>
        <w:jc w:val="both"/>
        <w:rPr>
          <w:rFonts w:ascii="Verdana" w:eastAsia="Arial" w:hAnsi="Verdana" w:cs="Arial"/>
          <w:color w:val="auto"/>
        </w:rPr>
      </w:pPr>
      <w:r>
        <w:rPr>
          <w:rFonts w:ascii="Verdana" w:eastAsia="Arial" w:hAnsi="Verdana" w:cs="Arial"/>
          <w:color w:val="auto"/>
        </w:rPr>
        <w:t xml:space="preserve">We </w:t>
      </w:r>
      <w:r w:rsidR="00C43415" w:rsidRPr="00B83107">
        <w:rPr>
          <w:rFonts w:ascii="Verdana" w:eastAsia="Arial" w:hAnsi="Verdana" w:cs="Arial"/>
          <w:color w:val="auto"/>
        </w:rPr>
        <w:t>will undertake regular audits of expenses approved and processed</w:t>
      </w:r>
      <w:r w:rsidR="004371A9" w:rsidRPr="00B83107">
        <w:rPr>
          <w:rFonts w:ascii="Verdana" w:eastAsia="Arial" w:hAnsi="Verdana" w:cs="Arial"/>
          <w:color w:val="auto"/>
        </w:rPr>
        <w:t>. A</w:t>
      </w:r>
      <w:r w:rsidR="00C43415" w:rsidRPr="00B83107">
        <w:rPr>
          <w:rFonts w:ascii="Verdana" w:eastAsia="Arial" w:hAnsi="Verdana" w:cs="Arial"/>
          <w:color w:val="auto"/>
        </w:rPr>
        <w:t xml:space="preserve">ny </w:t>
      </w:r>
      <w:r>
        <w:rPr>
          <w:rFonts w:ascii="Verdana" w:eastAsia="Arial" w:hAnsi="Verdana" w:cs="Arial"/>
          <w:color w:val="auto"/>
        </w:rPr>
        <w:t>issues</w:t>
      </w:r>
      <w:r w:rsidR="00C43415" w:rsidRPr="00B83107">
        <w:rPr>
          <w:rFonts w:ascii="Verdana" w:eastAsia="Arial" w:hAnsi="Verdana" w:cs="Arial"/>
          <w:color w:val="auto"/>
        </w:rPr>
        <w:t xml:space="preserve"> </w:t>
      </w:r>
      <w:r w:rsidR="004371A9" w:rsidRPr="00B83107">
        <w:rPr>
          <w:rFonts w:ascii="Verdana" w:eastAsia="Arial" w:hAnsi="Verdana" w:cs="Arial"/>
          <w:color w:val="auto"/>
        </w:rPr>
        <w:t xml:space="preserve">identified will be </w:t>
      </w:r>
      <w:r w:rsidR="00C43415" w:rsidRPr="00B83107">
        <w:rPr>
          <w:rFonts w:ascii="Verdana" w:eastAsia="Arial" w:hAnsi="Verdana" w:cs="Arial"/>
          <w:color w:val="auto"/>
        </w:rPr>
        <w:t>raised w</w:t>
      </w:r>
      <w:r w:rsidR="000B6ADC" w:rsidRPr="00B83107">
        <w:rPr>
          <w:rFonts w:ascii="Verdana" w:eastAsia="Arial" w:hAnsi="Verdana" w:cs="Arial"/>
          <w:color w:val="auto"/>
        </w:rPr>
        <w:t>ith managers and budget holders</w:t>
      </w:r>
      <w:r w:rsidR="005230B4">
        <w:rPr>
          <w:rFonts w:ascii="Verdana" w:eastAsia="Arial" w:hAnsi="Verdana" w:cs="Arial"/>
          <w:color w:val="auto"/>
        </w:rPr>
        <w:t xml:space="preserve">. </w:t>
      </w:r>
      <w:r>
        <w:rPr>
          <w:rFonts w:ascii="Verdana" w:eastAsia="Arial" w:hAnsi="Verdana" w:cs="Arial"/>
          <w:color w:val="auto"/>
        </w:rPr>
        <w:t>A</w:t>
      </w:r>
      <w:r w:rsidR="000B6ADC" w:rsidRPr="00B83107">
        <w:rPr>
          <w:rFonts w:ascii="Verdana" w:eastAsia="Arial" w:hAnsi="Verdana" w:cs="Arial"/>
          <w:color w:val="auto"/>
        </w:rPr>
        <w:t xml:space="preserve">udit </w:t>
      </w:r>
      <w:r>
        <w:rPr>
          <w:rFonts w:ascii="Verdana" w:eastAsia="Arial" w:hAnsi="Verdana" w:cs="Arial"/>
          <w:color w:val="auto"/>
        </w:rPr>
        <w:t xml:space="preserve">results </w:t>
      </w:r>
      <w:r w:rsidR="000B6ADC" w:rsidRPr="00B83107">
        <w:rPr>
          <w:rFonts w:ascii="Verdana" w:eastAsia="Arial" w:hAnsi="Verdana" w:cs="Arial"/>
          <w:color w:val="auto"/>
        </w:rPr>
        <w:t xml:space="preserve">will be reported to the </w:t>
      </w:r>
      <w:r w:rsidR="00224FDC" w:rsidRPr="00B83107">
        <w:rPr>
          <w:rFonts w:ascii="Verdana" w:eastAsia="Arial" w:hAnsi="Verdana" w:cs="Arial"/>
          <w:color w:val="auto"/>
        </w:rPr>
        <w:t>Corporate</w:t>
      </w:r>
      <w:r w:rsidR="004371A9" w:rsidRPr="00B83107">
        <w:rPr>
          <w:rFonts w:ascii="Verdana" w:eastAsia="Arial" w:hAnsi="Verdana" w:cs="Arial"/>
          <w:color w:val="auto"/>
        </w:rPr>
        <w:t xml:space="preserve"> Strategy and Planning </w:t>
      </w:r>
      <w:r w:rsidR="000B6ADC" w:rsidRPr="00B83107">
        <w:rPr>
          <w:rFonts w:ascii="Verdana" w:eastAsia="Arial" w:hAnsi="Verdana" w:cs="Arial"/>
          <w:color w:val="auto"/>
        </w:rPr>
        <w:t>Steering Group.</w:t>
      </w:r>
      <w:r w:rsidR="00C43415" w:rsidRPr="00B83107">
        <w:rPr>
          <w:rFonts w:ascii="Verdana" w:eastAsia="Arial" w:hAnsi="Verdana" w:cs="Arial"/>
          <w:color w:val="auto"/>
        </w:rPr>
        <w:t xml:space="preserve"> </w:t>
      </w:r>
    </w:p>
    <w:p w14:paraId="27952A43" w14:textId="77777777" w:rsidR="004A3529" w:rsidRPr="00B83107" w:rsidRDefault="004A3529" w:rsidP="006F37F2">
      <w:pPr>
        <w:pStyle w:val="Normal1"/>
        <w:contextualSpacing/>
        <w:jc w:val="both"/>
        <w:rPr>
          <w:rFonts w:ascii="Verdana" w:eastAsia="Arial" w:hAnsi="Verdana" w:cs="Arial"/>
          <w:color w:val="auto"/>
        </w:rPr>
      </w:pPr>
    </w:p>
    <w:p w14:paraId="20830AD5" w14:textId="77777777" w:rsidR="004A3529" w:rsidRPr="00B83107" w:rsidRDefault="004A3529" w:rsidP="006F37F2">
      <w:pPr>
        <w:spacing w:after="0" w:line="240" w:lineRule="auto"/>
        <w:ind w:firstLine="720"/>
        <w:jc w:val="both"/>
        <w:rPr>
          <w:b/>
          <w:sz w:val="24"/>
          <w:szCs w:val="24"/>
        </w:rPr>
      </w:pPr>
      <w:r w:rsidRPr="00B83107">
        <w:rPr>
          <w:b/>
          <w:sz w:val="24"/>
          <w:szCs w:val="24"/>
        </w:rPr>
        <w:t>Public Transport refunds</w:t>
      </w:r>
    </w:p>
    <w:p w14:paraId="088D9FB9" w14:textId="5C8236EF" w:rsidR="005A0968" w:rsidRDefault="004A3529" w:rsidP="006F37F2">
      <w:pPr>
        <w:pStyle w:val="Normal1"/>
        <w:numPr>
          <w:ilvl w:val="2"/>
          <w:numId w:val="55"/>
        </w:numPr>
        <w:jc w:val="both"/>
        <w:rPr>
          <w:rFonts w:ascii="Verdana" w:hAnsi="Verdana"/>
        </w:rPr>
      </w:pPr>
      <w:r w:rsidRPr="00B83107">
        <w:rPr>
          <w:rFonts w:ascii="Verdana" w:hAnsi="Verdana"/>
        </w:rPr>
        <w:t xml:space="preserve">If </w:t>
      </w:r>
      <w:r w:rsidR="004F134F" w:rsidRPr="00B83107">
        <w:rPr>
          <w:rFonts w:ascii="Verdana" w:hAnsi="Verdana"/>
        </w:rPr>
        <w:t>you</w:t>
      </w:r>
      <w:r w:rsidRPr="00B83107">
        <w:rPr>
          <w:rFonts w:ascii="Verdana" w:hAnsi="Verdana"/>
        </w:rPr>
        <w:t xml:space="preserve"> </w:t>
      </w:r>
      <w:r w:rsidR="00501EE2" w:rsidRPr="00B83107">
        <w:rPr>
          <w:rFonts w:ascii="Verdana" w:hAnsi="Verdana"/>
        </w:rPr>
        <w:t xml:space="preserve">are delayed </w:t>
      </w:r>
      <w:r w:rsidR="00995388" w:rsidRPr="00B83107">
        <w:rPr>
          <w:rFonts w:ascii="Verdana" w:hAnsi="Verdana"/>
        </w:rPr>
        <w:t xml:space="preserve">whilst </w:t>
      </w:r>
      <w:r w:rsidR="00FA094C" w:rsidRPr="00B83107">
        <w:rPr>
          <w:rFonts w:ascii="Verdana" w:hAnsi="Verdana"/>
        </w:rPr>
        <w:t>using public transport</w:t>
      </w:r>
      <w:r w:rsidRPr="00B83107">
        <w:rPr>
          <w:rFonts w:ascii="Verdana" w:hAnsi="Verdana"/>
        </w:rPr>
        <w:t xml:space="preserve"> and the carrier offers </w:t>
      </w:r>
      <w:r w:rsidRPr="005A0968">
        <w:rPr>
          <w:rFonts w:ascii="Verdana" w:hAnsi="Verdana"/>
          <w:b/>
        </w:rPr>
        <w:t>compensation</w:t>
      </w:r>
      <w:r w:rsidRPr="00B83107">
        <w:rPr>
          <w:rFonts w:ascii="Verdana" w:hAnsi="Verdana"/>
        </w:rPr>
        <w:t xml:space="preserve">, </w:t>
      </w:r>
      <w:r w:rsidR="004F134F" w:rsidRPr="00B83107">
        <w:rPr>
          <w:rFonts w:ascii="Verdana" w:hAnsi="Verdana"/>
        </w:rPr>
        <w:t>you are</w:t>
      </w:r>
      <w:r w:rsidRPr="00B83107">
        <w:rPr>
          <w:rFonts w:ascii="Verdana" w:hAnsi="Verdana"/>
        </w:rPr>
        <w:t xml:space="preserve"> entitled to </w:t>
      </w:r>
      <w:r w:rsidR="00FA094C" w:rsidRPr="00B83107">
        <w:rPr>
          <w:rFonts w:ascii="Verdana" w:hAnsi="Verdana"/>
        </w:rPr>
        <w:t xml:space="preserve">claim and </w:t>
      </w:r>
      <w:r w:rsidRPr="00B83107">
        <w:rPr>
          <w:rFonts w:ascii="Verdana" w:hAnsi="Verdana"/>
        </w:rPr>
        <w:t xml:space="preserve">retain the compensation. It is </w:t>
      </w:r>
      <w:r w:rsidR="004F134F" w:rsidRPr="00B83107">
        <w:rPr>
          <w:rFonts w:ascii="Verdana" w:hAnsi="Verdana"/>
        </w:rPr>
        <w:t xml:space="preserve">your </w:t>
      </w:r>
      <w:r w:rsidRPr="00B83107">
        <w:rPr>
          <w:rFonts w:ascii="Verdana" w:hAnsi="Verdana"/>
        </w:rPr>
        <w:t>responsibility to make the compensation claim direct to the carrier.</w:t>
      </w:r>
      <w:r w:rsidR="005A0968" w:rsidRPr="005A0968">
        <w:rPr>
          <w:rFonts w:ascii="Verdana" w:hAnsi="Verdana"/>
        </w:rPr>
        <w:t xml:space="preserve"> </w:t>
      </w:r>
      <w:r w:rsidR="009E76C2">
        <w:rPr>
          <w:rFonts w:ascii="Verdana" w:hAnsi="Verdana"/>
        </w:rPr>
        <w:t xml:space="preserve">Information on </w:t>
      </w:r>
      <w:r w:rsidR="005A0968">
        <w:rPr>
          <w:rFonts w:ascii="Verdana" w:hAnsi="Verdana"/>
        </w:rPr>
        <w:t xml:space="preserve">compensation available from train companies is available at </w:t>
      </w:r>
      <w:hyperlink r:id="rId13" w:history="1">
        <w:r w:rsidR="005A0968" w:rsidRPr="00134189">
          <w:rPr>
            <w:rStyle w:val="Hyperlink"/>
            <w:rFonts w:ascii="Verdana" w:hAnsi="Verdana"/>
          </w:rPr>
          <w:t>http://www.nationalrail.co.uk/times_fares/ticket_types/121354.aspx</w:t>
        </w:r>
      </w:hyperlink>
      <w:r w:rsidR="009E76C2">
        <w:rPr>
          <w:rFonts w:ascii="Verdana" w:hAnsi="Verdana"/>
        </w:rPr>
        <w:t>.</w:t>
      </w:r>
    </w:p>
    <w:p w14:paraId="57EA82E6" w14:textId="77777777" w:rsidR="00995388" w:rsidRPr="00B83107" w:rsidRDefault="00995388" w:rsidP="006F37F2">
      <w:pPr>
        <w:spacing w:after="0" w:line="240" w:lineRule="auto"/>
        <w:jc w:val="both"/>
        <w:rPr>
          <w:sz w:val="24"/>
          <w:szCs w:val="24"/>
        </w:rPr>
      </w:pPr>
    </w:p>
    <w:p w14:paraId="5AAC907D" w14:textId="33FCA30C" w:rsidR="004A3529" w:rsidRDefault="00FA094C" w:rsidP="006F37F2">
      <w:pPr>
        <w:pStyle w:val="Normal1"/>
        <w:numPr>
          <w:ilvl w:val="2"/>
          <w:numId w:val="55"/>
        </w:numPr>
        <w:jc w:val="both"/>
        <w:rPr>
          <w:rFonts w:ascii="Verdana" w:hAnsi="Verdana"/>
        </w:rPr>
      </w:pPr>
      <w:r w:rsidRPr="00B83107">
        <w:rPr>
          <w:rFonts w:ascii="Verdana" w:hAnsi="Verdana"/>
        </w:rPr>
        <w:t xml:space="preserve">If </w:t>
      </w:r>
      <w:r w:rsidR="00BD38CC" w:rsidRPr="00B83107">
        <w:rPr>
          <w:rFonts w:ascii="Verdana" w:hAnsi="Verdana"/>
        </w:rPr>
        <w:t xml:space="preserve">you claim </w:t>
      </w:r>
      <w:r w:rsidR="00BD38CC" w:rsidRPr="00053D09">
        <w:rPr>
          <w:rFonts w:ascii="Verdana" w:hAnsi="Verdana"/>
        </w:rPr>
        <w:t>compensation</w:t>
      </w:r>
      <w:r w:rsidR="00BD38CC" w:rsidRPr="00B83107">
        <w:rPr>
          <w:rFonts w:ascii="Verdana" w:hAnsi="Verdana"/>
        </w:rPr>
        <w:t xml:space="preserve"> </w:t>
      </w:r>
      <w:r w:rsidR="0003621D" w:rsidRPr="00B83107">
        <w:rPr>
          <w:rFonts w:ascii="Verdana" w:hAnsi="Verdana"/>
        </w:rPr>
        <w:t xml:space="preserve">and </w:t>
      </w:r>
      <w:r w:rsidR="00BD38CC" w:rsidRPr="00B83107">
        <w:rPr>
          <w:rFonts w:ascii="Verdana" w:hAnsi="Verdana"/>
        </w:rPr>
        <w:t xml:space="preserve">the payment </w:t>
      </w:r>
      <w:r w:rsidR="000666EB">
        <w:rPr>
          <w:rFonts w:ascii="Verdana" w:hAnsi="Verdana"/>
        </w:rPr>
        <w:t xml:space="preserve">is </w:t>
      </w:r>
      <w:r w:rsidR="00BD38CC" w:rsidRPr="00B83107">
        <w:rPr>
          <w:rFonts w:ascii="Verdana" w:hAnsi="Verdana"/>
        </w:rPr>
        <w:t xml:space="preserve">made to the ICO, please </w:t>
      </w:r>
      <w:r w:rsidR="0003621D" w:rsidRPr="00B83107">
        <w:rPr>
          <w:rFonts w:ascii="Verdana" w:hAnsi="Verdana"/>
        </w:rPr>
        <w:t>tell</w:t>
      </w:r>
      <w:r w:rsidR="00BD38CC" w:rsidRPr="00B83107">
        <w:rPr>
          <w:rFonts w:ascii="Verdana" w:hAnsi="Verdana"/>
        </w:rPr>
        <w:t xml:space="preserve"> Finance. Once </w:t>
      </w:r>
      <w:r w:rsidR="00995388" w:rsidRPr="00B83107">
        <w:rPr>
          <w:rFonts w:ascii="Verdana" w:hAnsi="Verdana"/>
        </w:rPr>
        <w:t xml:space="preserve">payment </w:t>
      </w:r>
      <w:r w:rsidR="00BD38CC" w:rsidRPr="00B83107">
        <w:rPr>
          <w:rFonts w:ascii="Verdana" w:hAnsi="Verdana"/>
        </w:rPr>
        <w:t xml:space="preserve">has been identified and cleared </w:t>
      </w:r>
      <w:r w:rsidR="000666EB">
        <w:rPr>
          <w:rFonts w:ascii="Verdana" w:hAnsi="Verdana"/>
        </w:rPr>
        <w:t xml:space="preserve">through </w:t>
      </w:r>
      <w:r w:rsidR="00860336">
        <w:rPr>
          <w:rFonts w:ascii="Verdana" w:hAnsi="Verdana"/>
        </w:rPr>
        <w:t xml:space="preserve">our </w:t>
      </w:r>
      <w:r w:rsidR="00BD38CC" w:rsidRPr="00B83107">
        <w:rPr>
          <w:rFonts w:ascii="Verdana" w:hAnsi="Verdana"/>
        </w:rPr>
        <w:t>bank</w:t>
      </w:r>
      <w:r w:rsidR="005B47E3" w:rsidRPr="00B83107">
        <w:rPr>
          <w:rFonts w:ascii="Verdana" w:hAnsi="Verdana"/>
        </w:rPr>
        <w:t xml:space="preserve"> account</w:t>
      </w:r>
      <w:r w:rsidR="00BD38CC" w:rsidRPr="00B83107">
        <w:rPr>
          <w:rFonts w:ascii="Verdana" w:hAnsi="Verdana"/>
        </w:rPr>
        <w:t xml:space="preserve">, </w:t>
      </w:r>
      <w:r w:rsidR="000666EB">
        <w:rPr>
          <w:rFonts w:ascii="Verdana" w:hAnsi="Verdana"/>
        </w:rPr>
        <w:t xml:space="preserve">we will </w:t>
      </w:r>
      <w:r w:rsidR="004A3529" w:rsidRPr="00B83107">
        <w:rPr>
          <w:rFonts w:ascii="Verdana" w:hAnsi="Verdana"/>
        </w:rPr>
        <w:t xml:space="preserve">refunded </w:t>
      </w:r>
      <w:r w:rsidR="00BD38CC" w:rsidRPr="00B83107">
        <w:rPr>
          <w:rFonts w:ascii="Verdana" w:hAnsi="Verdana"/>
        </w:rPr>
        <w:t>you</w:t>
      </w:r>
      <w:r w:rsidR="004A3529" w:rsidRPr="00B83107">
        <w:rPr>
          <w:rFonts w:ascii="Verdana" w:hAnsi="Verdana"/>
        </w:rPr>
        <w:t>.</w:t>
      </w:r>
    </w:p>
    <w:p w14:paraId="292FEA92" w14:textId="77777777" w:rsidR="0003621D" w:rsidRPr="00B36E6B" w:rsidRDefault="0003621D" w:rsidP="006F37F2">
      <w:pPr>
        <w:spacing w:after="0" w:line="240" w:lineRule="auto"/>
        <w:jc w:val="both"/>
        <w:rPr>
          <w:color w:val="0070C0"/>
          <w:sz w:val="24"/>
          <w:szCs w:val="24"/>
        </w:rPr>
      </w:pPr>
    </w:p>
    <w:p w14:paraId="2E46B0BE" w14:textId="77777777" w:rsidR="00BE1B4D" w:rsidRPr="00CF5A96" w:rsidRDefault="00BE1B4D" w:rsidP="006F37F2">
      <w:pPr>
        <w:pStyle w:val="ListParagraph"/>
        <w:numPr>
          <w:ilvl w:val="1"/>
          <w:numId w:val="55"/>
        </w:numPr>
        <w:spacing w:after="0" w:line="240" w:lineRule="auto"/>
        <w:jc w:val="both"/>
        <w:rPr>
          <w:rFonts w:ascii="Georgia" w:eastAsia="Arial" w:hAnsi="Georgia" w:cs="Arial"/>
          <w:color w:val="0070C0"/>
          <w:sz w:val="32"/>
          <w:szCs w:val="32"/>
        </w:rPr>
      </w:pPr>
      <w:r w:rsidRPr="00CF5A96">
        <w:rPr>
          <w:rFonts w:ascii="Georgia" w:eastAsia="Arial" w:hAnsi="Georgia" w:cs="Arial"/>
          <w:color w:val="0070C0"/>
          <w:sz w:val="32"/>
          <w:szCs w:val="32"/>
        </w:rPr>
        <w:t>Standard booking arrangements</w:t>
      </w:r>
    </w:p>
    <w:p w14:paraId="68F72A5C" w14:textId="77777777" w:rsidR="00501EE2" w:rsidRPr="00B36E6B" w:rsidRDefault="00501EE2" w:rsidP="006F37F2">
      <w:pPr>
        <w:spacing w:after="0" w:line="240" w:lineRule="auto"/>
        <w:jc w:val="both"/>
        <w:rPr>
          <w:color w:val="0070C0"/>
          <w:sz w:val="24"/>
          <w:szCs w:val="24"/>
        </w:rPr>
      </w:pPr>
    </w:p>
    <w:p w14:paraId="6D20F43E" w14:textId="31BD5B22" w:rsidR="00C43415" w:rsidRPr="007B2E95" w:rsidRDefault="00C43415" w:rsidP="006F37F2">
      <w:pPr>
        <w:spacing w:after="0" w:line="240" w:lineRule="auto"/>
        <w:ind w:left="720"/>
        <w:jc w:val="both"/>
        <w:rPr>
          <w:b/>
          <w:sz w:val="24"/>
          <w:szCs w:val="24"/>
        </w:rPr>
      </w:pPr>
      <w:r w:rsidRPr="007B2E95">
        <w:rPr>
          <w:b/>
          <w:sz w:val="24"/>
          <w:szCs w:val="24"/>
        </w:rPr>
        <w:t xml:space="preserve">Use of </w:t>
      </w:r>
      <w:r w:rsidR="000666EB">
        <w:rPr>
          <w:b/>
          <w:sz w:val="24"/>
          <w:szCs w:val="24"/>
        </w:rPr>
        <w:t>the</w:t>
      </w:r>
      <w:r w:rsidRPr="007B2E95">
        <w:rPr>
          <w:b/>
          <w:sz w:val="24"/>
          <w:szCs w:val="24"/>
        </w:rPr>
        <w:t xml:space="preserve"> online portal (tRIPS) </w:t>
      </w:r>
    </w:p>
    <w:p w14:paraId="58CB7634" w14:textId="556D266B" w:rsidR="00B1626D" w:rsidRPr="00B83107" w:rsidRDefault="006F37F2" w:rsidP="006F37F2">
      <w:pPr>
        <w:pStyle w:val="Normal1"/>
        <w:numPr>
          <w:ilvl w:val="2"/>
          <w:numId w:val="55"/>
        </w:numPr>
        <w:jc w:val="both"/>
        <w:rPr>
          <w:rFonts w:ascii="Verdana" w:hAnsi="Verdana"/>
        </w:rPr>
      </w:pPr>
      <w:r>
        <w:rPr>
          <w:rFonts w:ascii="Verdana" w:hAnsi="Verdana"/>
        </w:rPr>
        <w:t xml:space="preserve">   </w:t>
      </w:r>
      <w:r w:rsidR="00B1626D" w:rsidRPr="00B83107">
        <w:rPr>
          <w:rFonts w:ascii="Verdana" w:hAnsi="Verdana"/>
        </w:rPr>
        <w:t xml:space="preserve">The tRIPS portal is </w:t>
      </w:r>
      <w:r w:rsidR="005A0968">
        <w:rPr>
          <w:rFonts w:ascii="Verdana" w:hAnsi="Verdana"/>
        </w:rPr>
        <w:t xml:space="preserve">the across government </w:t>
      </w:r>
      <w:r w:rsidR="00B1626D" w:rsidRPr="00B83107">
        <w:rPr>
          <w:rFonts w:ascii="Verdana" w:hAnsi="Verdana"/>
        </w:rPr>
        <w:t xml:space="preserve">one stop shop for all travel arrangements. You can arrange accommodation, </w:t>
      </w:r>
      <w:r w:rsidR="00F247D5">
        <w:rPr>
          <w:rFonts w:ascii="Verdana" w:hAnsi="Verdana"/>
        </w:rPr>
        <w:t xml:space="preserve">train </w:t>
      </w:r>
      <w:r w:rsidR="00B1626D" w:rsidRPr="00B83107">
        <w:rPr>
          <w:rFonts w:ascii="Verdana" w:hAnsi="Verdana"/>
        </w:rPr>
        <w:t xml:space="preserve">(including Eurostar), air, </w:t>
      </w:r>
      <w:r w:rsidR="00F247D5">
        <w:rPr>
          <w:rFonts w:ascii="Verdana" w:hAnsi="Verdana"/>
        </w:rPr>
        <w:t>coach</w:t>
      </w:r>
      <w:r w:rsidR="00B1626D" w:rsidRPr="00B83107">
        <w:rPr>
          <w:rFonts w:ascii="Verdana" w:hAnsi="Verdana"/>
        </w:rPr>
        <w:t xml:space="preserve"> and sea </w:t>
      </w:r>
      <w:r w:rsidR="00F247D5">
        <w:rPr>
          <w:rFonts w:ascii="Verdana" w:hAnsi="Verdana"/>
        </w:rPr>
        <w:t>travel.</w:t>
      </w:r>
      <w:r w:rsidR="00B1626D" w:rsidRPr="00B83107">
        <w:rPr>
          <w:rFonts w:ascii="Verdana" w:hAnsi="Verdana"/>
        </w:rPr>
        <w:t xml:space="preserve"> </w:t>
      </w:r>
      <w:r w:rsidR="00860336">
        <w:rPr>
          <w:rFonts w:ascii="Verdana" w:hAnsi="Verdana"/>
        </w:rPr>
        <w:t>More d</w:t>
      </w:r>
      <w:r w:rsidR="00B1626D" w:rsidRPr="00B83107">
        <w:rPr>
          <w:rFonts w:ascii="Verdana" w:hAnsi="Verdana"/>
        </w:rPr>
        <w:t>etail</w:t>
      </w:r>
      <w:r w:rsidR="0003621D" w:rsidRPr="00B83107">
        <w:rPr>
          <w:rFonts w:ascii="Verdana" w:hAnsi="Verdana"/>
        </w:rPr>
        <w:t>ed</w:t>
      </w:r>
      <w:r w:rsidR="00B1626D" w:rsidRPr="00B83107">
        <w:rPr>
          <w:rFonts w:ascii="Verdana" w:hAnsi="Verdana"/>
        </w:rPr>
        <w:t xml:space="preserve"> guidance can be accessed </w:t>
      </w:r>
      <w:r w:rsidR="00860336">
        <w:rPr>
          <w:rFonts w:ascii="Verdana" w:hAnsi="Verdana"/>
        </w:rPr>
        <w:t>on</w:t>
      </w:r>
      <w:r w:rsidR="00B1626D" w:rsidRPr="00B83107">
        <w:rPr>
          <w:rFonts w:ascii="Verdana" w:hAnsi="Verdana"/>
        </w:rPr>
        <w:t xml:space="preserve"> ICON.</w:t>
      </w:r>
    </w:p>
    <w:p w14:paraId="108284FB" w14:textId="77777777" w:rsidR="00B1626D" w:rsidRPr="00B83107" w:rsidRDefault="00B1626D" w:rsidP="006F37F2">
      <w:pPr>
        <w:spacing w:after="0" w:line="240" w:lineRule="auto"/>
        <w:jc w:val="both"/>
        <w:rPr>
          <w:sz w:val="24"/>
          <w:szCs w:val="24"/>
        </w:rPr>
      </w:pPr>
    </w:p>
    <w:p w14:paraId="7A344DB9" w14:textId="4F8DF1DF" w:rsidR="00B1626D" w:rsidRPr="00CA5FDF" w:rsidRDefault="006F37F2" w:rsidP="006F37F2">
      <w:pPr>
        <w:pStyle w:val="Normal1"/>
        <w:numPr>
          <w:ilvl w:val="2"/>
          <w:numId w:val="55"/>
        </w:numPr>
        <w:jc w:val="both"/>
        <w:rPr>
          <w:rFonts w:ascii="Verdana" w:hAnsi="Verdana"/>
        </w:rPr>
      </w:pPr>
      <w:r>
        <w:rPr>
          <w:rFonts w:ascii="Verdana" w:hAnsi="Verdana"/>
        </w:rPr>
        <w:t xml:space="preserve">   </w:t>
      </w:r>
      <w:r w:rsidR="00501EE2" w:rsidRPr="00B83107">
        <w:rPr>
          <w:rFonts w:ascii="Verdana" w:hAnsi="Verdana"/>
        </w:rPr>
        <w:t xml:space="preserve">In most cases you are </w:t>
      </w:r>
      <w:r w:rsidR="00501EE2" w:rsidRPr="00CA5FDF">
        <w:rPr>
          <w:rFonts w:ascii="Verdana" w:hAnsi="Verdana"/>
        </w:rPr>
        <w:t xml:space="preserve">expected to </w:t>
      </w:r>
      <w:r w:rsidR="00C43415" w:rsidRPr="00CA5FDF">
        <w:rPr>
          <w:rFonts w:ascii="Verdana" w:eastAsia="Arial" w:hAnsi="Verdana" w:cs="Arial"/>
          <w:color w:val="auto"/>
        </w:rPr>
        <w:t>arrange</w:t>
      </w:r>
      <w:r w:rsidR="00C43415" w:rsidRPr="00CA5FDF">
        <w:rPr>
          <w:rFonts w:ascii="Verdana" w:hAnsi="Verdana"/>
        </w:rPr>
        <w:t xml:space="preserve"> all official travel through tRIPS. </w:t>
      </w:r>
      <w:r w:rsidR="009E76C2">
        <w:rPr>
          <w:rFonts w:ascii="Verdana" w:hAnsi="Verdana"/>
        </w:rPr>
        <w:t>Examples of e</w:t>
      </w:r>
      <w:r w:rsidR="00224FDC" w:rsidRPr="00CA5FDF">
        <w:rPr>
          <w:rFonts w:ascii="Verdana" w:hAnsi="Verdana"/>
        </w:rPr>
        <w:t>xceptions</w:t>
      </w:r>
      <w:r w:rsidR="00B1626D" w:rsidRPr="00CA5FDF">
        <w:rPr>
          <w:rFonts w:ascii="Verdana" w:hAnsi="Verdana"/>
        </w:rPr>
        <w:t xml:space="preserve"> </w:t>
      </w:r>
      <w:r w:rsidR="009E76C2">
        <w:rPr>
          <w:rFonts w:ascii="Verdana" w:hAnsi="Verdana"/>
        </w:rPr>
        <w:t xml:space="preserve">to this rule </w:t>
      </w:r>
      <w:r w:rsidR="00B1626D" w:rsidRPr="00CA5FDF">
        <w:rPr>
          <w:rFonts w:ascii="Verdana" w:hAnsi="Verdana"/>
        </w:rPr>
        <w:t>are:</w:t>
      </w:r>
    </w:p>
    <w:p w14:paraId="4396A96B" w14:textId="1507628A" w:rsidR="00B1626D" w:rsidRPr="00CA5FDF" w:rsidRDefault="00F247D5" w:rsidP="006F37F2">
      <w:pPr>
        <w:pStyle w:val="ListParagraph"/>
        <w:numPr>
          <w:ilvl w:val="0"/>
          <w:numId w:val="50"/>
        </w:numPr>
        <w:spacing w:after="0" w:line="240" w:lineRule="auto"/>
        <w:jc w:val="both"/>
        <w:rPr>
          <w:sz w:val="24"/>
          <w:szCs w:val="24"/>
        </w:rPr>
      </w:pPr>
      <w:r w:rsidRPr="00CA5FDF">
        <w:rPr>
          <w:sz w:val="24"/>
          <w:szCs w:val="24"/>
        </w:rPr>
        <w:t>W</w:t>
      </w:r>
      <w:r w:rsidR="00B1626D" w:rsidRPr="00CA5FDF">
        <w:rPr>
          <w:sz w:val="24"/>
          <w:szCs w:val="24"/>
        </w:rPr>
        <w:t>hen you know a saving of 10% is available outside the system (para</w:t>
      </w:r>
      <w:r w:rsidRPr="00CA5FDF">
        <w:rPr>
          <w:sz w:val="24"/>
          <w:szCs w:val="24"/>
        </w:rPr>
        <w:t xml:space="preserve"> 1.5.</w:t>
      </w:r>
      <w:r w:rsidR="00860336" w:rsidRPr="00CA5FDF">
        <w:rPr>
          <w:sz w:val="24"/>
          <w:szCs w:val="24"/>
        </w:rPr>
        <w:t>3</w:t>
      </w:r>
      <w:r w:rsidR="00B1626D" w:rsidRPr="00CA5FDF">
        <w:rPr>
          <w:sz w:val="24"/>
          <w:szCs w:val="24"/>
        </w:rPr>
        <w:t>) and you have the manager’s or budget holder’s approval.</w:t>
      </w:r>
    </w:p>
    <w:p w14:paraId="05EE476A" w14:textId="7DB3CE25" w:rsidR="00F247D5" w:rsidRPr="00CA5FDF" w:rsidRDefault="00F247D5" w:rsidP="006F37F2">
      <w:pPr>
        <w:pStyle w:val="ListParagraph"/>
        <w:numPr>
          <w:ilvl w:val="0"/>
          <w:numId w:val="50"/>
        </w:numPr>
        <w:spacing w:after="0" w:line="240" w:lineRule="auto"/>
        <w:jc w:val="both"/>
        <w:rPr>
          <w:sz w:val="24"/>
          <w:szCs w:val="24"/>
        </w:rPr>
      </w:pPr>
      <w:r w:rsidRPr="00CA5FDF">
        <w:rPr>
          <w:sz w:val="24"/>
          <w:szCs w:val="24"/>
        </w:rPr>
        <w:t xml:space="preserve">If a specific travel or accommodation requirement is not available on tRIPS </w:t>
      </w:r>
      <w:r w:rsidR="00860336" w:rsidRPr="00CA5FDF">
        <w:rPr>
          <w:sz w:val="24"/>
          <w:szCs w:val="24"/>
        </w:rPr>
        <w:t>(para 1.5.4</w:t>
      </w:r>
      <w:r w:rsidRPr="00CA5FDF">
        <w:rPr>
          <w:sz w:val="24"/>
          <w:szCs w:val="24"/>
        </w:rPr>
        <w:t xml:space="preserve">). </w:t>
      </w:r>
    </w:p>
    <w:p w14:paraId="2136634F" w14:textId="47564857" w:rsidR="00B1626D" w:rsidRDefault="00F247D5" w:rsidP="006F37F2">
      <w:pPr>
        <w:pStyle w:val="ListParagraph"/>
        <w:numPr>
          <w:ilvl w:val="0"/>
          <w:numId w:val="50"/>
        </w:numPr>
        <w:spacing w:after="0" w:line="240" w:lineRule="auto"/>
        <w:jc w:val="both"/>
        <w:rPr>
          <w:sz w:val="24"/>
          <w:szCs w:val="24"/>
        </w:rPr>
      </w:pPr>
      <w:r w:rsidRPr="00CA5FDF">
        <w:rPr>
          <w:sz w:val="24"/>
          <w:szCs w:val="24"/>
        </w:rPr>
        <w:t>W</w:t>
      </w:r>
      <w:r w:rsidR="00B1626D" w:rsidRPr="00CA5FDF">
        <w:rPr>
          <w:sz w:val="24"/>
          <w:szCs w:val="24"/>
        </w:rPr>
        <w:t xml:space="preserve">here you are a regular traveller and have use of a CCC (para </w:t>
      </w:r>
      <w:r w:rsidR="00860336" w:rsidRPr="00CA5FDF">
        <w:rPr>
          <w:sz w:val="24"/>
          <w:szCs w:val="24"/>
        </w:rPr>
        <w:t>1.5.7 – 1.5.9</w:t>
      </w:r>
      <w:r w:rsidR="00B1626D" w:rsidRPr="00CA5FDF">
        <w:rPr>
          <w:sz w:val="24"/>
          <w:szCs w:val="24"/>
        </w:rPr>
        <w:t>).</w:t>
      </w:r>
      <w:r w:rsidR="00B1626D" w:rsidRPr="00B83107">
        <w:rPr>
          <w:sz w:val="24"/>
          <w:szCs w:val="24"/>
        </w:rPr>
        <w:t xml:space="preserve"> </w:t>
      </w:r>
    </w:p>
    <w:p w14:paraId="3E8C9136" w14:textId="5A5A0DA0" w:rsidR="0066353E" w:rsidRDefault="0066353E" w:rsidP="006F37F2">
      <w:pPr>
        <w:pStyle w:val="ListParagraph"/>
        <w:numPr>
          <w:ilvl w:val="0"/>
          <w:numId w:val="50"/>
        </w:numPr>
        <w:spacing w:after="0" w:line="240" w:lineRule="auto"/>
        <w:jc w:val="both"/>
        <w:rPr>
          <w:sz w:val="24"/>
          <w:szCs w:val="24"/>
        </w:rPr>
      </w:pPr>
      <w:r>
        <w:rPr>
          <w:sz w:val="24"/>
          <w:szCs w:val="24"/>
        </w:rPr>
        <w:lastRenderedPageBreak/>
        <w:t xml:space="preserve">In cases of urgency, </w:t>
      </w:r>
      <w:r w:rsidR="00373673">
        <w:rPr>
          <w:sz w:val="24"/>
          <w:szCs w:val="24"/>
        </w:rPr>
        <w:t xml:space="preserve">eg </w:t>
      </w:r>
      <w:r>
        <w:rPr>
          <w:sz w:val="24"/>
          <w:szCs w:val="24"/>
        </w:rPr>
        <w:t xml:space="preserve">if travel arrangements have to be </w:t>
      </w:r>
      <w:r w:rsidR="00373673">
        <w:rPr>
          <w:sz w:val="24"/>
          <w:szCs w:val="24"/>
        </w:rPr>
        <w:t>made or changed at short notice or if tRIPS is not available</w:t>
      </w:r>
      <w:r>
        <w:rPr>
          <w:sz w:val="24"/>
          <w:szCs w:val="24"/>
        </w:rPr>
        <w:t>.</w:t>
      </w:r>
    </w:p>
    <w:p w14:paraId="2F59B031" w14:textId="77777777" w:rsidR="009E76C2" w:rsidRPr="00B83107" w:rsidRDefault="009E76C2" w:rsidP="006F37F2">
      <w:pPr>
        <w:pStyle w:val="ListParagraph"/>
        <w:spacing w:after="0" w:line="240" w:lineRule="auto"/>
        <w:ind w:left="1584"/>
        <w:jc w:val="both"/>
        <w:rPr>
          <w:sz w:val="24"/>
          <w:szCs w:val="24"/>
        </w:rPr>
      </w:pPr>
    </w:p>
    <w:p w14:paraId="1DF3B6CF" w14:textId="4C07A5F4" w:rsidR="00C43415" w:rsidRPr="00B83107" w:rsidRDefault="006F37F2" w:rsidP="006F37F2">
      <w:pPr>
        <w:pStyle w:val="Normal1"/>
        <w:numPr>
          <w:ilvl w:val="2"/>
          <w:numId w:val="55"/>
        </w:numPr>
        <w:jc w:val="both"/>
        <w:rPr>
          <w:rFonts w:ascii="Verdana" w:hAnsi="Verdana"/>
        </w:rPr>
      </w:pPr>
      <w:r>
        <w:rPr>
          <w:rFonts w:ascii="Verdana" w:hAnsi="Verdana"/>
        </w:rPr>
        <w:t xml:space="preserve">   </w:t>
      </w:r>
      <w:r w:rsidR="00501EE2" w:rsidRPr="00B83107">
        <w:rPr>
          <w:rFonts w:ascii="Verdana" w:hAnsi="Verdana"/>
        </w:rPr>
        <w:t>C</w:t>
      </w:r>
      <w:r w:rsidR="00C43415" w:rsidRPr="00B83107">
        <w:rPr>
          <w:rFonts w:ascii="Verdana" w:hAnsi="Verdana"/>
        </w:rPr>
        <w:t xml:space="preserve">heaper deals </w:t>
      </w:r>
      <w:r w:rsidR="00501EE2" w:rsidRPr="00B83107">
        <w:rPr>
          <w:rFonts w:ascii="Verdana" w:hAnsi="Verdana"/>
        </w:rPr>
        <w:t xml:space="preserve">may be </w:t>
      </w:r>
      <w:r w:rsidR="00C43415" w:rsidRPr="00B83107">
        <w:rPr>
          <w:rFonts w:ascii="Verdana" w:hAnsi="Verdana"/>
        </w:rPr>
        <w:t xml:space="preserve">available. However, unless </w:t>
      </w:r>
      <w:r w:rsidR="00501EE2" w:rsidRPr="00B83107">
        <w:rPr>
          <w:rFonts w:ascii="Verdana" w:hAnsi="Verdana"/>
        </w:rPr>
        <w:t xml:space="preserve">you know a </w:t>
      </w:r>
      <w:r w:rsidR="00C43415" w:rsidRPr="00B83107">
        <w:rPr>
          <w:rFonts w:ascii="Verdana" w:hAnsi="Verdana"/>
        </w:rPr>
        <w:t>saving of at least 10% is available</w:t>
      </w:r>
      <w:r w:rsidR="001D4915" w:rsidRPr="00B83107">
        <w:rPr>
          <w:rFonts w:ascii="Verdana" w:hAnsi="Verdana"/>
        </w:rPr>
        <w:t xml:space="preserve"> </w:t>
      </w:r>
      <w:r w:rsidR="00F247D5">
        <w:rPr>
          <w:rFonts w:ascii="Verdana" w:hAnsi="Verdana"/>
        </w:rPr>
        <w:t>elsewhere</w:t>
      </w:r>
      <w:r w:rsidR="00250B0F">
        <w:rPr>
          <w:rFonts w:ascii="Verdana" w:hAnsi="Verdana"/>
        </w:rPr>
        <w:t>,</w:t>
      </w:r>
      <w:r w:rsidR="00F247D5">
        <w:rPr>
          <w:rFonts w:ascii="Verdana" w:hAnsi="Verdana"/>
        </w:rPr>
        <w:t xml:space="preserve"> </w:t>
      </w:r>
      <w:r w:rsidR="001D4915" w:rsidRPr="00B83107">
        <w:rPr>
          <w:rFonts w:ascii="Verdana" w:hAnsi="Verdana"/>
        </w:rPr>
        <w:t xml:space="preserve">you should book through </w:t>
      </w:r>
      <w:r w:rsidR="0003621D" w:rsidRPr="00B83107">
        <w:rPr>
          <w:rFonts w:ascii="Verdana" w:hAnsi="Verdana"/>
        </w:rPr>
        <w:t>tRIPS</w:t>
      </w:r>
      <w:r w:rsidR="001D4915" w:rsidRPr="00B83107">
        <w:rPr>
          <w:rFonts w:ascii="Verdana" w:hAnsi="Verdana"/>
        </w:rPr>
        <w:t>.</w:t>
      </w:r>
      <w:r w:rsidR="0003621D" w:rsidRPr="00B83107">
        <w:rPr>
          <w:rFonts w:ascii="Verdana" w:hAnsi="Verdana"/>
        </w:rPr>
        <w:t xml:space="preserve"> </w:t>
      </w:r>
      <w:r w:rsidR="00B1626D" w:rsidRPr="00B83107">
        <w:rPr>
          <w:rFonts w:ascii="Verdana" w:hAnsi="Verdana"/>
        </w:rPr>
        <w:t xml:space="preserve">This is because </w:t>
      </w:r>
      <w:r w:rsidR="00F247D5">
        <w:rPr>
          <w:rFonts w:ascii="Verdana" w:hAnsi="Verdana"/>
        </w:rPr>
        <w:t xml:space="preserve">there is a </w:t>
      </w:r>
      <w:r w:rsidR="00C43415" w:rsidRPr="00B83107">
        <w:rPr>
          <w:rFonts w:ascii="Verdana" w:hAnsi="Verdana"/>
        </w:rPr>
        <w:t xml:space="preserve">cost </w:t>
      </w:r>
      <w:r w:rsidR="00F247D5">
        <w:rPr>
          <w:rFonts w:ascii="Verdana" w:hAnsi="Verdana"/>
        </w:rPr>
        <w:t xml:space="preserve">associated in booking off tRIPS </w:t>
      </w:r>
      <w:r w:rsidR="00373673">
        <w:rPr>
          <w:rFonts w:ascii="Verdana" w:hAnsi="Verdana"/>
        </w:rPr>
        <w:t xml:space="preserve">which arises </w:t>
      </w:r>
      <w:r w:rsidR="00F247D5">
        <w:rPr>
          <w:rFonts w:ascii="Verdana" w:hAnsi="Verdana"/>
        </w:rPr>
        <w:t xml:space="preserve">from </w:t>
      </w:r>
      <w:r w:rsidR="00C43415" w:rsidRPr="00B83107">
        <w:rPr>
          <w:rFonts w:ascii="Verdana" w:hAnsi="Verdana"/>
        </w:rPr>
        <w:t xml:space="preserve">staff time spent booking, validating and authorising </w:t>
      </w:r>
      <w:r w:rsidR="00F247D5">
        <w:rPr>
          <w:rFonts w:ascii="Verdana" w:hAnsi="Verdana"/>
        </w:rPr>
        <w:t xml:space="preserve">such </w:t>
      </w:r>
      <w:r w:rsidR="00C43415" w:rsidRPr="00B83107">
        <w:rPr>
          <w:rFonts w:ascii="Verdana" w:hAnsi="Verdana"/>
        </w:rPr>
        <w:t xml:space="preserve">travel and accommodation arrangements. If a booking is available on </w:t>
      </w:r>
      <w:r w:rsidR="00F247D5">
        <w:rPr>
          <w:rFonts w:ascii="Verdana" w:hAnsi="Verdana"/>
        </w:rPr>
        <w:t xml:space="preserve">tRIPS </w:t>
      </w:r>
      <w:r w:rsidR="00C43415" w:rsidRPr="00B83107">
        <w:rPr>
          <w:rFonts w:ascii="Verdana" w:hAnsi="Verdana"/>
        </w:rPr>
        <w:t xml:space="preserve">it should be viewed as representing value for money even if further research might identify </w:t>
      </w:r>
      <w:r w:rsidR="00F247D5">
        <w:rPr>
          <w:rFonts w:ascii="Verdana" w:hAnsi="Verdana"/>
        </w:rPr>
        <w:t>a cheaper option.</w:t>
      </w:r>
      <w:r w:rsidR="00C43415" w:rsidRPr="00B83107">
        <w:rPr>
          <w:rFonts w:ascii="Verdana" w:hAnsi="Verdana"/>
        </w:rPr>
        <w:t xml:space="preserve"> </w:t>
      </w:r>
    </w:p>
    <w:p w14:paraId="29B8F4DF" w14:textId="77777777" w:rsidR="00C43415" w:rsidRPr="00B83107" w:rsidRDefault="00C43415" w:rsidP="006F37F2">
      <w:pPr>
        <w:spacing w:after="0" w:line="240" w:lineRule="auto"/>
        <w:jc w:val="both"/>
        <w:rPr>
          <w:sz w:val="24"/>
          <w:szCs w:val="24"/>
        </w:rPr>
      </w:pPr>
    </w:p>
    <w:p w14:paraId="3796E867" w14:textId="409ACF66" w:rsidR="00C43415" w:rsidRPr="00B83107" w:rsidRDefault="006F37F2" w:rsidP="006F37F2">
      <w:pPr>
        <w:pStyle w:val="Normal1"/>
        <w:numPr>
          <w:ilvl w:val="2"/>
          <w:numId w:val="55"/>
        </w:numPr>
        <w:jc w:val="both"/>
        <w:rPr>
          <w:rFonts w:ascii="Verdana" w:hAnsi="Verdana"/>
        </w:rPr>
      </w:pPr>
      <w:r>
        <w:rPr>
          <w:rFonts w:ascii="Verdana" w:hAnsi="Verdana"/>
        </w:rPr>
        <w:t xml:space="preserve">   </w:t>
      </w:r>
      <w:r w:rsidR="00C43415" w:rsidRPr="00B83107">
        <w:rPr>
          <w:rFonts w:ascii="Verdana" w:hAnsi="Verdana"/>
        </w:rPr>
        <w:t xml:space="preserve">If a </w:t>
      </w:r>
      <w:r w:rsidR="00F247D5">
        <w:rPr>
          <w:rFonts w:ascii="Verdana" w:hAnsi="Verdana"/>
        </w:rPr>
        <w:t xml:space="preserve">specific </w:t>
      </w:r>
      <w:r w:rsidR="00C43415" w:rsidRPr="00B83107">
        <w:rPr>
          <w:rFonts w:ascii="Verdana" w:hAnsi="Verdana"/>
        </w:rPr>
        <w:t xml:space="preserve">travel or accommodation </w:t>
      </w:r>
      <w:r w:rsidR="00F247D5">
        <w:rPr>
          <w:rFonts w:ascii="Verdana" w:hAnsi="Verdana"/>
        </w:rPr>
        <w:t xml:space="preserve">requirement is not </w:t>
      </w:r>
      <w:r w:rsidR="00C43415" w:rsidRPr="00B83107">
        <w:rPr>
          <w:rFonts w:ascii="Verdana" w:hAnsi="Verdana"/>
        </w:rPr>
        <w:t xml:space="preserve">available </w:t>
      </w:r>
      <w:r w:rsidR="0003621D" w:rsidRPr="00B83107">
        <w:rPr>
          <w:rFonts w:ascii="Verdana" w:hAnsi="Verdana"/>
        </w:rPr>
        <w:t xml:space="preserve">on tRIPS but is </w:t>
      </w:r>
      <w:r w:rsidR="00224FDC" w:rsidRPr="00B83107">
        <w:rPr>
          <w:rFonts w:ascii="Verdana" w:hAnsi="Verdana"/>
        </w:rPr>
        <w:t>available</w:t>
      </w:r>
      <w:r w:rsidR="0003621D" w:rsidRPr="00B83107">
        <w:rPr>
          <w:rFonts w:ascii="Verdana" w:hAnsi="Verdana"/>
        </w:rPr>
        <w:t xml:space="preserve"> elsewhere </w:t>
      </w:r>
      <w:r w:rsidR="00C43415" w:rsidRPr="00B83107">
        <w:rPr>
          <w:rFonts w:ascii="Verdana" w:hAnsi="Verdana"/>
        </w:rPr>
        <w:t xml:space="preserve">this may be </w:t>
      </w:r>
      <w:r w:rsidR="00F247D5">
        <w:rPr>
          <w:rFonts w:ascii="Verdana" w:hAnsi="Verdana"/>
        </w:rPr>
        <w:t xml:space="preserve">for a variety of reasons. In </w:t>
      </w:r>
      <w:r w:rsidR="002715B2">
        <w:rPr>
          <w:rFonts w:ascii="Verdana" w:hAnsi="Verdana"/>
        </w:rPr>
        <w:t xml:space="preserve">respect of </w:t>
      </w:r>
      <w:r w:rsidR="00F247D5">
        <w:rPr>
          <w:rFonts w:ascii="Verdana" w:hAnsi="Verdana"/>
        </w:rPr>
        <w:t xml:space="preserve">accommodation it might be </w:t>
      </w:r>
      <w:r w:rsidR="002715B2">
        <w:rPr>
          <w:rFonts w:ascii="Verdana" w:hAnsi="Verdana"/>
        </w:rPr>
        <w:t xml:space="preserve">that </w:t>
      </w:r>
      <w:r w:rsidR="0003621D" w:rsidRPr="00B83107">
        <w:rPr>
          <w:rFonts w:ascii="Verdana" w:hAnsi="Verdana"/>
        </w:rPr>
        <w:t xml:space="preserve">the </w:t>
      </w:r>
      <w:r w:rsidR="00F247D5">
        <w:rPr>
          <w:rFonts w:ascii="Verdana" w:hAnsi="Verdana"/>
        </w:rPr>
        <w:t xml:space="preserve">hotel is </w:t>
      </w:r>
      <w:r w:rsidR="00C43415" w:rsidRPr="00B83107">
        <w:rPr>
          <w:rFonts w:ascii="Verdana" w:hAnsi="Verdana"/>
        </w:rPr>
        <w:t xml:space="preserve">not viewed as safe, </w:t>
      </w:r>
      <w:r w:rsidR="00F247D5">
        <w:rPr>
          <w:rFonts w:ascii="Verdana" w:hAnsi="Verdana"/>
        </w:rPr>
        <w:t xml:space="preserve">is </w:t>
      </w:r>
      <w:r w:rsidR="00C43415" w:rsidRPr="00B83107">
        <w:rPr>
          <w:rFonts w:ascii="Verdana" w:hAnsi="Verdana"/>
        </w:rPr>
        <w:t>too expensive, ha</w:t>
      </w:r>
      <w:r w:rsidR="00F247D5">
        <w:rPr>
          <w:rFonts w:ascii="Verdana" w:hAnsi="Verdana"/>
        </w:rPr>
        <w:t>s</w:t>
      </w:r>
      <w:r w:rsidR="00C43415" w:rsidRPr="00B83107">
        <w:rPr>
          <w:rFonts w:ascii="Verdana" w:hAnsi="Verdana"/>
        </w:rPr>
        <w:t xml:space="preserve"> inadequate facilities or the cancellation policy </w:t>
      </w:r>
      <w:r w:rsidR="00F247D5">
        <w:rPr>
          <w:rFonts w:ascii="Verdana" w:hAnsi="Verdana"/>
        </w:rPr>
        <w:t>is too onerous.</w:t>
      </w:r>
      <w:r w:rsidR="00C43415" w:rsidRPr="00B83107">
        <w:rPr>
          <w:rFonts w:ascii="Verdana" w:hAnsi="Verdana"/>
        </w:rPr>
        <w:t xml:space="preserve"> </w:t>
      </w:r>
      <w:r w:rsidR="00C43415" w:rsidRPr="00373673">
        <w:rPr>
          <w:rFonts w:ascii="Verdana" w:hAnsi="Verdana"/>
          <w:b/>
        </w:rPr>
        <w:t xml:space="preserve">If you wish to book </w:t>
      </w:r>
      <w:r w:rsidR="0003621D" w:rsidRPr="00373673">
        <w:rPr>
          <w:rFonts w:ascii="Verdana" w:hAnsi="Verdana"/>
          <w:b/>
        </w:rPr>
        <w:t xml:space="preserve">outside tRIPS you </w:t>
      </w:r>
      <w:r w:rsidR="00C43415" w:rsidRPr="00373673">
        <w:rPr>
          <w:rFonts w:ascii="Verdana" w:hAnsi="Verdana"/>
          <w:b/>
        </w:rPr>
        <w:t xml:space="preserve">must seek </w:t>
      </w:r>
      <w:r w:rsidR="009E075F" w:rsidRPr="00373673">
        <w:rPr>
          <w:rFonts w:ascii="Verdana" w:hAnsi="Verdana"/>
          <w:b/>
        </w:rPr>
        <w:t xml:space="preserve">your manager’s or </w:t>
      </w:r>
      <w:r w:rsidR="00C43415" w:rsidRPr="00373673">
        <w:rPr>
          <w:rFonts w:ascii="Verdana" w:hAnsi="Verdana"/>
          <w:b/>
        </w:rPr>
        <w:t>the budget holder’s approval</w:t>
      </w:r>
      <w:r w:rsidR="00C43415" w:rsidRPr="00B83107">
        <w:rPr>
          <w:rFonts w:ascii="Verdana" w:hAnsi="Verdana"/>
        </w:rPr>
        <w:t>.</w:t>
      </w:r>
    </w:p>
    <w:p w14:paraId="335E85A5" w14:textId="77777777" w:rsidR="00C43415" w:rsidRPr="00B83107" w:rsidRDefault="00C43415" w:rsidP="006F37F2">
      <w:pPr>
        <w:spacing w:after="0" w:line="240" w:lineRule="auto"/>
        <w:jc w:val="both"/>
        <w:rPr>
          <w:sz w:val="24"/>
          <w:szCs w:val="24"/>
        </w:rPr>
      </w:pPr>
    </w:p>
    <w:p w14:paraId="4C39D6B2" w14:textId="2EABD617" w:rsidR="00C43415" w:rsidRPr="00B83107" w:rsidRDefault="006F37F2" w:rsidP="006F37F2">
      <w:pPr>
        <w:pStyle w:val="Normal1"/>
        <w:numPr>
          <w:ilvl w:val="2"/>
          <w:numId w:val="55"/>
        </w:numPr>
        <w:jc w:val="both"/>
        <w:rPr>
          <w:rFonts w:ascii="Verdana" w:hAnsi="Verdana"/>
        </w:rPr>
      </w:pPr>
      <w:r>
        <w:rPr>
          <w:rFonts w:ascii="Verdana" w:hAnsi="Verdana"/>
        </w:rPr>
        <w:t xml:space="preserve">   </w:t>
      </w:r>
      <w:r w:rsidR="002715B2">
        <w:rPr>
          <w:rFonts w:ascii="Verdana" w:hAnsi="Verdana"/>
        </w:rPr>
        <w:t>Importantly, a</w:t>
      </w:r>
      <w:r w:rsidR="00C43415" w:rsidRPr="00B83107">
        <w:rPr>
          <w:rFonts w:ascii="Verdana" w:hAnsi="Verdana"/>
        </w:rPr>
        <w:t xml:space="preserve">ll information about travel and accommodation booked through </w:t>
      </w:r>
      <w:r w:rsidR="0003621D" w:rsidRPr="00B83107">
        <w:rPr>
          <w:rFonts w:ascii="Verdana" w:hAnsi="Verdana"/>
        </w:rPr>
        <w:t xml:space="preserve">tRIPS </w:t>
      </w:r>
      <w:r w:rsidR="00C43415" w:rsidRPr="00B83107">
        <w:rPr>
          <w:rFonts w:ascii="Verdana" w:hAnsi="Verdana"/>
        </w:rPr>
        <w:t xml:space="preserve">is available in the event of a travel incident or </w:t>
      </w:r>
      <w:r w:rsidR="00C43415" w:rsidRPr="00B83107">
        <w:rPr>
          <w:rFonts w:ascii="Verdana" w:eastAsia="Arial" w:hAnsi="Verdana" w:cs="Arial"/>
          <w:color w:val="auto"/>
        </w:rPr>
        <w:t>emergency</w:t>
      </w:r>
      <w:r w:rsidR="00C43415" w:rsidRPr="00B83107">
        <w:rPr>
          <w:rFonts w:ascii="Verdana" w:hAnsi="Verdana"/>
        </w:rPr>
        <w:t xml:space="preserve"> </w:t>
      </w:r>
      <w:r w:rsidR="00F247D5">
        <w:rPr>
          <w:rFonts w:ascii="Verdana" w:hAnsi="Verdana"/>
        </w:rPr>
        <w:t xml:space="preserve">arising </w:t>
      </w:r>
      <w:r w:rsidR="00C43415" w:rsidRPr="00B83107">
        <w:rPr>
          <w:rFonts w:ascii="Verdana" w:hAnsi="Verdana"/>
        </w:rPr>
        <w:t xml:space="preserve">when it is important for us to </w:t>
      </w:r>
      <w:r w:rsidR="00501EE2" w:rsidRPr="00B83107">
        <w:rPr>
          <w:rFonts w:ascii="Verdana" w:hAnsi="Verdana"/>
        </w:rPr>
        <w:t xml:space="preserve">check </w:t>
      </w:r>
      <w:r w:rsidR="00C43415" w:rsidRPr="00B83107">
        <w:rPr>
          <w:rFonts w:ascii="Verdana" w:hAnsi="Verdana"/>
        </w:rPr>
        <w:t xml:space="preserve">if </w:t>
      </w:r>
      <w:r w:rsidR="002715B2">
        <w:rPr>
          <w:rFonts w:ascii="Verdana" w:hAnsi="Verdana"/>
        </w:rPr>
        <w:t xml:space="preserve">staff </w:t>
      </w:r>
      <w:r w:rsidR="00C43415" w:rsidRPr="00B83107">
        <w:rPr>
          <w:rFonts w:ascii="Verdana" w:hAnsi="Verdana"/>
        </w:rPr>
        <w:t>are affected</w:t>
      </w:r>
      <w:r w:rsidR="00501EE2" w:rsidRPr="00B83107">
        <w:rPr>
          <w:rFonts w:ascii="Verdana" w:hAnsi="Verdana"/>
        </w:rPr>
        <w:t xml:space="preserve">. </w:t>
      </w:r>
      <w:r w:rsidR="0003621D" w:rsidRPr="00B83107">
        <w:rPr>
          <w:rFonts w:ascii="Verdana" w:hAnsi="Verdana"/>
        </w:rPr>
        <w:t xml:space="preserve">The system also </w:t>
      </w:r>
      <w:r w:rsidR="00C43415" w:rsidRPr="00B83107">
        <w:rPr>
          <w:rFonts w:ascii="Verdana" w:hAnsi="Verdana"/>
        </w:rPr>
        <w:t xml:space="preserve">helps with the production of environmental information </w:t>
      </w:r>
      <w:r w:rsidR="0003621D" w:rsidRPr="00B83107">
        <w:rPr>
          <w:rFonts w:ascii="Verdana" w:hAnsi="Verdana"/>
        </w:rPr>
        <w:t xml:space="preserve">and in responding to </w:t>
      </w:r>
      <w:r w:rsidR="00C43415" w:rsidRPr="00B83107">
        <w:rPr>
          <w:rFonts w:ascii="Verdana" w:hAnsi="Verdana"/>
        </w:rPr>
        <w:t>freedom of information requests.</w:t>
      </w:r>
    </w:p>
    <w:p w14:paraId="61EE36A4" w14:textId="77777777" w:rsidR="00C43415" w:rsidRPr="00B83107" w:rsidRDefault="00C43415" w:rsidP="006F37F2">
      <w:pPr>
        <w:spacing w:after="0" w:line="240" w:lineRule="auto"/>
        <w:jc w:val="both"/>
        <w:rPr>
          <w:sz w:val="24"/>
          <w:szCs w:val="24"/>
        </w:rPr>
      </w:pPr>
    </w:p>
    <w:p w14:paraId="0AB31277" w14:textId="3887C678" w:rsidR="00C43415" w:rsidRPr="00B83107" w:rsidRDefault="006F37F2" w:rsidP="006F37F2">
      <w:pPr>
        <w:pStyle w:val="Normal1"/>
        <w:numPr>
          <w:ilvl w:val="2"/>
          <w:numId w:val="55"/>
        </w:numPr>
        <w:jc w:val="both"/>
        <w:rPr>
          <w:rFonts w:ascii="Verdana" w:hAnsi="Verdana"/>
        </w:rPr>
      </w:pPr>
      <w:r>
        <w:rPr>
          <w:rFonts w:ascii="Verdana" w:hAnsi="Verdana"/>
        </w:rPr>
        <w:t xml:space="preserve">   </w:t>
      </w:r>
      <w:r w:rsidR="0003621D" w:rsidRPr="00B83107">
        <w:rPr>
          <w:rFonts w:ascii="Verdana" w:hAnsi="Verdana"/>
        </w:rPr>
        <w:t>W</w:t>
      </w:r>
      <w:r w:rsidR="00886FD6" w:rsidRPr="00B83107">
        <w:rPr>
          <w:rFonts w:ascii="Verdana" w:hAnsi="Verdana"/>
        </w:rPr>
        <w:t xml:space="preserve">e </w:t>
      </w:r>
      <w:r w:rsidR="00C43415" w:rsidRPr="00B83107">
        <w:rPr>
          <w:rFonts w:ascii="Verdana" w:hAnsi="Verdana"/>
        </w:rPr>
        <w:t>have regular contract review meetings with</w:t>
      </w:r>
      <w:r w:rsidR="005A0968">
        <w:rPr>
          <w:rFonts w:ascii="Verdana" w:hAnsi="Verdana"/>
        </w:rPr>
        <w:t xml:space="preserve"> the tRIPS </w:t>
      </w:r>
      <w:r w:rsidR="008E72A4">
        <w:rPr>
          <w:rFonts w:ascii="Verdana" w:hAnsi="Verdana"/>
        </w:rPr>
        <w:t>provider</w:t>
      </w:r>
      <w:r w:rsidR="00886FD6" w:rsidRPr="00B83107">
        <w:rPr>
          <w:rFonts w:ascii="Verdana" w:hAnsi="Verdana"/>
        </w:rPr>
        <w:t>. S</w:t>
      </w:r>
      <w:r w:rsidR="00C43415" w:rsidRPr="00B83107">
        <w:rPr>
          <w:rFonts w:ascii="Verdana" w:hAnsi="Verdana"/>
        </w:rPr>
        <w:t>o</w:t>
      </w:r>
      <w:r w:rsidR="00860336">
        <w:rPr>
          <w:rFonts w:ascii="Verdana" w:hAnsi="Verdana"/>
        </w:rPr>
        <w:t>,</w:t>
      </w:r>
      <w:r w:rsidR="00FB2D70" w:rsidRPr="00B83107">
        <w:rPr>
          <w:rFonts w:ascii="Verdana" w:hAnsi="Verdana"/>
        </w:rPr>
        <w:t xml:space="preserve"> </w:t>
      </w:r>
      <w:r w:rsidR="00C43415" w:rsidRPr="00B83107">
        <w:rPr>
          <w:rFonts w:ascii="Verdana" w:hAnsi="Verdana"/>
        </w:rPr>
        <w:t>if you encounter problems please report them to Finance so the</w:t>
      </w:r>
      <w:r w:rsidR="00501EE2" w:rsidRPr="00B83107">
        <w:rPr>
          <w:rFonts w:ascii="Verdana" w:hAnsi="Verdana"/>
        </w:rPr>
        <w:t xml:space="preserve"> problems </w:t>
      </w:r>
      <w:r w:rsidR="00C43415" w:rsidRPr="00B83107">
        <w:rPr>
          <w:rFonts w:ascii="Verdana" w:hAnsi="Verdana"/>
        </w:rPr>
        <w:t xml:space="preserve">can be </w:t>
      </w:r>
      <w:r w:rsidR="00860336">
        <w:rPr>
          <w:rFonts w:ascii="Verdana" w:hAnsi="Verdana"/>
        </w:rPr>
        <w:t xml:space="preserve">quickly </w:t>
      </w:r>
      <w:r w:rsidR="00C43415" w:rsidRPr="00B83107">
        <w:rPr>
          <w:rFonts w:ascii="Verdana" w:hAnsi="Verdana"/>
        </w:rPr>
        <w:t>addressed</w:t>
      </w:r>
      <w:r w:rsidR="004371A9" w:rsidRPr="00B83107">
        <w:rPr>
          <w:rFonts w:ascii="Verdana" w:hAnsi="Verdana"/>
        </w:rPr>
        <w:t xml:space="preserve">. </w:t>
      </w:r>
    </w:p>
    <w:p w14:paraId="12D80D64" w14:textId="77777777" w:rsidR="00C43415" w:rsidRPr="00B83107" w:rsidRDefault="00C43415" w:rsidP="006F37F2">
      <w:pPr>
        <w:spacing w:after="0" w:line="240" w:lineRule="auto"/>
        <w:jc w:val="both"/>
        <w:rPr>
          <w:sz w:val="24"/>
          <w:szCs w:val="24"/>
        </w:rPr>
      </w:pPr>
    </w:p>
    <w:p w14:paraId="0586649D" w14:textId="77777777" w:rsidR="00C43415" w:rsidRPr="00B83107" w:rsidRDefault="005B47E3" w:rsidP="006F37F2">
      <w:pPr>
        <w:spacing w:after="0" w:line="240" w:lineRule="auto"/>
        <w:ind w:firstLine="720"/>
        <w:jc w:val="both"/>
        <w:rPr>
          <w:b/>
          <w:sz w:val="24"/>
          <w:szCs w:val="24"/>
        </w:rPr>
      </w:pPr>
      <w:r w:rsidRPr="00B83107">
        <w:rPr>
          <w:b/>
          <w:sz w:val="24"/>
          <w:szCs w:val="24"/>
        </w:rPr>
        <w:t>Use of corporate</w:t>
      </w:r>
      <w:r w:rsidR="00C43415" w:rsidRPr="00B83107">
        <w:rPr>
          <w:b/>
          <w:sz w:val="24"/>
          <w:szCs w:val="24"/>
        </w:rPr>
        <w:t xml:space="preserve"> </w:t>
      </w:r>
      <w:r w:rsidR="00273292" w:rsidRPr="00B83107">
        <w:rPr>
          <w:b/>
          <w:sz w:val="24"/>
          <w:szCs w:val="24"/>
        </w:rPr>
        <w:t xml:space="preserve">charge </w:t>
      </w:r>
      <w:r w:rsidR="00C43415" w:rsidRPr="00B83107">
        <w:rPr>
          <w:b/>
          <w:sz w:val="24"/>
          <w:szCs w:val="24"/>
        </w:rPr>
        <w:t>cards</w:t>
      </w:r>
      <w:r w:rsidR="00273292" w:rsidRPr="00B83107">
        <w:rPr>
          <w:b/>
          <w:sz w:val="24"/>
          <w:szCs w:val="24"/>
        </w:rPr>
        <w:t xml:space="preserve"> </w:t>
      </w:r>
    </w:p>
    <w:p w14:paraId="0FCE7FC1" w14:textId="42B88EF0" w:rsidR="00C43415" w:rsidRPr="00B83107" w:rsidRDefault="006F37F2" w:rsidP="006F37F2">
      <w:pPr>
        <w:pStyle w:val="Normal1"/>
        <w:numPr>
          <w:ilvl w:val="2"/>
          <w:numId w:val="55"/>
        </w:numPr>
        <w:jc w:val="both"/>
        <w:rPr>
          <w:rFonts w:ascii="Verdana" w:hAnsi="Verdana"/>
        </w:rPr>
      </w:pPr>
      <w:r>
        <w:rPr>
          <w:rFonts w:ascii="Verdana" w:hAnsi="Verdana"/>
        </w:rPr>
        <w:t xml:space="preserve">   </w:t>
      </w:r>
      <w:r w:rsidR="00C43415" w:rsidRPr="00B83107">
        <w:rPr>
          <w:rFonts w:ascii="Verdana" w:hAnsi="Verdana"/>
        </w:rPr>
        <w:t xml:space="preserve">Regular travellers who claim expenses to cover subsistence costs when travelling are encouraged to apply for and use a </w:t>
      </w:r>
      <w:r w:rsidR="00273292" w:rsidRPr="00B83107">
        <w:rPr>
          <w:rFonts w:ascii="Verdana" w:hAnsi="Verdana"/>
        </w:rPr>
        <w:t>CCC</w:t>
      </w:r>
      <w:r w:rsidR="00C43415" w:rsidRPr="00B83107">
        <w:rPr>
          <w:rFonts w:ascii="Verdana" w:hAnsi="Verdana"/>
        </w:rPr>
        <w:t xml:space="preserve">. Use of these cards ensures that employees </w:t>
      </w:r>
      <w:r w:rsidR="00886FD6" w:rsidRPr="00B83107">
        <w:rPr>
          <w:rFonts w:ascii="Verdana" w:hAnsi="Verdana"/>
        </w:rPr>
        <w:t xml:space="preserve">do </w:t>
      </w:r>
      <w:r w:rsidR="00886FD6" w:rsidRPr="00B83107">
        <w:rPr>
          <w:rFonts w:ascii="Verdana" w:eastAsia="Arial" w:hAnsi="Verdana" w:cs="Arial"/>
          <w:color w:val="auto"/>
        </w:rPr>
        <w:t>not</w:t>
      </w:r>
      <w:r w:rsidR="00886FD6" w:rsidRPr="00B83107">
        <w:rPr>
          <w:rFonts w:ascii="Verdana" w:hAnsi="Verdana"/>
        </w:rPr>
        <w:t xml:space="preserve"> have to </w:t>
      </w:r>
      <w:r w:rsidR="002715B2">
        <w:rPr>
          <w:rFonts w:ascii="Verdana" w:hAnsi="Verdana"/>
        </w:rPr>
        <w:t>cover the costs personally</w:t>
      </w:r>
      <w:r w:rsidR="006E7146">
        <w:rPr>
          <w:rFonts w:ascii="Verdana" w:hAnsi="Verdana"/>
        </w:rPr>
        <w:t>.</w:t>
      </w:r>
      <w:r w:rsidR="00886FD6" w:rsidRPr="00B83107">
        <w:rPr>
          <w:rFonts w:ascii="Verdana" w:hAnsi="Verdana"/>
        </w:rPr>
        <w:t xml:space="preserve"> However</w:t>
      </w:r>
      <w:r w:rsidR="006E7146">
        <w:rPr>
          <w:rFonts w:ascii="Verdana" w:hAnsi="Verdana"/>
        </w:rPr>
        <w:t>,</w:t>
      </w:r>
      <w:r w:rsidR="00886FD6" w:rsidRPr="00B83107">
        <w:rPr>
          <w:rFonts w:ascii="Verdana" w:hAnsi="Verdana"/>
        </w:rPr>
        <w:t xml:space="preserve"> receipts are still required</w:t>
      </w:r>
      <w:r w:rsidR="006E7146">
        <w:rPr>
          <w:rFonts w:ascii="Verdana" w:hAnsi="Verdana"/>
        </w:rPr>
        <w:t xml:space="preserve"> to justify the expenditure</w:t>
      </w:r>
      <w:r w:rsidR="00886FD6" w:rsidRPr="00B83107">
        <w:rPr>
          <w:rFonts w:ascii="Verdana" w:hAnsi="Verdana"/>
        </w:rPr>
        <w:t>.</w:t>
      </w:r>
    </w:p>
    <w:p w14:paraId="0007C2BE" w14:textId="77777777" w:rsidR="00C43415" w:rsidRPr="00B83107" w:rsidRDefault="00C43415" w:rsidP="006F37F2">
      <w:pPr>
        <w:spacing w:after="0" w:line="240" w:lineRule="auto"/>
        <w:jc w:val="both"/>
        <w:rPr>
          <w:sz w:val="24"/>
          <w:szCs w:val="24"/>
        </w:rPr>
      </w:pPr>
    </w:p>
    <w:p w14:paraId="44C6AC45" w14:textId="338D35F0" w:rsidR="00C43415" w:rsidRPr="00B83107" w:rsidRDefault="006F37F2" w:rsidP="006F37F2">
      <w:pPr>
        <w:pStyle w:val="Normal1"/>
        <w:numPr>
          <w:ilvl w:val="2"/>
          <w:numId w:val="55"/>
        </w:numPr>
        <w:jc w:val="both"/>
        <w:rPr>
          <w:rFonts w:ascii="Verdana" w:hAnsi="Verdana"/>
        </w:rPr>
      </w:pPr>
      <w:r>
        <w:rPr>
          <w:rFonts w:ascii="Verdana" w:hAnsi="Verdana"/>
        </w:rPr>
        <w:t xml:space="preserve">   </w:t>
      </w:r>
      <w:r w:rsidR="00C43415" w:rsidRPr="00B83107">
        <w:rPr>
          <w:rFonts w:ascii="Verdana" w:hAnsi="Verdana"/>
        </w:rPr>
        <w:t xml:space="preserve">Employees </w:t>
      </w:r>
      <w:r w:rsidR="006E7146">
        <w:rPr>
          <w:rFonts w:ascii="Verdana" w:hAnsi="Verdana"/>
        </w:rPr>
        <w:t xml:space="preserve">who </w:t>
      </w:r>
      <w:r w:rsidR="00C43415" w:rsidRPr="00B83107">
        <w:rPr>
          <w:rFonts w:ascii="Verdana" w:hAnsi="Verdana"/>
        </w:rPr>
        <w:t>accidentally us</w:t>
      </w:r>
      <w:r w:rsidR="006E7146">
        <w:rPr>
          <w:rFonts w:ascii="Verdana" w:hAnsi="Verdana"/>
        </w:rPr>
        <w:t>e</w:t>
      </w:r>
      <w:r w:rsidR="00C43415" w:rsidRPr="00B83107">
        <w:rPr>
          <w:rFonts w:ascii="Verdana" w:hAnsi="Verdana"/>
        </w:rPr>
        <w:t xml:space="preserve"> their cards for personal expenditure (which then needs to be repaid)</w:t>
      </w:r>
      <w:r w:rsidR="00527040" w:rsidRPr="00B83107">
        <w:rPr>
          <w:rFonts w:ascii="Verdana" w:hAnsi="Verdana"/>
        </w:rPr>
        <w:t>, not submitting their expenditure for approval by the due date,</w:t>
      </w:r>
      <w:r w:rsidR="00C43415" w:rsidRPr="00B83107">
        <w:rPr>
          <w:rFonts w:ascii="Verdana" w:hAnsi="Verdana"/>
        </w:rPr>
        <w:t xml:space="preserve"> or exceeding the limits set out in this policy without authority</w:t>
      </w:r>
      <w:r w:rsidR="00350523" w:rsidRPr="00B83107">
        <w:rPr>
          <w:rFonts w:ascii="Verdana" w:hAnsi="Verdana"/>
        </w:rPr>
        <w:t>,</w:t>
      </w:r>
      <w:r w:rsidR="00C43415" w:rsidRPr="00B83107">
        <w:rPr>
          <w:rFonts w:ascii="Verdana" w:hAnsi="Verdana"/>
        </w:rPr>
        <w:t xml:space="preserve"> may have their card removed after three such instances.</w:t>
      </w:r>
    </w:p>
    <w:p w14:paraId="14CBA438" w14:textId="77777777" w:rsidR="00C43415" w:rsidRPr="00B83107" w:rsidRDefault="00C43415" w:rsidP="006F37F2">
      <w:pPr>
        <w:spacing w:after="0" w:line="240" w:lineRule="auto"/>
        <w:jc w:val="both"/>
        <w:rPr>
          <w:sz w:val="24"/>
          <w:szCs w:val="24"/>
        </w:rPr>
      </w:pPr>
    </w:p>
    <w:p w14:paraId="6367AE97" w14:textId="4EF0FA22" w:rsidR="00C43415" w:rsidRDefault="006F37F2" w:rsidP="006F37F2">
      <w:pPr>
        <w:pStyle w:val="Normal1"/>
        <w:numPr>
          <w:ilvl w:val="2"/>
          <w:numId w:val="55"/>
        </w:numPr>
        <w:jc w:val="both"/>
        <w:rPr>
          <w:rFonts w:ascii="Verdana" w:hAnsi="Verdana"/>
        </w:rPr>
      </w:pPr>
      <w:r>
        <w:rPr>
          <w:rFonts w:ascii="Verdana" w:hAnsi="Verdana"/>
        </w:rPr>
        <w:t xml:space="preserve">   </w:t>
      </w:r>
      <w:r w:rsidR="00C43415" w:rsidRPr="00B83107">
        <w:rPr>
          <w:rFonts w:ascii="Verdana" w:hAnsi="Verdana"/>
        </w:rPr>
        <w:t xml:space="preserve">For more guidance about the wider use of </w:t>
      </w:r>
      <w:r w:rsidR="00886FD6" w:rsidRPr="00B83107">
        <w:rPr>
          <w:rFonts w:ascii="Verdana" w:hAnsi="Verdana"/>
        </w:rPr>
        <w:t>CCCs</w:t>
      </w:r>
      <w:r w:rsidR="00C43415" w:rsidRPr="00B83107">
        <w:rPr>
          <w:rFonts w:ascii="Verdana" w:hAnsi="Verdana"/>
        </w:rPr>
        <w:t xml:space="preserve"> for </w:t>
      </w:r>
      <w:r w:rsidR="005B47E3" w:rsidRPr="00B83107">
        <w:rPr>
          <w:rFonts w:ascii="Verdana" w:hAnsi="Verdana"/>
        </w:rPr>
        <w:t>transactions</w:t>
      </w:r>
      <w:r w:rsidR="00273292" w:rsidRPr="00B83107">
        <w:rPr>
          <w:rFonts w:ascii="Verdana" w:hAnsi="Verdana"/>
        </w:rPr>
        <w:t xml:space="preserve"> </w:t>
      </w:r>
      <w:r w:rsidR="00C43415" w:rsidRPr="00B83107">
        <w:rPr>
          <w:rFonts w:ascii="Verdana" w:hAnsi="Verdana"/>
        </w:rPr>
        <w:t xml:space="preserve">other than travel and </w:t>
      </w:r>
      <w:r w:rsidR="00C43415" w:rsidRPr="00B83107">
        <w:rPr>
          <w:rFonts w:ascii="Verdana" w:eastAsia="Arial" w:hAnsi="Verdana" w:cs="Arial"/>
          <w:color w:val="auto"/>
        </w:rPr>
        <w:t>subsistence</w:t>
      </w:r>
      <w:r w:rsidR="00886FD6" w:rsidRPr="00B83107">
        <w:rPr>
          <w:rFonts w:ascii="Verdana" w:hAnsi="Verdana"/>
        </w:rPr>
        <w:t>,</w:t>
      </w:r>
      <w:r w:rsidR="00C43415" w:rsidRPr="00B83107">
        <w:rPr>
          <w:rFonts w:ascii="Verdana" w:hAnsi="Verdana"/>
        </w:rPr>
        <w:t xml:space="preserve"> please read the user guide provided when you were issued with your card.</w:t>
      </w:r>
    </w:p>
    <w:p w14:paraId="1BA1C42E" w14:textId="77777777" w:rsidR="0066353E" w:rsidRPr="00B83107" w:rsidRDefault="0066353E" w:rsidP="006F37F2">
      <w:pPr>
        <w:pStyle w:val="Normal1"/>
        <w:ind w:left="1224"/>
        <w:jc w:val="both"/>
        <w:rPr>
          <w:rFonts w:ascii="Verdana" w:hAnsi="Verdana"/>
        </w:rPr>
      </w:pPr>
    </w:p>
    <w:p w14:paraId="27EFCCB7" w14:textId="2F7784CF" w:rsidR="00C43415" w:rsidRPr="00B83107" w:rsidRDefault="00C43415" w:rsidP="006F37F2">
      <w:pPr>
        <w:spacing w:after="0" w:line="240" w:lineRule="auto"/>
        <w:ind w:firstLine="720"/>
        <w:jc w:val="both"/>
        <w:rPr>
          <w:b/>
          <w:sz w:val="24"/>
          <w:szCs w:val="24"/>
        </w:rPr>
      </w:pPr>
      <w:r w:rsidRPr="00B83107">
        <w:rPr>
          <w:b/>
          <w:sz w:val="24"/>
          <w:szCs w:val="24"/>
        </w:rPr>
        <w:t>Exceptions</w:t>
      </w:r>
    </w:p>
    <w:p w14:paraId="358D3E34" w14:textId="77777777" w:rsidR="008F03FF" w:rsidRPr="00B83107" w:rsidRDefault="00C43415" w:rsidP="006F37F2">
      <w:pPr>
        <w:pStyle w:val="Normal1"/>
        <w:numPr>
          <w:ilvl w:val="2"/>
          <w:numId w:val="55"/>
        </w:numPr>
        <w:jc w:val="both"/>
        <w:rPr>
          <w:rFonts w:ascii="Verdana" w:eastAsia="Arial" w:hAnsi="Verdana" w:cs="Arial"/>
        </w:rPr>
      </w:pPr>
      <w:r w:rsidRPr="00B83107">
        <w:rPr>
          <w:rFonts w:ascii="Verdana" w:eastAsia="Arial" w:hAnsi="Verdana" w:cs="Arial"/>
        </w:rPr>
        <w:t>Th</w:t>
      </w:r>
      <w:r w:rsidR="00886FD6" w:rsidRPr="00B83107">
        <w:rPr>
          <w:rFonts w:ascii="Verdana" w:eastAsia="Arial" w:hAnsi="Verdana" w:cs="Arial"/>
        </w:rPr>
        <w:t xml:space="preserve">is </w:t>
      </w:r>
      <w:r w:rsidRPr="00B83107">
        <w:rPr>
          <w:rFonts w:ascii="Verdana" w:eastAsia="Arial" w:hAnsi="Verdana" w:cs="Arial"/>
        </w:rPr>
        <w:t xml:space="preserve">policy does not seek to describe every possible scenario when an employee can claim travel and subsistence expenses. It is also appreciated that there may be legitimate reasons for the requirements described in this policy to be set aside in certain exceptional circumstances. </w:t>
      </w:r>
    </w:p>
    <w:p w14:paraId="069833CD" w14:textId="77777777" w:rsidR="008F03FF" w:rsidRPr="00B83107" w:rsidRDefault="008F03FF" w:rsidP="006F37F2">
      <w:pPr>
        <w:pStyle w:val="Normal1"/>
        <w:contextualSpacing/>
        <w:jc w:val="both"/>
        <w:rPr>
          <w:rFonts w:ascii="Verdana" w:eastAsia="Arial" w:hAnsi="Verdana" w:cs="Arial"/>
          <w:color w:val="auto"/>
        </w:rPr>
      </w:pPr>
    </w:p>
    <w:p w14:paraId="1807E9F6" w14:textId="47E49CFC" w:rsidR="00C43415" w:rsidRPr="00B83107" w:rsidRDefault="00C43415" w:rsidP="006F37F2">
      <w:pPr>
        <w:pStyle w:val="Normal1"/>
        <w:numPr>
          <w:ilvl w:val="2"/>
          <w:numId w:val="55"/>
        </w:numPr>
        <w:jc w:val="both"/>
        <w:rPr>
          <w:rFonts w:ascii="Verdana" w:hAnsi="Verdana"/>
          <w:color w:val="auto"/>
        </w:rPr>
      </w:pPr>
      <w:r w:rsidRPr="00B83107">
        <w:rPr>
          <w:rFonts w:ascii="Verdana" w:eastAsia="Arial" w:hAnsi="Verdana" w:cs="Arial"/>
          <w:color w:val="auto"/>
        </w:rPr>
        <w:t>Where this is felt to be necessary</w:t>
      </w:r>
      <w:r w:rsidR="00273292" w:rsidRPr="00B83107">
        <w:rPr>
          <w:rFonts w:ascii="Verdana" w:eastAsia="Arial" w:hAnsi="Verdana" w:cs="Arial"/>
          <w:color w:val="auto"/>
        </w:rPr>
        <w:t xml:space="preserve">, </w:t>
      </w:r>
      <w:r w:rsidR="00886FD6" w:rsidRPr="00B83107">
        <w:rPr>
          <w:rFonts w:ascii="Verdana" w:eastAsia="Arial" w:hAnsi="Verdana" w:cs="Arial"/>
          <w:color w:val="auto"/>
        </w:rPr>
        <w:t xml:space="preserve">doing so </w:t>
      </w:r>
      <w:r w:rsidRPr="00B83107">
        <w:rPr>
          <w:rFonts w:ascii="Verdana" w:eastAsia="Arial" w:hAnsi="Verdana" w:cs="Arial"/>
          <w:color w:val="auto"/>
        </w:rPr>
        <w:t xml:space="preserve">must be approved by the relevant </w:t>
      </w:r>
      <w:r w:rsidR="009E76C2">
        <w:rPr>
          <w:rFonts w:ascii="Verdana" w:eastAsia="Arial" w:hAnsi="Verdana" w:cs="Arial"/>
          <w:color w:val="auto"/>
        </w:rPr>
        <w:t xml:space="preserve">manager or </w:t>
      </w:r>
      <w:r w:rsidRPr="00B83107">
        <w:rPr>
          <w:rFonts w:ascii="Verdana" w:eastAsia="Arial" w:hAnsi="Verdana" w:cs="Arial"/>
          <w:color w:val="auto"/>
        </w:rPr>
        <w:t xml:space="preserve">budget holder. Where </w:t>
      </w:r>
      <w:r w:rsidR="009E76C2">
        <w:rPr>
          <w:rFonts w:ascii="Verdana" w:eastAsia="Arial" w:hAnsi="Verdana" w:cs="Arial"/>
          <w:color w:val="auto"/>
        </w:rPr>
        <w:t xml:space="preserve">managers and </w:t>
      </w:r>
      <w:r w:rsidRPr="00B83107">
        <w:rPr>
          <w:rFonts w:ascii="Verdana" w:eastAsia="Arial" w:hAnsi="Verdana" w:cs="Arial"/>
          <w:color w:val="auto"/>
        </w:rPr>
        <w:t>budget holders are unsure whether they have discretion to approve an expense claim outside the requirements of this policy they should consult the Head of Finance</w:t>
      </w:r>
      <w:r w:rsidR="008F03FF" w:rsidRPr="00B83107">
        <w:rPr>
          <w:rFonts w:ascii="Verdana" w:eastAsia="Arial" w:hAnsi="Verdana" w:cs="Arial"/>
          <w:color w:val="auto"/>
        </w:rPr>
        <w:t xml:space="preserve"> or </w:t>
      </w:r>
      <w:r w:rsidR="00886FD6" w:rsidRPr="00CA5FDF">
        <w:rPr>
          <w:rFonts w:ascii="Verdana" w:eastAsia="Arial" w:hAnsi="Verdana" w:cs="Arial"/>
          <w:color w:val="auto"/>
        </w:rPr>
        <w:t>Director of Resources.</w:t>
      </w:r>
      <w:r w:rsidR="00886FD6" w:rsidRPr="00B83107">
        <w:rPr>
          <w:rFonts w:ascii="Verdana" w:eastAsia="Arial" w:hAnsi="Verdana" w:cs="Arial"/>
          <w:color w:val="auto"/>
        </w:rPr>
        <w:t xml:space="preserve"> </w:t>
      </w:r>
    </w:p>
    <w:p w14:paraId="02A73579" w14:textId="77777777" w:rsidR="00E8028B" w:rsidRDefault="002C640A" w:rsidP="006F37F2">
      <w:pPr>
        <w:jc w:val="both"/>
        <w:rPr>
          <w:sz w:val="24"/>
          <w:szCs w:val="24"/>
        </w:rPr>
      </w:pPr>
      <w:r w:rsidRPr="00B83107">
        <w:rPr>
          <w:sz w:val="24"/>
          <w:szCs w:val="24"/>
        </w:rPr>
        <w:br w:type="page"/>
      </w:r>
      <w:r w:rsidR="00E8028B">
        <w:rPr>
          <w:sz w:val="24"/>
          <w:szCs w:val="24"/>
        </w:rPr>
        <w:lastRenderedPageBreak/>
        <w:br w:type="page"/>
      </w:r>
    </w:p>
    <w:p w14:paraId="63BB11C9" w14:textId="77777777" w:rsidR="00C43415" w:rsidRPr="00B43778" w:rsidRDefault="002C640A" w:rsidP="006F37F2">
      <w:pPr>
        <w:pStyle w:val="ListParagraph"/>
        <w:numPr>
          <w:ilvl w:val="0"/>
          <w:numId w:val="55"/>
        </w:numPr>
        <w:spacing w:after="0" w:line="240" w:lineRule="auto"/>
        <w:jc w:val="both"/>
        <w:rPr>
          <w:rFonts w:ascii="Georgia" w:hAnsi="Georgia"/>
          <w:color w:val="002060"/>
          <w:sz w:val="36"/>
          <w:szCs w:val="36"/>
        </w:rPr>
      </w:pPr>
      <w:r w:rsidRPr="00B43778">
        <w:rPr>
          <w:rFonts w:ascii="Georgia" w:hAnsi="Georgia"/>
          <w:color w:val="002060"/>
          <w:sz w:val="36"/>
          <w:szCs w:val="36"/>
        </w:rPr>
        <w:lastRenderedPageBreak/>
        <w:t>Travel</w:t>
      </w:r>
    </w:p>
    <w:p w14:paraId="1AA63A05" w14:textId="77777777" w:rsidR="008E7628" w:rsidRPr="00B36E6B" w:rsidRDefault="008E7628" w:rsidP="006F37F2">
      <w:pPr>
        <w:spacing w:after="0" w:line="240" w:lineRule="auto"/>
        <w:jc w:val="both"/>
        <w:rPr>
          <w:color w:val="0070C0"/>
          <w:sz w:val="24"/>
          <w:szCs w:val="24"/>
        </w:rPr>
      </w:pPr>
    </w:p>
    <w:p w14:paraId="760C8ECE" w14:textId="77777777" w:rsidR="000F5E3F" w:rsidRPr="00CF5A96" w:rsidRDefault="004B3211" w:rsidP="006F37F2">
      <w:pPr>
        <w:pStyle w:val="ListParagraph"/>
        <w:numPr>
          <w:ilvl w:val="1"/>
          <w:numId w:val="55"/>
        </w:numPr>
        <w:spacing w:after="0" w:line="240" w:lineRule="auto"/>
        <w:jc w:val="both"/>
        <w:rPr>
          <w:rFonts w:ascii="Georgia" w:eastAsia="Arial" w:hAnsi="Georgia" w:cs="Arial"/>
          <w:color w:val="0070C0"/>
          <w:sz w:val="32"/>
          <w:szCs w:val="32"/>
        </w:rPr>
      </w:pPr>
      <w:r w:rsidRPr="00CF5A96">
        <w:rPr>
          <w:rFonts w:ascii="Georgia" w:eastAsia="Arial" w:hAnsi="Georgia" w:cs="Arial"/>
          <w:color w:val="0070C0"/>
          <w:sz w:val="32"/>
          <w:szCs w:val="32"/>
        </w:rPr>
        <w:t>Travel b</w:t>
      </w:r>
      <w:r w:rsidR="001D6C86" w:rsidRPr="00CF5A96">
        <w:rPr>
          <w:rFonts w:ascii="Georgia" w:eastAsia="Arial" w:hAnsi="Georgia" w:cs="Arial"/>
          <w:color w:val="0070C0"/>
          <w:sz w:val="32"/>
          <w:szCs w:val="32"/>
        </w:rPr>
        <w:t xml:space="preserve">y </w:t>
      </w:r>
      <w:r w:rsidR="00BE33C8" w:rsidRPr="00CF5A96">
        <w:rPr>
          <w:rFonts w:ascii="Georgia" w:eastAsia="Arial" w:hAnsi="Georgia" w:cs="Arial"/>
          <w:color w:val="0070C0"/>
          <w:sz w:val="32"/>
          <w:szCs w:val="32"/>
        </w:rPr>
        <w:t>rail</w:t>
      </w:r>
      <w:r w:rsidR="001D6C86" w:rsidRPr="00CF5A96">
        <w:rPr>
          <w:rFonts w:ascii="Georgia" w:eastAsia="Arial" w:hAnsi="Georgia" w:cs="Arial"/>
          <w:color w:val="0070C0"/>
          <w:sz w:val="32"/>
          <w:szCs w:val="32"/>
        </w:rPr>
        <w:t xml:space="preserve"> </w:t>
      </w:r>
      <w:r w:rsidR="00BF4808" w:rsidRPr="00CF5A96">
        <w:rPr>
          <w:rFonts w:ascii="Georgia" w:eastAsia="Arial" w:hAnsi="Georgia" w:cs="Arial"/>
          <w:color w:val="0070C0"/>
          <w:sz w:val="32"/>
          <w:szCs w:val="32"/>
        </w:rPr>
        <w:t>(including travel in the European</w:t>
      </w:r>
      <w:r w:rsidR="00BF4808" w:rsidRPr="00B36E6B">
        <w:rPr>
          <w:rFonts w:ascii="Georgia" w:eastAsia="Arial" w:hAnsi="Georgia" w:cs="Arial"/>
          <w:color w:val="00B0F0"/>
          <w:sz w:val="32"/>
          <w:szCs w:val="32"/>
        </w:rPr>
        <w:t xml:space="preserve"> </w:t>
      </w:r>
      <w:r w:rsidR="00BF4808" w:rsidRPr="00CF5A96">
        <w:rPr>
          <w:rFonts w:ascii="Georgia" w:eastAsia="Arial" w:hAnsi="Georgia" w:cs="Arial"/>
          <w:color w:val="0070C0"/>
          <w:sz w:val="32"/>
          <w:szCs w:val="32"/>
        </w:rPr>
        <w:t>Union and Eurostar)</w:t>
      </w:r>
    </w:p>
    <w:p w14:paraId="5ACF6F7E" w14:textId="77777777" w:rsidR="001D6C86" w:rsidRPr="00B36E6B" w:rsidRDefault="001D6C86" w:rsidP="006F37F2">
      <w:pPr>
        <w:spacing w:after="0" w:line="240" w:lineRule="auto"/>
        <w:jc w:val="both"/>
        <w:rPr>
          <w:color w:val="0070C0"/>
          <w:sz w:val="24"/>
          <w:szCs w:val="24"/>
        </w:rPr>
      </w:pPr>
    </w:p>
    <w:p w14:paraId="62F51BF3" w14:textId="77777777" w:rsidR="00A327F6" w:rsidRPr="00B83107" w:rsidRDefault="00A327F6" w:rsidP="006F37F2">
      <w:pPr>
        <w:spacing w:after="0" w:line="240" w:lineRule="auto"/>
        <w:ind w:firstLine="720"/>
        <w:jc w:val="both"/>
        <w:rPr>
          <w:b/>
          <w:sz w:val="24"/>
          <w:szCs w:val="24"/>
        </w:rPr>
      </w:pPr>
      <w:r w:rsidRPr="00B83107">
        <w:rPr>
          <w:b/>
          <w:sz w:val="24"/>
          <w:szCs w:val="24"/>
        </w:rPr>
        <w:t xml:space="preserve">Booking a </w:t>
      </w:r>
      <w:r w:rsidR="00527040" w:rsidRPr="00B83107">
        <w:rPr>
          <w:b/>
          <w:sz w:val="24"/>
          <w:szCs w:val="24"/>
        </w:rPr>
        <w:t xml:space="preserve">rail </w:t>
      </w:r>
      <w:r w:rsidRPr="00B83107">
        <w:rPr>
          <w:b/>
          <w:sz w:val="24"/>
          <w:szCs w:val="24"/>
        </w:rPr>
        <w:t>ticket</w:t>
      </w:r>
    </w:p>
    <w:p w14:paraId="020CB7BE" w14:textId="2086D883" w:rsidR="000734F5" w:rsidRPr="00CA5FDF" w:rsidRDefault="008E7628" w:rsidP="006F37F2">
      <w:pPr>
        <w:pStyle w:val="Normal1"/>
        <w:numPr>
          <w:ilvl w:val="2"/>
          <w:numId w:val="55"/>
        </w:numPr>
        <w:jc w:val="both"/>
      </w:pPr>
      <w:r w:rsidRPr="00B83107">
        <w:rPr>
          <w:rFonts w:ascii="Verdana" w:hAnsi="Verdana"/>
        </w:rPr>
        <w:t xml:space="preserve">In most cases you are expected to book </w:t>
      </w:r>
      <w:r w:rsidR="008F03FF" w:rsidRPr="00B83107">
        <w:rPr>
          <w:rFonts w:ascii="Verdana" w:hAnsi="Verdana"/>
        </w:rPr>
        <w:t>a</w:t>
      </w:r>
      <w:r w:rsidR="000734F5" w:rsidRPr="00B83107">
        <w:rPr>
          <w:rFonts w:ascii="Verdana" w:hAnsi="Verdana"/>
        </w:rPr>
        <w:t>ll rail journeys for business travel through tRIPS</w:t>
      </w:r>
      <w:r w:rsidR="00373673">
        <w:rPr>
          <w:rFonts w:ascii="Verdana" w:hAnsi="Verdana"/>
        </w:rPr>
        <w:t xml:space="preserve"> </w:t>
      </w:r>
      <w:r w:rsidR="00373673" w:rsidRPr="00CA5FDF">
        <w:rPr>
          <w:rFonts w:ascii="Verdana" w:hAnsi="Verdana"/>
        </w:rPr>
        <w:t>(</w:t>
      </w:r>
      <w:r w:rsidR="00860336" w:rsidRPr="00CA5FDF">
        <w:rPr>
          <w:rFonts w:ascii="Verdana" w:hAnsi="Verdana"/>
        </w:rPr>
        <w:t>see para 1.5.2</w:t>
      </w:r>
      <w:r w:rsidR="00373673" w:rsidRPr="00CA5FDF">
        <w:rPr>
          <w:rFonts w:ascii="Verdana" w:hAnsi="Verdana"/>
        </w:rPr>
        <w:t>)</w:t>
      </w:r>
      <w:r w:rsidR="00BE33C8" w:rsidRPr="00CA5FDF">
        <w:rPr>
          <w:rFonts w:ascii="Verdana" w:hAnsi="Verdana"/>
        </w:rPr>
        <w:t xml:space="preserve">. </w:t>
      </w:r>
    </w:p>
    <w:p w14:paraId="0F11E751" w14:textId="77777777" w:rsidR="00373673" w:rsidRPr="00B83107" w:rsidRDefault="00373673" w:rsidP="006F37F2">
      <w:pPr>
        <w:pStyle w:val="Normal1"/>
        <w:ind w:left="1224"/>
        <w:jc w:val="both"/>
      </w:pPr>
    </w:p>
    <w:p w14:paraId="3CF1B117" w14:textId="454CC542" w:rsidR="000734F5" w:rsidRPr="00B83107" w:rsidRDefault="006F37F2" w:rsidP="006F37F2">
      <w:pPr>
        <w:pStyle w:val="Normal1"/>
        <w:numPr>
          <w:ilvl w:val="2"/>
          <w:numId w:val="55"/>
        </w:numPr>
        <w:jc w:val="both"/>
        <w:rPr>
          <w:rFonts w:ascii="Verdana" w:hAnsi="Verdana"/>
        </w:rPr>
      </w:pPr>
      <w:r>
        <w:rPr>
          <w:rFonts w:ascii="Verdana" w:hAnsi="Verdana"/>
        </w:rPr>
        <w:t xml:space="preserve">   </w:t>
      </w:r>
      <w:r w:rsidR="000734F5" w:rsidRPr="00B83107">
        <w:rPr>
          <w:rFonts w:ascii="Verdana" w:hAnsi="Verdana"/>
        </w:rPr>
        <w:t xml:space="preserve">You are responsible for ensuring </w:t>
      </w:r>
      <w:r w:rsidR="008E7628" w:rsidRPr="00B83107">
        <w:rPr>
          <w:rFonts w:ascii="Verdana" w:hAnsi="Verdana"/>
        </w:rPr>
        <w:t xml:space="preserve">that </w:t>
      </w:r>
      <w:r w:rsidR="000734F5" w:rsidRPr="00B83107">
        <w:rPr>
          <w:rFonts w:ascii="Verdana" w:hAnsi="Verdana"/>
        </w:rPr>
        <w:t xml:space="preserve">you have a valid ticket before </w:t>
      </w:r>
      <w:r w:rsidR="00A327F6" w:rsidRPr="00B83107">
        <w:rPr>
          <w:rFonts w:ascii="Verdana" w:hAnsi="Verdana"/>
        </w:rPr>
        <w:t>starting</w:t>
      </w:r>
      <w:r w:rsidR="000734F5" w:rsidRPr="00B83107">
        <w:rPr>
          <w:rFonts w:ascii="Verdana" w:hAnsi="Verdana"/>
        </w:rPr>
        <w:t xml:space="preserve"> any stage of your journey</w:t>
      </w:r>
      <w:r w:rsidR="00373673">
        <w:rPr>
          <w:rFonts w:ascii="Verdana" w:hAnsi="Verdana"/>
        </w:rPr>
        <w:t>. Y</w:t>
      </w:r>
      <w:r w:rsidR="00A327F6" w:rsidRPr="00B83107">
        <w:rPr>
          <w:rFonts w:ascii="Verdana" w:hAnsi="Verdana"/>
        </w:rPr>
        <w:t xml:space="preserve">ou will not be reimbursed for any </w:t>
      </w:r>
      <w:r w:rsidR="000734F5" w:rsidRPr="00B83107">
        <w:rPr>
          <w:rFonts w:ascii="Verdana" w:hAnsi="Verdana"/>
        </w:rPr>
        <w:t xml:space="preserve">penalty fares </w:t>
      </w:r>
      <w:r w:rsidR="00A327F6" w:rsidRPr="00B83107">
        <w:rPr>
          <w:rFonts w:ascii="Verdana" w:hAnsi="Verdana"/>
        </w:rPr>
        <w:t>you incur</w:t>
      </w:r>
      <w:r w:rsidR="000734F5" w:rsidRPr="00B83107">
        <w:rPr>
          <w:rFonts w:ascii="Verdana" w:hAnsi="Verdana"/>
        </w:rPr>
        <w:t xml:space="preserve"> </w:t>
      </w:r>
      <w:r w:rsidR="00A327F6" w:rsidRPr="00B83107">
        <w:rPr>
          <w:rFonts w:ascii="Verdana" w:hAnsi="Verdana"/>
        </w:rPr>
        <w:t>because you do</w:t>
      </w:r>
      <w:r w:rsidR="008E7628" w:rsidRPr="00B83107">
        <w:rPr>
          <w:rFonts w:ascii="Verdana" w:hAnsi="Verdana"/>
        </w:rPr>
        <w:t xml:space="preserve"> </w:t>
      </w:r>
      <w:r w:rsidR="00A327F6" w:rsidRPr="00B83107">
        <w:rPr>
          <w:rFonts w:ascii="Verdana" w:hAnsi="Verdana"/>
        </w:rPr>
        <w:t>n</w:t>
      </w:r>
      <w:r w:rsidR="008E7628" w:rsidRPr="00B83107">
        <w:rPr>
          <w:rFonts w:ascii="Verdana" w:hAnsi="Verdana"/>
        </w:rPr>
        <w:t>o</w:t>
      </w:r>
      <w:r w:rsidR="00A327F6" w:rsidRPr="00B83107">
        <w:rPr>
          <w:rFonts w:ascii="Verdana" w:hAnsi="Verdana"/>
        </w:rPr>
        <w:t>t have</w:t>
      </w:r>
      <w:r w:rsidR="000734F5" w:rsidRPr="00B83107">
        <w:rPr>
          <w:rFonts w:ascii="Verdana" w:hAnsi="Verdana"/>
        </w:rPr>
        <w:t xml:space="preserve"> a vali</w:t>
      </w:r>
      <w:r w:rsidR="00A327F6" w:rsidRPr="00B83107">
        <w:rPr>
          <w:rFonts w:ascii="Verdana" w:hAnsi="Verdana"/>
        </w:rPr>
        <w:t>d ticket.</w:t>
      </w:r>
    </w:p>
    <w:p w14:paraId="1F239A9F" w14:textId="77777777" w:rsidR="000734F5" w:rsidRPr="00B83107" w:rsidRDefault="000734F5" w:rsidP="006F37F2">
      <w:pPr>
        <w:spacing w:after="0" w:line="240" w:lineRule="auto"/>
        <w:jc w:val="both"/>
        <w:rPr>
          <w:sz w:val="24"/>
          <w:szCs w:val="24"/>
        </w:rPr>
      </w:pPr>
    </w:p>
    <w:p w14:paraId="33EF9962" w14:textId="6FFA3F82" w:rsidR="008E7628" w:rsidRPr="00B83107" w:rsidRDefault="006F37F2" w:rsidP="006F37F2">
      <w:pPr>
        <w:pStyle w:val="Normal1"/>
        <w:numPr>
          <w:ilvl w:val="2"/>
          <w:numId w:val="55"/>
        </w:numPr>
        <w:jc w:val="both"/>
        <w:rPr>
          <w:rFonts w:ascii="Verdana" w:hAnsi="Verdana"/>
        </w:rPr>
      </w:pPr>
      <w:r>
        <w:rPr>
          <w:rFonts w:ascii="Verdana" w:hAnsi="Verdana"/>
        </w:rPr>
        <w:t xml:space="preserve">   </w:t>
      </w:r>
      <w:r w:rsidR="000734F5" w:rsidRPr="00B83107">
        <w:rPr>
          <w:rFonts w:ascii="Verdana" w:hAnsi="Verdana"/>
        </w:rPr>
        <w:t>The lowest cost option for travelling by rail should be the default option</w:t>
      </w:r>
      <w:r w:rsidR="008E7628" w:rsidRPr="00B83107">
        <w:rPr>
          <w:rFonts w:ascii="Verdana" w:hAnsi="Verdana"/>
        </w:rPr>
        <w:t xml:space="preserve"> and you are required to </w:t>
      </w:r>
      <w:r w:rsidR="008E7628" w:rsidRPr="00B83107">
        <w:rPr>
          <w:rFonts w:ascii="Verdana" w:eastAsia="Arial" w:hAnsi="Verdana" w:cs="Arial"/>
          <w:color w:val="auto"/>
        </w:rPr>
        <w:t>take</w:t>
      </w:r>
      <w:r w:rsidR="008E7628" w:rsidRPr="00B83107">
        <w:rPr>
          <w:rFonts w:ascii="Verdana" w:hAnsi="Verdana"/>
        </w:rPr>
        <w:t xml:space="preserve"> advantage of available cheaper fares (eg advance purchase</w:t>
      </w:r>
      <w:r w:rsidR="0066353E">
        <w:rPr>
          <w:rFonts w:ascii="Verdana" w:hAnsi="Verdana"/>
        </w:rPr>
        <w:t xml:space="preserve">, </w:t>
      </w:r>
      <w:r w:rsidR="008E7628" w:rsidRPr="00B83107">
        <w:rPr>
          <w:rFonts w:ascii="Verdana" w:hAnsi="Verdana"/>
        </w:rPr>
        <w:t xml:space="preserve">off peak fares </w:t>
      </w:r>
      <w:r w:rsidR="0066353E">
        <w:rPr>
          <w:rFonts w:ascii="Verdana" w:hAnsi="Verdana"/>
        </w:rPr>
        <w:t xml:space="preserve">or </w:t>
      </w:r>
      <w:r w:rsidR="008E7628" w:rsidRPr="00B83107">
        <w:rPr>
          <w:rFonts w:ascii="Verdana" w:hAnsi="Verdana"/>
        </w:rPr>
        <w:t>two singles).</w:t>
      </w:r>
    </w:p>
    <w:p w14:paraId="09DC135B" w14:textId="77777777" w:rsidR="008E7628" w:rsidRPr="00B83107" w:rsidRDefault="008E7628" w:rsidP="006F37F2">
      <w:pPr>
        <w:spacing w:after="0" w:line="240" w:lineRule="auto"/>
        <w:jc w:val="both"/>
      </w:pPr>
    </w:p>
    <w:p w14:paraId="5ADF39DD" w14:textId="00BDCBE0" w:rsidR="000734F5" w:rsidRPr="00B83107" w:rsidRDefault="006F37F2" w:rsidP="006F37F2">
      <w:pPr>
        <w:pStyle w:val="Normal1"/>
        <w:numPr>
          <w:ilvl w:val="2"/>
          <w:numId w:val="55"/>
        </w:numPr>
        <w:jc w:val="both"/>
        <w:rPr>
          <w:rFonts w:ascii="Verdana" w:hAnsi="Verdana"/>
        </w:rPr>
      </w:pPr>
      <w:r>
        <w:rPr>
          <w:rFonts w:ascii="Verdana" w:hAnsi="Verdana"/>
        </w:rPr>
        <w:t xml:space="preserve">   </w:t>
      </w:r>
      <w:r w:rsidR="008E7628" w:rsidRPr="00B83107">
        <w:rPr>
          <w:rFonts w:ascii="Verdana" w:hAnsi="Verdana"/>
        </w:rPr>
        <w:t xml:space="preserve">Uncertainty of travelling times is not sufficient justification for the purchase of an </w:t>
      </w:r>
      <w:r w:rsidR="0066353E">
        <w:rPr>
          <w:rFonts w:ascii="Verdana" w:hAnsi="Verdana"/>
        </w:rPr>
        <w:t>“</w:t>
      </w:r>
      <w:r w:rsidR="008E7628" w:rsidRPr="00B83107">
        <w:rPr>
          <w:rFonts w:ascii="Verdana" w:hAnsi="Verdana"/>
        </w:rPr>
        <w:t xml:space="preserve">anytime </w:t>
      </w:r>
      <w:r w:rsidR="0066353E">
        <w:rPr>
          <w:rFonts w:ascii="Verdana" w:eastAsia="Arial" w:hAnsi="Verdana" w:cs="Arial"/>
          <w:color w:val="auto"/>
        </w:rPr>
        <w:t>return”</w:t>
      </w:r>
      <w:r w:rsidR="008E7628" w:rsidRPr="00B83107">
        <w:rPr>
          <w:rFonts w:ascii="Verdana" w:hAnsi="Verdana"/>
        </w:rPr>
        <w:t xml:space="preserve"> rail fare. U</w:t>
      </w:r>
      <w:r w:rsidR="000734F5" w:rsidRPr="00B83107">
        <w:rPr>
          <w:rFonts w:ascii="Verdana" w:hAnsi="Verdana"/>
        </w:rPr>
        <w:t xml:space="preserve">rgency can be used to justify higher costs but </w:t>
      </w:r>
      <w:r w:rsidR="00A327F6" w:rsidRPr="00B83107">
        <w:rPr>
          <w:rFonts w:ascii="Verdana" w:hAnsi="Verdana"/>
        </w:rPr>
        <w:t>your</w:t>
      </w:r>
      <w:r w:rsidR="009E075F" w:rsidRPr="00B83107">
        <w:rPr>
          <w:rFonts w:ascii="Verdana" w:hAnsi="Verdana"/>
        </w:rPr>
        <w:t xml:space="preserve"> manager or</w:t>
      </w:r>
      <w:r w:rsidR="00A327F6" w:rsidRPr="00B83107">
        <w:rPr>
          <w:rFonts w:ascii="Verdana" w:hAnsi="Verdana"/>
        </w:rPr>
        <w:t xml:space="preserve"> budget holder will </w:t>
      </w:r>
      <w:r w:rsidR="000734F5" w:rsidRPr="00B83107">
        <w:rPr>
          <w:rFonts w:ascii="Verdana" w:hAnsi="Verdana"/>
        </w:rPr>
        <w:t xml:space="preserve">need to </w:t>
      </w:r>
      <w:r w:rsidR="00A327F6" w:rsidRPr="00B83107">
        <w:rPr>
          <w:rFonts w:ascii="Verdana" w:hAnsi="Verdana"/>
        </w:rPr>
        <w:t>agree this</w:t>
      </w:r>
      <w:r w:rsidR="000734F5" w:rsidRPr="00B83107">
        <w:rPr>
          <w:rFonts w:ascii="Verdana" w:hAnsi="Verdana"/>
        </w:rPr>
        <w:t xml:space="preserve">. </w:t>
      </w:r>
      <w:r w:rsidR="008E7628" w:rsidRPr="00B83107">
        <w:rPr>
          <w:rFonts w:ascii="Verdana" w:hAnsi="Verdana"/>
        </w:rPr>
        <w:t>Y</w:t>
      </w:r>
      <w:r w:rsidR="00F53D5A" w:rsidRPr="00B83107">
        <w:rPr>
          <w:rFonts w:ascii="Verdana" w:hAnsi="Verdana"/>
        </w:rPr>
        <w:t>ou must avoid</w:t>
      </w:r>
      <w:r w:rsidR="000734F5" w:rsidRPr="00B83107">
        <w:rPr>
          <w:rFonts w:ascii="Verdana" w:hAnsi="Verdana"/>
        </w:rPr>
        <w:t xml:space="preserve">, unless absolutely necessary, </w:t>
      </w:r>
      <w:r w:rsidR="00A327F6" w:rsidRPr="00B83107">
        <w:rPr>
          <w:rFonts w:ascii="Verdana" w:hAnsi="Verdana"/>
        </w:rPr>
        <w:t>purchasing</w:t>
      </w:r>
      <w:r w:rsidR="000734F5" w:rsidRPr="00B83107">
        <w:rPr>
          <w:rFonts w:ascii="Verdana" w:hAnsi="Verdana"/>
        </w:rPr>
        <w:t xml:space="preserve"> </w:t>
      </w:r>
      <w:r w:rsidR="0066353E">
        <w:rPr>
          <w:rFonts w:ascii="Verdana" w:hAnsi="Verdana"/>
        </w:rPr>
        <w:t>“</w:t>
      </w:r>
      <w:r w:rsidR="000734F5" w:rsidRPr="00B83107">
        <w:rPr>
          <w:rFonts w:ascii="Verdana" w:hAnsi="Verdana"/>
        </w:rPr>
        <w:t>anytime return</w:t>
      </w:r>
      <w:r w:rsidR="0066353E">
        <w:rPr>
          <w:rFonts w:ascii="Verdana" w:hAnsi="Verdana"/>
        </w:rPr>
        <w:t>”</w:t>
      </w:r>
      <w:r w:rsidR="000734F5" w:rsidRPr="00B83107">
        <w:rPr>
          <w:rFonts w:ascii="Verdana" w:hAnsi="Verdana"/>
        </w:rPr>
        <w:t xml:space="preserve"> tickets.</w:t>
      </w:r>
    </w:p>
    <w:p w14:paraId="40BBA8C7" w14:textId="77777777" w:rsidR="000734F5" w:rsidRPr="00B83107" w:rsidRDefault="000734F5" w:rsidP="006F37F2">
      <w:pPr>
        <w:spacing w:after="0" w:line="240" w:lineRule="auto"/>
        <w:jc w:val="both"/>
        <w:rPr>
          <w:sz w:val="24"/>
          <w:szCs w:val="24"/>
        </w:rPr>
      </w:pPr>
    </w:p>
    <w:p w14:paraId="7A46BDCB" w14:textId="4F5474A8" w:rsidR="000F5E3F" w:rsidRPr="00B83107" w:rsidRDefault="006F37F2" w:rsidP="006F37F2">
      <w:pPr>
        <w:pStyle w:val="Normal1"/>
        <w:numPr>
          <w:ilvl w:val="2"/>
          <w:numId w:val="55"/>
        </w:numPr>
        <w:jc w:val="both"/>
        <w:rPr>
          <w:rFonts w:ascii="Verdana" w:hAnsi="Verdana"/>
        </w:rPr>
      </w:pPr>
      <w:r>
        <w:rPr>
          <w:rFonts w:ascii="Verdana" w:hAnsi="Verdana"/>
        </w:rPr>
        <w:t xml:space="preserve">   </w:t>
      </w:r>
      <w:r w:rsidR="00BE33C8" w:rsidRPr="00B83107">
        <w:rPr>
          <w:rFonts w:ascii="Verdana" w:hAnsi="Verdana"/>
        </w:rPr>
        <w:t>You must purchase r</w:t>
      </w:r>
      <w:r w:rsidR="000F5E3F" w:rsidRPr="00B83107">
        <w:rPr>
          <w:rFonts w:ascii="Verdana" w:hAnsi="Verdana"/>
        </w:rPr>
        <w:t xml:space="preserve">ail tickets at </w:t>
      </w:r>
      <w:r w:rsidR="00BE33C8" w:rsidRPr="00B83107">
        <w:rPr>
          <w:rFonts w:ascii="Verdana" w:hAnsi="Verdana"/>
        </w:rPr>
        <w:t>least three days in advance</w:t>
      </w:r>
      <w:r w:rsidR="00350523" w:rsidRPr="00B83107">
        <w:rPr>
          <w:rFonts w:ascii="Verdana" w:hAnsi="Verdana"/>
        </w:rPr>
        <w:t>,</w:t>
      </w:r>
      <w:r w:rsidR="00BE33C8" w:rsidRPr="00B83107">
        <w:rPr>
          <w:rFonts w:ascii="Verdana" w:hAnsi="Verdana"/>
        </w:rPr>
        <w:t xml:space="preserve"> </w:t>
      </w:r>
      <w:r w:rsidR="000F5E3F" w:rsidRPr="00B83107">
        <w:rPr>
          <w:rFonts w:ascii="Verdana" w:hAnsi="Verdana"/>
        </w:rPr>
        <w:t>wherever possible</w:t>
      </w:r>
      <w:r w:rsidR="000734F5" w:rsidRPr="00B83107">
        <w:rPr>
          <w:rFonts w:ascii="Verdana" w:hAnsi="Verdana"/>
        </w:rPr>
        <w:t>.</w:t>
      </w:r>
      <w:r w:rsidR="000F5E3F" w:rsidRPr="00B83107">
        <w:rPr>
          <w:rFonts w:ascii="Verdana" w:hAnsi="Verdana"/>
        </w:rPr>
        <w:t xml:space="preserve"> </w:t>
      </w:r>
    </w:p>
    <w:p w14:paraId="06EC1D58" w14:textId="77777777" w:rsidR="000734F5" w:rsidRPr="00B83107" w:rsidRDefault="000734F5" w:rsidP="006F37F2">
      <w:pPr>
        <w:spacing w:after="0" w:line="240" w:lineRule="auto"/>
        <w:jc w:val="both"/>
        <w:rPr>
          <w:sz w:val="24"/>
          <w:szCs w:val="24"/>
        </w:rPr>
      </w:pPr>
    </w:p>
    <w:p w14:paraId="2B2E718B" w14:textId="3C923D00" w:rsidR="000734F5" w:rsidRPr="00B83107" w:rsidRDefault="006F37F2" w:rsidP="006F37F2">
      <w:pPr>
        <w:pStyle w:val="Normal1"/>
        <w:numPr>
          <w:ilvl w:val="2"/>
          <w:numId w:val="55"/>
        </w:numPr>
        <w:jc w:val="both"/>
        <w:rPr>
          <w:rFonts w:ascii="Verdana" w:hAnsi="Verdana"/>
        </w:rPr>
      </w:pPr>
      <w:r>
        <w:rPr>
          <w:rFonts w:ascii="Verdana" w:hAnsi="Verdana"/>
        </w:rPr>
        <w:t xml:space="preserve">   </w:t>
      </w:r>
      <w:r w:rsidR="000F5E3F" w:rsidRPr="00B83107">
        <w:rPr>
          <w:rFonts w:ascii="Verdana" w:hAnsi="Verdana"/>
        </w:rPr>
        <w:t xml:space="preserve">When booking through tRIPS you are </w:t>
      </w:r>
      <w:r w:rsidR="00224FDC" w:rsidRPr="00B83107">
        <w:rPr>
          <w:rFonts w:ascii="Verdana" w:hAnsi="Verdana"/>
        </w:rPr>
        <w:t>required</w:t>
      </w:r>
      <w:r w:rsidR="008E7628" w:rsidRPr="00B83107">
        <w:rPr>
          <w:rFonts w:ascii="Verdana" w:hAnsi="Verdana"/>
        </w:rPr>
        <w:t xml:space="preserve"> </w:t>
      </w:r>
      <w:r w:rsidR="000F5E3F" w:rsidRPr="00B83107">
        <w:rPr>
          <w:rFonts w:ascii="Verdana" w:hAnsi="Verdana"/>
        </w:rPr>
        <w:t>to</w:t>
      </w:r>
      <w:r w:rsidR="00527040" w:rsidRPr="00B83107">
        <w:rPr>
          <w:rFonts w:ascii="Verdana" w:hAnsi="Verdana"/>
        </w:rPr>
        <w:t xml:space="preserve"> send tickets for collection at a local </w:t>
      </w:r>
      <w:r w:rsidR="00350523" w:rsidRPr="00B83107">
        <w:rPr>
          <w:rFonts w:ascii="Verdana" w:hAnsi="Verdana"/>
        </w:rPr>
        <w:t>k</w:t>
      </w:r>
      <w:r w:rsidR="00527040" w:rsidRPr="00B83107">
        <w:rPr>
          <w:rFonts w:ascii="Verdana" w:hAnsi="Verdana"/>
        </w:rPr>
        <w:t>iosk</w:t>
      </w:r>
      <w:r w:rsidR="00373673">
        <w:rPr>
          <w:rFonts w:ascii="Verdana" w:hAnsi="Verdana"/>
        </w:rPr>
        <w:t>. T</w:t>
      </w:r>
      <w:r w:rsidR="00527040" w:rsidRPr="00B83107">
        <w:rPr>
          <w:rFonts w:ascii="Verdana" w:hAnsi="Verdana"/>
        </w:rPr>
        <w:t>here is one in Facilities in Wycliffe House</w:t>
      </w:r>
      <w:r w:rsidR="00D43448">
        <w:rPr>
          <w:rFonts w:ascii="Verdana" w:hAnsi="Verdana"/>
        </w:rPr>
        <w:t xml:space="preserve"> </w:t>
      </w:r>
      <w:r w:rsidR="000F5E3F" w:rsidRPr="00B83107">
        <w:rPr>
          <w:rFonts w:ascii="Verdana" w:hAnsi="Verdana"/>
        </w:rPr>
        <w:t>o</w:t>
      </w:r>
      <w:r w:rsidR="00527040" w:rsidRPr="00B83107">
        <w:rPr>
          <w:rFonts w:ascii="Verdana" w:hAnsi="Verdana"/>
        </w:rPr>
        <w:t xml:space="preserve">r </w:t>
      </w:r>
      <w:r w:rsidR="00D43448">
        <w:rPr>
          <w:rFonts w:ascii="Verdana" w:hAnsi="Verdana"/>
        </w:rPr>
        <w:t xml:space="preserve">you can </w:t>
      </w:r>
      <w:r w:rsidR="00527040" w:rsidRPr="00B83107">
        <w:rPr>
          <w:rFonts w:ascii="Verdana" w:hAnsi="Verdana"/>
        </w:rPr>
        <w:t>collect the</w:t>
      </w:r>
      <w:r w:rsidR="008E72A4">
        <w:rPr>
          <w:rFonts w:ascii="Verdana" w:hAnsi="Verdana"/>
        </w:rPr>
        <w:t xml:space="preserve"> tickets</w:t>
      </w:r>
      <w:r w:rsidR="00527040" w:rsidRPr="00B83107">
        <w:rPr>
          <w:rFonts w:ascii="Verdana" w:hAnsi="Verdana"/>
        </w:rPr>
        <w:t xml:space="preserve"> from the station</w:t>
      </w:r>
      <w:r w:rsidR="0019532B" w:rsidRPr="00B83107">
        <w:rPr>
          <w:rFonts w:ascii="Verdana" w:hAnsi="Verdana"/>
        </w:rPr>
        <w:t xml:space="preserve"> (marked as TOD on </w:t>
      </w:r>
      <w:r w:rsidR="008E72A4">
        <w:rPr>
          <w:rFonts w:ascii="Verdana" w:hAnsi="Verdana"/>
        </w:rPr>
        <w:t xml:space="preserve">the </w:t>
      </w:r>
      <w:r w:rsidR="0019532B" w:rsidRPr="00B83107">
        <w:rPr>
          <w:rFonts w:ascii="Verdana" w:hAnsi="Verdana"/>
        </w:rPr>
        <w:t>system</w:t>
      </w:r>
      <w:r w:rsidR="008E7628" w:rsidRPr="00B83107">
        <w:rPr>
          <w:rFonts w:ascii="Verdana" w:hAnsi="Verdana"/>
        </w:rPr>
        <w:t xml:space="preserve">; </w:t>
      </w:r>
      <w:r w:rsidR="0019532B" w:rsidRPr="00B83107">
        <w:rPr>
          <w:rFonts w:ascii="Verdana" w:hAnsi="Verdana"/>
        </w:rPr>
        <w:t>Ticket On Departure)</w:t>
      </w:r>
      <w:r w:rsidR="00527040" w:rsidRPr="00B83107">
        <w:rPr>
          <w:rFonts w:ascii="Verdana" w:hAnsi="Verdana"/>
        </w:rPr>
        <w:t xml:space="preserve">. </w:t>
      </w:r>
    </w:p>
    <w:p w14:paraId="2FC69A4B" w14:textId="77777777" w:rsidR="0019532B" w:rsidRPr="00B83107" w:rsidRDefault="0019532B" w:rsidP="006F37F2">
      <w:pPr>
        <w:spacing w:after="0" w:line="240" w:lineRule="auto"/>
        <w:jc w:val="both"/>
        <w:rPr>
          <w:sz w:val="24"/>
          <w:szCs w:val="24"/>
        </w:rPr>
      </w:pPr>
    </w:p>
    <w:p w14:paraId="7119FCF2" w14:textId="77777777" w:rsidR="000734F5" w:rsidRPr="00B83107" w:rsidRDefault="000734F5" w:rsidP="006F37F2">
      <w:pPr>
        <w:spacing w:after="0" w:line="240" w:lineRule="auto"/>
        <w:ind w:firstLine="720"/>
        <w:jc w:val="both"/>
        <w:rPr>
          <w:b/>
          <w:sz w:val="24"/>
          <w:szCs w:val="24"/>
        </w:rPr>
      </w:pPr>
      <w:r w:rsidRPr="00B83107">
        <w:rPr>
          <w:b/>
          <w:sz w:val="24"/>
          <w:szCs w:val="24"/>
        </w:rPr>
        <w:t>Class of ticket</w:t>
      </w:r>
    </w:p>
    <w:p w14:paraId="0D09B79E" w14:textId="22FF91CC" w:rsidR="000F5E3F" w:rsidRPr="00B83107" w:rsidRDefault="006F37F2" w:rsidP="006F37F2">
      <w:pPr>
        <w:pStyle w:val="Normal1"/>
        <w:numPr>
          <w:ilvl w:val="2"/>
          <w:numId w:val="55"/>
        </w:numPr>
        <w:jc w:val="both"/>
        <w:rPr>
          <w:rFonts w:ascii="Verdana" w:hAnsi="Verdana"/>
        </w:rPr>
      </w:pPr>
      <w:r>
        <w:rPr>
          <w:rFonts w:ascii="Verdana" w:hAnsi="Verdana"/>
        </w:rPr>
        <w:t xml:space="preserve">   </w:t>
      </w:r>
      <w:r w:rsidR="008E7628" w:rsidRPr="00B83107">
        <w:rPr>
          <w:rFonts w:ascii="Verdana" w:hAnsi="Verdana"/>
        </w:rPr>
        <w:t xml:space="preserve">Except in the circumstances detailed </w:t>
      </w:r>
      <w:r w:rsidR="0066353E">
        <w:rPr>
          <w:rFonts w:ascii="Verdana" w:hAnsi="Verdana"/>
        </w:rPr>
        <w:t>i</w:t>
      </w:r>
      <w:r w:rsidR="0066353E" w:rsidRPr="00CA5FDF">
        <w:rPr>
          <w:rFonts w:ascii="Verdana" w:hAnsi="Verdana"/>
        </w:rPr>
        <w:t>n para 2.1.8</w:t>
      </w:r>
      <w:r w:rsidR="0066353E">
        <w:rPr>
          <w:rFonts w:ascii="Verdana" w:hAnsi="Verdana"/>
        </w:rPr>
        <w:t xml:space="preserve"> </w:t>
      </w:r>
      <w:r w:rsidR="008E7628" w:rsidRPr="00B83107">
        <w:rPr>
          <w:rFonts w:ascii="Verdana" w:hAnsi="Verdana"/>
        </w:rPr>
        <w:t>y</w:t>
      </w:r>
      <w:r w:rsidR="000F5E3F" w:rsidRPr="00B83107">
        <w:rPr>
          <w:rFonts w:ascii="Verdana" w:hAnsi="Verdana"/>
        </w:rPr>
        <w:t xml:space="preserve">ou are expected to travel </w:t>
      </w:r>
      <w:r w:rsidR="00F53D5A" w:rsidRPr="00B83107">
        <w:rPr>
          <w:rFonts w:ascii="Verdana" w:hAnsi="Verdana"/>
        </w:rPr>
        <w:t xml:space="preserve">in </w:t>
      </w:r>
      <w:r w:rsidR="000F5E3F" w:rsidRPr="00B83107">
        <w:rPr>
          <w:rFonts w:ascii="Verdana" w:hAnsi="Verdana"/>
        </w:rPr>
        <w:t>standard class for all rail journeys</w:t>
      </w:r>
      <w:r w:rsidR="00F53D5A" w:rsidRPr="00B83107">
        <w:rPr>
          <w:rFonts w:ascii="Verdana" w:hAnsi="Verdana"/>
        </w:rPr>
        <w:t>,</w:t>
      </w:r>
      <w:r w:rsidR="000F5E3F" w:rsidRPr="00B83107">
        <w:rPr>
          <w:rFonts w:ascii="Verdana" w:hAnsi="Verdana"/>
        </w:rPr>
        <w:t xml:space="preserve"> irrespective of your grade, distance travelled or t</w:t>
      </w:r>
      <w:r w:rsidR="000734F5" w:rsidRPr="00B83107">
        <w:rPr>
          <w:rFonts w:ascii="Verdana" w:hAnsi="Verdana"/>
        </w:rPr>
        <w:t>ime you are expected to be away.</w:t>
      </w:r>
    </w:p>
    <w:p w14:paraId="48D5EADC" w14:textId="77777777" w:rsidR="000734F5" w:rsidRPr="00B83107" w:rsidRDefault="000734F5" w:rsidP="006F37F2">
      <w:pPr>
        <w:spacing w:after="0" w:line="240" w:lineRule="auto"/>
        <w:jc w:val="both"/>
        <w:rPr>
          <w:sz w:val="24"/>
          <w:szCs w:val="24"/>
        </w:rPr>
      </w:pPr>
    </w:p>
    <w:p w14:paraId="7C3549E1" w14:textId="3D5FF127" w:rsidR="000F5E3F" w:rsidRPr="00B83107" w:rsidRDefault="006F37F2" w:rsidP="006F37F2">
      <w:pPr>
        <w:pStyle w:val="Normal1"/>
        <w:numPr>
          <w:ilvl w:val="2"/>
          <w:numId w:val="55"/>
        </w:numPr>
        <w:jc w:val="both"/>
        <w:rPr>
          <w:rFonts w:ascii="Verdana" w:hAnsi="Verdana"/>
        </w:rPr>
      </w:pPr>
      <w:r>
        <w:rPr>
          <w:rFonts w:ascii="Verdana" w:hAnsi="Verdana"/>
        </w:rPr>
        <w:t xml:space="preserve">   </w:t>
      </w:r>
      <w:r w:rsidR="00F53D5A" w:rsidRPr="00B83107">
        <w:rPr>
          <w:rFonts w:ascii="Verdana" w:hAnsi="Verdana"/>
        </w:rPr>
        <w:t xml:space="preserve">Your budget holder can </w:t>
      </w:r>
      <w:r w:rsidR="00F53D5A" w:rsidRPr="00B83107">
        <w:rPr>
          <w:rFonts w:ascii="Verdana" w:eastAsia="Arial" w:hAnsi="Verdana" w:cs="Arial"/>
          <w:color w:val="auto"/>
        </w:rPr>
        <w:t>agree</w:t>
      </w:r>
      <w:r w:rsidR="00F53D5A" w:rsidRPr="00B83107">
        <w:rPr>
          <w:rFonts w:ascii="Verdana" w:hAnsi="Verdana"/>
        </w:rPr>
        <w:t xml:space="preserve"> to you travelling first class </w:t>
      </w:r>
      <w:r w:rsidR="008E7628" w:rsidRPr="00B83107">
        <w:rPr>
          <w:rFonts w:ascii="Verdana" w:hAnsi="Verdana"/>
        </w:rPr>
        <w:t xml:space="preserve">if: </w:t>
      </w:r>
    </w:p>
    <w:p w14:paraId="23602F88" w14:textId="77777777" w:rsidR="000F5E3F" w:rsidRPr="00B83107" w:rsidRDefault="000F5E3F" w:rsidP="006F37F2">
      <w:pPr>
        <w:pStyle w:val="ListParagraph"/>
        <w:numPr>
          <w:ilvl w:val="0"/>
          <w:numId w:val="30"/>
        </w:numPr>
        <w:spacing w:after="0" w:line="240" w:lineRule="auto"/>
        <w:jc w:val="both"/>
        <w:rPr>
          <w:sz w:val="24"/>
          <w:szCs w:val="24"/>
        </w:rPr>
      </w:pPr>
      <w:r w:rsidRPr="00B83107">
        <w:rPr>
          <w:sz w:val="24"/>
          <w:szCs w:val="24"/>
        </w:rPr>
        <w:t>there are no standard class fa</w:t>
      </w:r>
      <w:r w:rsidR="008F03FF" w:rsidRPr="00B83107">
        <w:rPr>
          <w:sz w:val="24"/>
          <w:szCs w:val="24"/>
        </w:rPr>
        <w:t xml:space="preserve">cilities </w:t>
      </w:r>
      <w:r w:rsidR="008E7628" w:rsidRPr="00B83107">
        <w:rPr>
          <w:sz w:val="24"/>
          <w:szCs w:val="24"/>
        </w:rPr>
        <w:t xml:space="preserve">which </w:t>
      </w:r>
      <w:r w:rsidR="008F03FF" w:rsidRPr="00B83107">
        <w:rPr>
          <w:sz w:val="24"/>
          <w:szCs w:val="24"/>
        </w:rPr>
        <w:t>accommodate disability</w:t>
      </w:r>
      <w:r w:rsidRPr="00B83107">
        <w:rPr>
          <w:sz w:val="24"/>
          <w:szCs w:val="24"/>
        </w:rPr>
        <w:t xml:space="preserve"> or other requirements </w:t>
      </w:r>
      <w:r w:rsidR="008F03FF" w:rsidRPr="00B83107">
        <w:rPr>
          <w:sz w:val="24"/>
          <w:szCs w:val="24"/>
        </w:rPr>
        <w:t xml:space="preserve">which are needed to </w:t>
      </w:r>
      <w:r w:rsidRPr="00B83107">
        <w:rPr>
          <w:sz w:val="24"/>
          <w:szCs w:val="24"/>
        </w:rPr>
        <w:t>meet reasonable adjustment obligations;</w:t>
      </w:r>
    </w:p>
    <w:p w14:paraId="3C0C325F" w14:textId="77777777" w:rsidR="000F5E3F" w:rsidRPr="00B83107" w:rsidRDefault="000F5E3F" w:rsidP="006F37F2">
      <w:pPr>
        <w:pStyle w:val="ListParagraph"/>
        <w:numPr>
          <w:ilvl w:val="0"/>
          <w:numId w:val="30"/>
        </w:numPr>
        <w:spacing w:after="0" w:line="240" w:lineRule="auto"/>
        <w:jc w:val="both"/>
        <w:rPr>
          <w:sz w:val="24"/>
          <w:szCs w:val="24"/>
        </w:rPr>
      </w:pPr>
      <w:r w:rsidRPr="00B83107">
        <w:rPr>
          <w:sz w:val="24"/>
          <w:szCs w:val="24"/>
        </w:rPr>
        <w:t xml:space="preserve">there are serious safety or security concerns and travelling in first class will mitigate these concerns; </w:t>
      </w:r>
    </w:p>
    <w:p w14:paraId="3AF548AB" w14:textId="77777777" w:rsidR="000F5E3F" w:rsidRPr="00B83107" w:rsidRDefault="000F5E3F" w:rsidP="006F37F2">
      <w:pPr>
        <w:pStyle w:val="ListParagraph"/>
        <w:numPr>
          <w:ilvl w:val="0"/>
          <w:numId w:val="30"/>
        </w:numPr>
        <w:spacing w:after="0" w:line="240" w:lineRule="auto"/>
        <w:jc w:val="both"/>
        <w:rPr>
          <w:sz w:val="24"/>
          <w:szCs w:val="24"/>
        </w:rPr>
      </w:pPr>
      <w:r w:rsidRPr="00B83107">
        <w:rPr>
          <w:sz w:val="24"/>
          <w:szCs w:val="24"/>
        </w:rPr>
        <w:t>you are required to accompany a colleague who is travelling in first class for one of the above reasons; or</w:t>
      </w:r>
    </w:p>
    <w:p w14:paraId="6EF1A002" w14:textId="77777777" w:rsidR="000F5E3F" w:rsidRPr="00B83107" w:rsidRDefault="000F5E3F" w:rsidP="006F37F2">
      <w:pPr>
        <w:pStyle w:val="ListParagraph"/>
        <w:numPr>
          <w:ilvl w:val="0"/>
          <w:numId w:val="30"/>
        </w:numPr>
        <w:spacing w:after="0" w:line="240" w:lineRule="auto"/>
        <w:jc w:val="both"/>
        <w:rPr>
          <w:sz w:val="24"/>
          <w:szCs w:val="24"/>
        </w:rPr>
      </w:pPr>
      <w:r w:rsidRPr="00B83107">
        <w:rPr>
          <w:sz w:val="24"/>
          <w:szCs w:val="24"/>
        </w:rPr>
        <w:lastRenderedPageBreak/>
        <w:t>a first class ticket is cheaper than the standard class ticket for the same journey.</w:t>
      </w:r>
    </w:p>
    <w:p w14:paraId="46946F67" w14:textId="77777777" w:rsidR="000F5E3F" w:rsidRPr="00B83107" w:rsidRDefault="000F5E3F" w:rsidP="006F37F2">
      <w:pPr>
        <w:spacing w:after="0" w:line="240" w:lineRule="auto"/>
        <w:jc w:val="both"/>
        <w:rPr>
          <w:sz w:val="24"/>
          <w:szCs w:val="24"/>
        </w:rPr>
      </w:pPr>
    </w:p>
    <w:p w14:paraId="478293DD" w14:textId="532882E7" w:rsidR="000F5E3F" w:rsidRPr="00B83107" w:rsidRDefault="006F37F2" w:rsidP="006F37F2">
      <w:pPr>
        <w:pStyle w:val="Normal1"/>
        <w:numPr>
          <w:ilvl w:val="2"/>
          <w:numId w:val="55"/>
        </w:numPr>
        <w:jc w:val="both"/>
        <w:rPr>
          <w:rFonts w:ascii="Verdana" w:hAnsi="Verdana"/>
        </w:rPr>
      </w:pPr>
      <w:r>
        <w:rPr>
          <w:rFonts w:ascii="Verdana" w:hAnsi="Verdana"/>
        </w:rPr>
        <w:t xml:space="preserve">   </w:t>
      </w:r>
      <w:r w:rsidR="006D5685" w:rsidRPr="00B83107">
        <w:rPr>
          <w:rFonts w:ascii="Verdana" w:hAnsi="Verdana"/>
        </w:rPr>
        <w:t xml:space="preserve">If a </w:t>
      </w:r>
      <w:r w:rsidR="000F5E3F" w:rsidRPr="00B83107">
        <w:rPr>
          <w:rFonts w:ascii="Verdana" w:hAnsi="Verdana"/>
        </w:rPr>
        <w:t xml:space="preserve">first class </w:t>
      </w:r>
      <w:r w:rsidR="000F5E3F" w:rsidRPr="00B83107">
        <w:rPr>
          <w:rFonts w:ascii="Verdana" w:eastAsia="Arial" w:hAnsi="Verdana" w:cs="Arial"/>
          <w:color w:val="auto"/>
        </w:rPr>
        <w:t>ticket</w:t>
      </w:r>
      <w:r w:rsidR="000F5E3F" w:rsidRPr="00B83107">
        <w:rPr>
          <w:rFonts w:ascii="Verdana" w:hAnsi="Verdana"/>
        </w:rPr>
        <w:t xml:space="preserve"> is a</w:t>
      </w:r>
      <w:r w:rsidR="006D5685" w:rsidRPr="00B83107">
        <w:rPr>
          <w:rFonts w:ascii="Verdana" w:hAnsi="Verdana"/>
        </w:rPr>
        <w:t>pproved</w:t>
      </w:r>
      <w:r w:rsidR="000F5E3F" w:rsidRPr="00B83107">
        <w:rPr>
          <w:rFonts w:ascii="Verdana" w:hAnsi="Verdana"/>
        </w:rPr>
        <w:t xml:space="preserve"> </w:t>
      </w:r>
      <w:r w:rsidR="006D5685" w:rsidRPr="00B83107">
        <w:rPr>
          <w:rFonts w:ascii="Verdana" w:hAnsi="Verdana"/>
        </w:rPr>
        <w:t>you must purchase your</w:t>
      </w:r>
      <w:r w:rsidR="00B26BFC" w:rsidRPr="00B83107">
        <w:rPr>
          <w:rFonts w:ascii="Verdana" w:hAnsi="Verdana"/>
        </w:rPr>
        <w:t xml:space="preserve"> </w:t>
      </w:r>
      <w:r w:rsidR="00D631C5" w:rsidRPr="00B83107">
        <w:rPr>
          <w:rFonts w:ascii="Verdana" w:hAnsi="Verdana"/>
        </w:rPr>
        <w:t>ticket</w:t>
      </w:r>
      <w:r w:rsidR="000F5E3F" w:rsidRPr="00B83107">
        <w:rPr>
          <w:rFonts w:ascii="Verdana" w:hAnsi="Verdana"/>
        </w:rPr>
        <w:t xml:space="preserve"> in advance and where possible re</w:t>
      </w:r>
      <w:r w:rsidR="00B26BFC" w:rsidRPr="00B83107">
        <w:rPr>
          <w:rFonts w:ascii="Verdana" w:hAnsi="Verdana"/>
        </w:rPr>
        <w:t xml:space="preserve">stricted </w:t>
      </w:r>
      <w:r w:rsidR="00D80258">
        <w:rPr>
          <w:rFonts w:ascii="Verdana" w:hAnsi="Verdana"/>
        </w:rPr>
        <w:t xml:space="preserve">it </w:t>
      </w:r>
      <w:r w:rsidR="00B26BFC" w:rsidRPr="00B83107">
        <w:rPr>
          <w:rFonts w:ascii="Verdana" w:hAnsi="Verdana"/>
        </w:rPr>
        <w:t>to s</w:t>
      </w:r>
      <w:r w:rsidR="006D5685" w:rsidRPr="00B83107">
        <w:rPr>
          <w:rFonts w:ascii="Verdana" w:hAnsi="Verdana"/>
        </w:rPr>
        <w:t>pecified</w:t>
      </w:r>
      <w:r w:rsidR="00B26BFC" w:rsidRPr="00B83107">
        <w:rPr>
          <w:rFonts w:ascii="Verdana" w:hAnsi="Verdana"/>
        </w:rPr>
        <w:t xml:space="preserve"> times of travel.</w:t>
      </w:r>
    </w:p>
    <w:p w14:paraId="776F7021" w14:textId="77777777" w:rsidR="000734F5" w:rsidRPr="00B83107" w:rsidRDefault="000734F5" w:rsidP="006F37F2">
      <w:pPr>
        <w:spacing w:after="0" w:line="240" w:lineRule="auto"/>
        <w:jc w:val="both"/>
        <w:rPr>
          <w:sz w:val="24"/>
          <w:szCs w:val="24"/>
        </w:rPr>
      </w:pPr>
    </w:p>
    <w:p w14:paraId="092DA2F2" w14:textId="77777777" w:rsidR="00F53D5A" w:rsidRPr="00B83107" w:rsidRDefault="00F53D5A" w:rsidP="006F37F2">
      <w:pPr>
        <w:pStyle w:val="Normal1"/>
        <w:numPr>
          <w:ilvl w:val="2"/>
          <w:numId w:val="55"/>
        </w:numPr>
        <w:jc w:val="both"/>
        <w:rPr>
          <w:rFonts w:ascii="Verdana" w:hAnsi="Verdana"/>
        </w:rPr>
      </w:pPr>
      <w:r w:rsidRPr="00B83107">
        <w:rPr>
          <w:rFonts w:ascii="Verdana" w:hAnsi="Verdana"/>
        </w:rPr>
        <w:t>If you are required to travel overnight on official business you may</w:t>
      </w:r>
      <w:r w:rsidR="008E7628" w:rsidRPr="00B83107">
        <w:rPr>
          <w:rFonts w:ascii="Verdana" w:hAnsi="Verdana"/>
        </w:rPr>
        <w:t>,</w:t>
      </w:r>
      <w:r w:rsidRPr="00B83107">
        <w:rPr>
          <w:rFonts w:ascii="Verdana" w:hAnsi="Verdana"/>
        </w:rPr>
        <w:t xml:space="preserve"> with approval from your </w:t>
      </w:r>
      <w:r w:rsidR="008E7628" w:rsidRPr="00B83107">
        <w:rPr>
          <w:rFonts w:ascii="Verdana" w:hAnsi="Verdana"/>
        </w:rPr>
        <w:t xml:space="preserve">manager or </w:t>
      </w:r>
      <w:r w:rsidRPr="00B83107">
        <w:rPr>
          <w:rFonts w:ascii="Verdana" w:hAnsi="Verdana"/>
        </w:rPr>
        <w:t>budget holder</w:t>
      </w:r>
      <w:r w:rsidR="008E7628" w:rsidRPr="00B83107">
        <w:rPr>
          <w:rFonts w:ascii="Verdana" w:hAnsi="Verdana"/>
        </w:rPr>
        <w:t>,</w:t>
      </w:r>
      <w:r w:rsidRPr="00B83107">
        <w:rPr>
          <w:rFonts w:ascii="Verdana" w:hAnsi="Verdana"/>
        </w:rPr>
        <w:t xml:space="preserve"> occupy a sleeping berth. </w:t>
      </w:r>
    </w:p>
    <w:p w14:paraId="36D0C241" w14:textId="77777777" w:rsidR="001D38DB" w:rsidRPr="00B83107" w:rsidRDefault="001D38DB" w:rsidP="006F37F2">
      <w:pPr>
        <w:spacing w:after="0" w:line="240" w:lineRule="auto"/>
        <w:jc w:val="both"/>
        <w:rPr>
          <w:color w:val="0070C0"/>
          <w:sz w:val="24"/>
          <w:szCs w:val="24"/>
        </w:rPr>
      </w:pPr>
    </w:p>
    <w:p w14:paraId="01B91521" w14:textId="77777777" w:rsidR="008E1223" w:rsidRPr="00CF5A96" w:rsidRDefault="008E1223" w:rsidP="006F37F2">
      <w:pPr>
        <w:pStyle w:val="ListParagraph"/>
        <w:numPr>
          <w:ilvl w:val="1"/>
          <w:numId w:val="55"/>
        </w:numPr>
        <w:spacing w:after="0" w:line="240" w:lineRule="auto"/>
        <w:jc w:val="both"/>
        <w:rPr>
          <w:rFonts w:ascii="Georgia" w:eastAsia="Arial" w:hAnsi="Georgia" w:cs="Arial"/>
          <w:color w:val="0070C0"/>
          <w:sz w:val="32"/>
          <w:szCs w:val="32"/>
        </w:rPr>
      </w:pPr>
      <w:r w:rsidRPr="00CF5A96">
        <w:rPr>
          <w:rFonts w:ascii="Georgia" w:eastAsia="Arial" w:hAnsi="Georgia" w:cs="Arial"/>
          <w:color w:val="0070C0"/>
          <w:sz w:val="32"/>
          <w:szCs w:val="32"/>
        </w:rPr>
        <w:t>Travel by hire car</w:t>
      </w:r>
    </w:p>
    <w:p w14:paraId="346C3A7A" w14:textId="77777777" w:rsidR="008E1223" w:rsidRPr="00B83107" w:rsidRDefault="008E1223" w:rsidP="006F37F2">
      <w:pPr>
        <w:spacing w:after="0" w:line="240" w:lineRule="auto"/>
        <w:jc w:val="both"/>
        <w:rPr>
          <w:color w:val="0070C0"/>
          <w:sz w:val="24"/>
          <w:szCs w:val="24"/>
        </w:rPr>
      </w:pPr>
    </w:p>
    <w:p w14:paraId="370C2999" w14:textId="6C0F8469" w:rsidR="0015642A" w:rsidRPr="00B83107" w:rsidRDefault="006F37F2" w:rsidP="006F37F2">
      <w:pPr>
        <w:pStyle w:val="Normal1"/>
        <w:numPr>
          <w:ilvl w:val="2"/>
          <w:numId w:val="55"/>
        </w:numPr>
        <w:jc w:val="both"/>
        <w:rPr>
          <w:rFonts w:ascii="Verdana" w:hAnsi="Verdana"/>
        </w:rPr>
      </w:pPr>
      <w:r>
        <w:rPr>
          <w:rFonts w:ascii="Verdana" w:hAnsi="Verdana"/>
        </w:rPr>
        <w:t xml:space="preserve">   </w:t>
      </w:r>
      <w:r w:rsidR="0015642A" w:rsidRPr="00B83107">
        <w:rPr>
          <w:rFonts w:ascii="Verdana" w:hAnsi="Verdana"/>
        </w:rPr>
        <w:t xml:space="preserve">For many journeys it is more </w:t>
      </w:r>
      <w:r w:rsidR="008E1223" w:rsidRPr="00B83107">
        <w:rPr>
          <w:rFonts w:ascii="Verdana" w:hAnsi="Verdana"/>
        </w:rPr>
        <w:t xml:space="preserve">practical and cost effective for you to obtain a short-term hire </w:t>
      </w:r>
      <w:r w:rsidR="008E1223" w:rsidRPr="00B83107">
        <w:rPr>
          <w:rFonts w:ascii="Verdana" w:eastAsia="Arial" w:hAnsi="Verdana" w:cs="Arial"/>
          <w:color w:val="auto"/>
        </w:rPr>
        <w:t>car</w:t>
      </w:r>
      <w:r w:rsidR="008E1223" w:rsidRPr="00B83107">
        <w:rPr>
          <w:rFonts w:ascii="Verdana" w:hAnsi="Verdana"/>
        </w:rPr>
        <w:t xml:space="preserve"> </w:t>
      </w:r>
      <w:r w:rsidR="0015642A" w:rsidRPr="00B83107">
        <w:rPr>
          <w:rFonts w:ascii="Verdana" w:hAnsi="Verdana"/>
        </w:rPr>
        <w:t xml:space="preserve">for official </w:t>
      </w:r>
      <w:r w:rsidR="008E1223" w:rsidRPr="00B83107">
        <w:rPr>
          <w:rFonts w:ascii="Verdana" w:hAnsi="Verdana"/>
        </w:rPr>
        <w:t>travel</w:t>
      </w:r>
      <w:r w:rsidR="0015642A" w:rsidRPr="00B83107">
        <w:rPr>
          <w:rFonts w:ascii="Verdana" w:hAnsi="Verdana"/>
        </w:rPr>
        <w:t xml:space="preserve">. For this reason the ICO encourages you to use self-drive hire cars in </w:t>
      </w:r>
      <w:r w:rsidR="00D80258">
        <w:rPr>
          <w:rFonts w:ascii="Verdana" w:hAnsi="Verdana"/>
        </w:rPr>
        <w:t>preference to private vehicles.</w:t>
      </w:r>
    </w:p>
    <w:p w14:paraId="68A4A3CD" w14:textId="77777777" w:rsidR="008E1223" w:rsidRPr="00B83107" w:rsidRDefault="008E1223" w:rsidP="006F37F2">
      <w:pPr>
        <w:spacing w:after="0" w:line="240" w:lineRule="auto"/>
        <w:jc w:val="both"/>
        <w:rPr>
          <w:sz w:val="24"/>
          <w:szCs w:val="24"/>
        </w:rPr>
      </w:pPr>
    </w:p>
    <w:p w14:paraId="0F2CEBC8" w14:textId="0DEA378A" w:rsidR="008E1223" w:rsidRPr="00B83107" w:rsidRDefault="006F37F2" w:rsidP="006F37F2">
      <w:pPr>
        <w:pStyle w:val="Normal1"/>
        <w:numPr>
          <w:ilvl w:val="2"/>
          <w:numId w:val="55"/>
        </w:numPr>
        <w:jc w:val="both"/>
        <w:rPr>
          <w:rFonts w:ascii="Verdana" w:hAnsi="Verdana"/>
        </w:rPr>
      </w:pPr>
      <w:r>
        <w:rPr>
          <w:rFonts w:ascii="Verdana" w:hAnsi="Verdana"/>
        </w:rPr>
        <w:t xml:space="preserve">   </w:t>
      </w:r>
      <w:r w:rsidR="008E1223" w:rsidRPr="00B83107">
        <w:rPr>
          <w:rFonts w:ascii="Verdana" w:hAnsi="Verdana"/>
        </w:rPr>
        <w:t xml:space="preserve">You should hire the most economical and appropriate type of vehicle for the journey </w:t>
      </w:r>
      <w:r w:rsidR="008E1223" w:rsidRPr="00B83107">
        <w:rPr>
          <w:rFonts w:ascii="Verdana" w:eastAsia="Arial" w:hAnsi="Verdana" w:cs="Arial"/>
          <w:color w:val="auto"/>
        </w:rPr>
        <w:t>considering</w:t>
      </w:r>
      <w:r w:rsidR="008E1223" w:rsidRPr="00B83107">
        <w:rPr>
          <w:rFonts w:ascii="Verdana" w:hAnsi="Verdana"/>
        </w:rPr>
        <w:t xml:space="preserve"> </w:t>
      </w:r>
      <w:r w:rsidR="000459E1" w:rsidRPr="00B83107">
        <w:rPr>
          <w:rFonts w:ascii="Verdana" w:hAnsi="Verdana"/>
        </w:rPr>
        <w:t xml:space="preserve">the needs of </w:t>
      </w:r>
      <w:r w:rsidR="008E1223" w:rsidRPr="00B83107">
        <w:rPr>
          <w:rFonts w:ascii="Verdana" w:hAnsi="Verdana"/>
        </w:rPr>
        <w:t>any passengers and goods to be carried.</w:t>
      </w:r>
    </w:p>
    <w:p w14:paraId="495E183F" w14:textId="77777777" w:rsidR="008E1223" w:rsidRPr="00B83107" w:rsidRDefault="008E1223" w:rsidP="006F37F2">
      <w:pPr>
        <w:spacing w:after="0" w:line="240" w:lineRule="auto"/>
        <w:jc w:val="both"/>
        <w:rPr>
          <w:sz w:val="24"/>
          <w:szCs w:val="24"/>
        </w:rPr>
      </w:pPr>
    </w:p>
    <w:p w14:paraId="39D4F264" w14:textId="2B6EF682" w:rsidR="008E1223" w:rsidRPr="00B83107" w:rsidRDefault="006F37F2" w:rsidP="006F37F2">
      <w:pPr>
        <w:pStyle w:val="Normal1"/>
        <w:numPr>
          <w:ilvl w:val="2"/>
          <w:numId w:val="55"/>
        </w:numPr>
        <w:jc w:val="both"/>
        <w:rPr>
          <w:rFonts w:ascii="Verdana" w:hAnsi="Verdana"/>
        </w:rPr>
      </w:pPr>
      <w:r>
        <w:rPr>
          <w:rFonts w:ascii="Verdana" w:hAnsi="Verdana"/>
        </w:rPr>
        <w:t xml:space="preserve">   </w:t>
      </w:r>
      <w:r w:rsidR="008E1223" w:rsidRPr="00B83107">
        <w:rPr>
          <w:rFonts w:ascii="Verdana" w:hAnsi="Verdana"/>
        </w:rPr>
        <w:t xml:space="preserve">If you choose not to use a hire car in these circumstances but instead opt to use your </w:t>
      </w:r>
      <w:r w:rsidR="008E1223" w:rsidRPr="00B83107">
        <w:rPr>
          <w:rFonts w:ascii="Verdana" w:eastAsia="Arial" w:hAnsi="Verdana" w:cs="Arial"/>
          <w:color w:val="auto"/>
        </w:rPr>
        <w:t>own</w:t>
      </w:r>
      <w:r w:rsidR="008E1223" w:rsidRPr="00B83107">
        <w:rPr>
          <w:rFonts w:ascii="Verdana" w:hAnsi="Verdana"/>
        </w:rPr>
        <w:t xml:space="preserve"> private vehicle</w:t>
      </w:r>
      <w:r w:rsidR="0015642A" w:rsidRPr="00B83107">
        <w:rPr>
          <w:rFonts w:ascii="Verdana" w:hAnsi="Verdana"/>
        </w:rPr>
        <w:t xml:space="preserve">, </w:t>
      </w:r>
      <w:r w:rsidR="008E1223" w:rsidRPr="00B83107">
        <w:rPr>
          <w:rFonts w:ascii="Verdana" w:hAnsi="Verdana"/>
        </w:rPr>
        <w:t>reimbursement for travelling costs will be restricted to the Public Transport Rate of motor mileage, or the notional cost of public transport if this is less.</w:t>
      </w:r>
    </w:p>
    <w:p w14:paraId="3963C770" w14:textId="77777777" w:rsidR="008E1223" w:rsidRPr="00B83107" w:rsidRDefault="008E1223" w:rsidP="006F37F2">
      <w:pPr>
        <w:spacing w:after="0" w:line="240" w:lineRule="auto"/>
        <w:jc w:val="both"/>
        <w:rPr>
          <w:sz w:val="24"/>
          <w:szCs w:val="24"/>
        </w:rPr>
      </w:pPr>
      <w:r w:rsidRPr="00B83107">
        <w:rPr>
          <w:sz w:val="24"/>
          <w:szCs w:val="24"/>
        </w:rPr>
        <w:t xml:space="preserve"> </w:t>
      </w:r>
    </w:p>
    <w:p w14:paraId="43E6D6C0" w14:textId="1B9127D3" w:rsidR="008E1223" w:rsidRPr="00B83107" w:rsidRDefault="006F37F2" w:rsidP="006F37F2">
      <w:pPr>
        <w:pStyle w:val="Normal1"/>
        <w:numPr>
          <w:ilvl w:val="2"/>
          <w:numId w:val="55"/>
        </w:numPr>
        <w:jc w:val="both"/>
        <w:rPr>
          <w:rFonts w:ascii="Verdana" w:hAnsi="Verdana"/>
        </w:rPr>
      </w:pPr>
      <w:r>
        <w:rPr>
          <w:rFonts w:ascii="Verdana" w:hAnsi="Verdana"/>
        </w:rPr>
        <w:t xml:space="preserve">   </w:t>
      </w:r>
      <w:r w:rsidR="008E1223" w:rsidRPr="00B83107">
        <w:rPr>
          <w:rFonts w:ascii="Verdana" w:hAnsi="Verdana"/>
        </w:rPr>
        <w:t xml:space="preserve">The ICO has an </w:t>
      </w:r>
      <w:r w:rsidR="008E1223" w:rsidRPr="00B83107">
        <w:rPr>
          <w:rFonts w:ascii="Verdana" w:eastAsia="Arial" w:hAnsi="Verdana" w:cs="Arial"/>
          <w:color w:val="auto"/>
        </w:rPr>
        <w:t>agreement</w:t>
      </w:r>
      <w:r w:rsidR="008E1223" w:rsidRPr="00B83107">
        <w:rPr>
          <w:rFonts w:ascii="Verdana" w:hAnsi="Verdana"/>
        </w:rPr>
        <w:t xml:space="preserve"> with Enterprise who will provide hire cars for official travel. </w:t>
      </w:r>
      <w:r w:rsidR="0015642A" w:rsidRPr="00B83107">
        <w:rPr>
          <w:rFonts w:ascii="Verdana" w:hAnsi="Verdana"/>
        </w:rPr>
        <w:t>D</w:t>
      </w:r>
      <w:r w:rsidR="008E1223" w:rsidRPr="00B83107">
        <w:rPr>
          <w:rFonts w:ascii="Verdana" w:hAnsi="Verdana"/>
        </w:rPr>
        <w:t>etails</w:t>
      </w:r>
      <w:r w:rsidR="0015642A" w:rsidRPr="00B83107">
        <w:rPr>
          <w:rFonts w:ascii="Verdana" w:hAnsi="Verdana"/>
        </w:rPr>
        <w:t xml:space="preserve"> </w:t>
      </w:r>
      <w:r w:rsidR="008E1223" w:rsidRPr="00B83107">
        <w:rPr>
          <w:rFonts w:ascii="Verdana" w:hAnsi="Verdana"/>
        </w:rPr>
        <w:t>are on ICON</w:t>
      </w:r>
      <w:r w:rsidR="0066353E">
        <w:rPr>
          <w:rFonts w:ascii="Verdana" w:hAnsi="Verdana"/>
        </w:rPr>
        <w:t xml:space="preserve"> and </w:t>
      </w:r>
      <w:r w:rsidR="00661C1B">
        <w:rPr>
          <w:rFonts w:ascii="Verdana" w:hAnsi="Verdana"/>
        </w:rPr>
        <w:t>in</w:t>
      </w:r>
      <w:r w:rsidR="0066353E">
        <w:rPr>
          <w:rFonts w:ascii="Verdana" w:hAnsi="Verdana"/>
        </w:rPr>
        <w:t xml:space="preserve"> annexes C and D</w:t>
      </w:r>
      <w:r w:rsidR="008E1223" w:rsidRPr="00B83107">
        <w:rPr>
          <w:rFonts w:ascii="Verdana" w:hAnsi="Verdana"/>
        </w:rPr>
        <w:t>.</w:t>
      </w:r>
    </w:p>
    <w:p w14:paraId="09C94D09" w14:textId="77777777" w:rsidR="008E1223" w:rsidRPr="00B83107" w:rsidRDefault="008E1223" w:rsidP="006F37F2">
      <w:pPr>
        <w:spacing w:after="0" w:line="240" w:lineRule="auto"/>
        <w:jc w:val="both"/>
        <w:rPr>
          <w:sz w:val="24"/>
          <w:szCs w:val="24"/>
        </w:rPr>
      </w:pPr>
    </w:p>
    <w:p w14:paraId="0A9CF81D" w14:textId="5395AFC8" w:rsidR="008E1223" w:rsidRPr="00B83107" w:rsidRDefault="006F37F2" w:rsidP="006F37F2">
      <w:pPr>
        <w:pStyle w:val="Normal1"/>
        <w:numPr>
          <w:ilvl w:val="2"/>
          <w:numId w:val="55"/>
        </w:numPr>
        <w:jc w:val="both"/>
        <w:rPr>
          <w:rFonts w:ascii="Verdana" w:hAnsi="Verdana"/>
        </w:rPr>
      </w:pPr>
      <w:r>
        <w:rPr>
          <w:rFonts w:ascii="Verdana" w:hAnsi="Verdana"/>
        </w:rPr>
        <w:t xml:space="preserve">   </w:t>
      </w:r>
      <w:r w:rsidR="008E1223" w:rsidRPr="00B83107">
        <w:rPr>
          <w:rFonts w:ascii="Verdana" w:hAnsi="Verdana"/>
        </w:rPr>
        <w:t xml:space="preserve">The cost of fuel can </w:t>
      </w:r>
      <w:r w:rsidR="008E1223" w:rsidRPr="00B83107">
        <w:rPr>
          <w:rFonts w:ascii="Verdana" w:eastAsia="Arial" w:hAnsi="Verdana" w:cs="Arial"/>
          <w:color w:val="auto"/>
        </w:rPr>
        <w:t>be</w:t>
      </w:r>
      <w:r w:rsidR="008E1223" w:rsidRPr="00B83107">
        <w:rPr>
          <w:rFonts w:ascii="Verdana" w:hAnsi="Verdana"/>
        </w:rPr>
        <w:t xml:space="preserve"> reimbursed to you via an expenses claim or you can us</w:t>
      </w:r>
      <w:r w:rsidR="0015642A" w:rsidRPr="00B83107">
        <w:rPr>
          <w:rFonts w:ascii="Verdana" w:hAnsi="Verdana"/>
        </w:rPr>
        <w:t xml:space="preserve">e </w:t>
      </w:r>
      <w:r w:rsidR="008E1223" w:rsidRPr="00B83107">
        <w:rPr>
          <w:rFonts w:ascii="Verdana" w:hAnsi="Verdana"/>
        </w:rPr>
        <w:t xml:space="preserve">a </w:t>
      </w:r>
      <w:r w:rsidR="00273292" w:rsidRPr="00B83107">
        <w:rPr>
          <w:rFonts w:ascii="Verdana" w:hAnsi="Verdana"/>
        </w:rPr>
        <w:t>CCC</w:t>
      </w:r>
      <w:r w:rsidR="008E1223" w:rsidRPr="00B83107">
        <w:rPr>
          <w:rFonts w:ascii="Verdana" w:hAnsi="Verdana"/>
        </w:rPr>
        <w:t>.</w:t>
      </w:r>
      <w:r w:rsidR="00053D09">
        <w:rPr>
          <w:rFonts w:ascii="Verdana" w:hAnsi="Verdana"/>
        </w:rPr>
        <w:t xml:space="preserve"> Please note that you are responsible for returning the hire car to Enterprise with the same amount of fuel as was in it when you took it (annex C). </w:t>
      </w:r>
    </w:p>
    <w:p w14:paraId="42E71999" w14:textId="77777777" w:rsidR="008E1223" w:rsidRPr="00B83107" w:rsidRDefault="008E1223" w:rsidP="006F37F2">
      <w:pPr>
        <w:spacing w:after="0" w:line="240" w:lineRule="auto"/>
        <w:jc w:val="both"/>
        <w:rPr>
          <w:sz w:val="24"/>
          <w:szCs w:val="24"/>
        </w:rPr>
      </w:pPr>
      <w:r w:rsidRPr="00B83107">
        <w:rPr>
          <w:sz w:val="24"/>
          <w:szCs w:val="24"/>
        </w:rPr>
        <w:t xml:space="preserve"> </w:t>
      </w:r>
    </w:p>
    <w:p w14:paraId="36CDCABD" w14:textId="7DB4B86E" w:rsidR="008E1223" w:rsidRPr="00CA5FDF" w:rsidRDefault="006F37F2" w:rsidP="006F37F2">
      <w:pPr>
        <w:pStyle w:val="Normal1"/>
        <w:numPr>
          <w:ilvl w:val="2"/>
          <w:numId w:val="55"/>
        </w:numPr>
        <w:jc w:val="both"/>
        <w:rPr>
          <w:rFonts w:ascii="Verdana" w:hAnsi="Verdana"/>
        </w:rPr>
      </w:pPr>
      <w:r>
        <w:rPr>
          <w:rFonts w:ascii="Verdana" w:hAnsi="Verdana"/>
        </w:rPr>
        <w:t xml:space="preserve">   </w:t>
      </w:r>
      <w:r w:rsidR="008E1223" w:rsidRPr="00B83107">
        <w:rPr>
          <w:rFonts w:ascii="Verdana" w:hAnsi="Verdana"/>
        </w:rPr>
        <w:t xml:space="preserve">If you have to hire a vehicle because your private vehicle breaks down, the hire cost may be met even if prior approval cannot be obtained </w:t>
      </w:r>
      <w:r w:rsidR="0015642A" w:rsidRPr="00B83107">
        <w:rPr>
          <w:rFonts w:ascii="Verdana" w:hAnsi="Verdana"/>
        </w:rPr>
        <w:t>but only i</w:t>
      </w:r>
      <w:r w:rsidR="008E1223" w:rsidRPr="00B83107">
        <w:rPr>
          <w:rFonts w:ascii="Verdana" w:hAnsi="Verdana"/>
        </w:rPr>
        <w:t xml:space="preserve">f you were undertaking official travel that attracts the </w:t>
      </w:r>
      <w:r w:rsidR="002B0402">
        <w:rPr>
          <w:rFonts w:ascii="Verdana" w:hAnsi="Verdana"/>
        </w:rPr>
        <w:t>S</w:t>
      </w:r>
      <w:r w:rsidR="008E1223" w:rsidRPr="00B83107">
        <w:rPr>
          <w:rFonts w:ascii="Verdana" w:hAnsi="Verdana"/>
        </w:rPr>
        <w:t xml:space="preserve">tandard </w:t>
      </w:r>
      <w:r w:rsidR="002B0402">
        <w:rPr>
          <w:rFonts w:ascii="Verdana" w:hAnsi="Verdana"/>
        </w:rPr>
        <w:t>R</w:t>
      </w:r>
      <w:r w:rsidR="008E1223" w:rsidRPr="00B83107">
        <w:rPr>
          <w:rFonts w:ascii="Verdana" w:hAnsi="Verdana"/>
        </w:rPr>
        <w:t xml:space="preserve">ate </w:t>
      </w:r>
      <w:r w:rsidR="002B0402">
        <w:rPr>
          <w:rFonts w:ascii="Verdana" w:hAnsi="Verdana"/>
        </w:rPr>
        <w:t>mileage allowance</w:t>
      </w:r>
      <w:r w:rsidR="0015642A" w:rsidRPr="00B83107">
        <w:rPr>
          <w:rFonts w:ascii="Verdana" w:hAnsi="Verdana"/>
        </w:rPr>
        <w:t xml:space="preserve"> </w:t>
      </w:r>
      <w:r w:rsidR="0015642A" w:rsidRPr="00CA5FDF">
        <w:rPr>
          <w:rFonts w:ascii="Verdana" w:hAnsi="Verdana"/>
        </w:rPr>
        <w:t>(see para</w:t>
      </w:r>
      <w:r w:rsidR="00D43448" w:rsidRPr="00CA5FDF">
        <w:rPr>
          <w:rFonts w:ascii="Verdana" w:hAnsi="Verdana"/>
        </w:rPr>
        <w:t xml:space="preserve"> 2.3.16</w:t>
      </w:r>
      <w:r w:rsidR="0015642A" w:rsidRPr="00CA5FDF">
        <w:rPr>
          <w:rFonts w:ascii="Verdana" w:hAnsi="Verdana"/>
        </w:rPr>
        <w:t>)</w:t>
      </w:r>
      <w:r w:rsidR="008E1223" w:rsidRPr="00CA5FDF">
        <w:rPr>
          <w:rFonts w:ascii="Verdana" w:hAnsi="Verdana"/>
        </w:rPr>
        <w:t>.</w:t>
      </w:r>
    </w:p>
    <w:p w14:paraId="6B2ED761" w14:textId="77777777" w:rsidR="00D43448" w:rsidRPr="00B83107" w:rsidRDefault="00D43448" w:rsidP="006F37F2">
      <w:pPr>
        <w:pStyle w:val="Normal1"/>
        <w:ind w:left="1224"/>
        <w:jc w:val="both"/>
        <w:rPr>
          <w:rFonts w:ascii="Verdana" w:hAnsi="Verdana"/>
        </w:rPr>
      </w:pPr>
    </w:p>
    <w:p w14:paraId="0FE78B6E" w14:textId="39E9DDC4" w:rsidR="00527040" w:rsidRPr="00B83107" w:rsidRDefault="006F37F2" w:rsidP="006F37F2">
      <w:pPr>
        <w:pStyle w:val="Normal1"/>
        <w:numPr>
          <w:ilvl w:val="2"/>
          <w:numId w:val="55"/>
        </w:numPr>
        <w:jc w:val="both"/>
        <w:rPr>
          <w:rFonts w:ascii="Verdana" w:hAnsi="Verdana"/>
        </w:rPr>
      </w:pPr>
      <w:r>
        <w:rPr>
          <w:rFonts w:ascii="Verdana" w:hAnsi="Verdana"/>
        </w:rPr>
        <w:t xml:space="preserve">   </w:t>
      </w:r>
      <w:r w:rsidR="00DE7A64" w:rsidRPr="00B83107">
        <w:rPr>
          <w:rFonts w:ascii="Verdana" w:hAnsi="Verdana"/>
        </w:rPr>
        <w:t xml:space="preserve">Appendix C </w:t>
      </w:r>
      <w:r w:rsidR="007A08DF" w:rsidRPr="00B83107">
        <w:rPr>
          <w:rFonts w:ascii="Verdana" w:hAnsi="Verdana"/>
        </w:rPr>
        <w:t xml:space="preserve">explains </w:t>
      </w:r>
      <w:r w:rsidR="007A08DF" w:rsidRPr="00B83107">
        <w:rPr>
          <w:rFonts w:ascii="Verdana" w:eastAsia="Arial" w:hAnsi="Verdana" w:cs="Arial"/>
        </w:rPr>
        <w:t xml:space="preserve">the procedure for hiring a car and Appendix D details </w:t>
      </w:r>
      <w:r w:rsidR="00DE7A64" w:rsidRPr="00B83107">
        <w:rPr>
          <w:rFonts w:ascii="Verdana" w:eastAsia="Arial" w:hAnsi="Verdana" w:cs="Arial"/>
        </w:rPr>
        <w:t>the</w:t>
      </w:r>
      <w:r w:rsidR="007A08DF" w:rsidRPr="00B83107">
        <w:rPr>
          <w:rFonts w:ascii="Verdana" w:eastAsia="Arial" w:hAnsi="Verdana" w:cs="Arial"/>
        </w:rPr>
        <w:t xml:space="preserve"> car handover</w:t>
      </w:r>
      <w:r w:rsidR="00DE7A64" w:rsidRPr="00B83107">
        <w:rPr>
          <w:rFonts w:ascii="Verdana" w:eastAsia="Arial" w:hAnsi="Verdana" w:cs="Arial"/>
        </w:rPr>
        <w:t xml:space="preserve"> pol</w:t>
      </w:r>
      <w:r w:rsidR="00DE7A64" w:rsidRPr="00B83107">
        <w:rPr>
          <w:rFonts w:ascii="Verdana" w:hAnsi="Verdana"/>
        </w:rPr>
        <w:t>icy.</w:t>
      </w:r>
    </w:p>
    <w:p w14:paraId="40DCBB79" w14:textId="77777777" w:rsidR="002C640A" w:rsidRPr="00B83107" w:rsidRDefault="002C640A" w:rsidP="006F37F2">
      <w:pPr>
        <w:spacing w:after="0" w:line="240" w:lineRule="auto"/>
        <w:jc w:val="both"/>
        <w:rPr>
          <w:sz w:val="24"/>
          <w:szCs w:val="24"/>
        </w:rPr>
      </w:pPr>
    </w:p>
    <w:p w14:paraId="1C2603D5" w14:textId="77777777" w:rsidR="00661C1B" w:rsidRDefault="00661C1B" w:rsidP="006F37F2">
      <w:pPr>
        <w:jc w:val="both"/>
        <w:rPr>
          <w:rFonts w:ascii="Georgia" w:eastAsia="Arial" w:hAnsi="Georgia" w:cs="Arial"/>
          <w:color w:val="0070C0"/>
          <w:sz w:val="32"/>
          <w:szCs w:val="32"/>
        </w:rPr>
      </w:pPr>
      <w:r>
        <w:rPr>
          <w:rFonts w:ascii="Georgia" w:eastAsia="Arial" w:hAnsi="Georgia" w:cs="Arial"/>
          <w:color w:val="0070C0"/>
          <w:sz w:val="32"/>
          <w:szCs w:val="32"/>
        </w:rPr>
        <w:br w:type="page"/>
      </w:r>
    </w:p>
    <w:p w14:paraId="6F10F9DB" w14:textId="6129D039" w:rsidR="008E1223" w:rsidRPr="00CF5A96" w:rsidRDefault="004B3211" w:rsidP="006F37F2">
      <w:pPr>
        <w:pStyle w:val="ListParagraph"/>
        <w:numPr>
          <w:ilvl w:val="1"/>
          <w:numId w:val="55"/>
        </w:numPr>
        <w:spacing w:after="0" w:line="240" w:lineRule="auto"/>
        <w:jc w:val="both"/>
        <w:rPr>
          <w:rFonts w:ascii="Georgia" w:eastAsia="Arial" w:hAnsi="Georgia" w:cs="Arial"/>
          <w:color w:val="0070C0"/>
          <w:sz w:val="32"/>
          <w:szCs w:val="32"/>
        </w:rPr>
      </w:pPr>
      <w:r w:rsidRPr="00CF5A96">
        <w:rPr>
          <w:rFonts w:ascii="Georgia" w:eastAsia="Arial" w:hAnsi="Georgia" w:cs="Arial"/>
          <w:color w:val="0070C0"/>
          <w:sz w:val="32"/>
          <w:szCs w:val="32"/>
        </w:rPr>
        <w:lastRenderedPageBreak/>
        <w:t>Travel b</w:t>
      </w:r>
      <w:r w:rsidR="00A17FD8" w:rsidRPr="00CF5A96">
        <w:rPr>
          <w:rFonts w:ascii="Georgia" w:eastAsia="Arial" w:hAnsi="Georgia" w:cs="Arial"/>
          <w:color w:val="0070C0"/>
          <w:sz w:val="32"/>
          <w:szCs w:val="32"/>
        </w:rPr>
        <w:t xml:space="preserve">y private vehicle (car, motorbike or bicycle) </w:t>
      </w:r>
    </w:p>
    <w:p w14:paraId="794E2BC9" w14:textId="77777777" w:rsidR="0015642A" w:rsidRPr="00B83107" w:rsidRDefault="0015642A" w:rsidP="006F37F2">
      <w:pPr>
        <w:spacing w:after="0" w:line="240" w:lineRule="auto"/>
        <w:jc w:val="both"/>
        <w:rPr>
          <w:color w:val="0070C0"/>
          <w:sz w:val="24"/>
          <w:szCs w:val="24"/>
        </w:rPr>
      </w:pPr>
    </w:p>
    <w:p w14:paraId="46F2A725" w14:textId="54C58C5A" w:rsidR="0015642A" w:rsidRPr="00B83107" w:rsidRDefault="006F37F2" w:rsidP="006F37F2">
      <w:pPr>
        <w:pStyle w:val="Normal1"/>
        <w:numPr>
          <w:ilvl w:val="2"/>
          <w:numId w:val="55"/>
        </w:numPr>
        <w:jc w:val="both"/>
        <w:rPr>
          <w:rFonts w:ascii="Verdana" w:hAnsi="Verdana"/>
        </w:rPr>
      </w:pPr>
      <w:r>
        <w:rPr>
          <w:rFonts w:ascii="Verdana" w:hAnsi="Verdana"/>
        </w:rPr>
        <w:t xml:space="preserve">   </w:t>
      </w:r>
      <w:r w:rsidR="004A42D9" w:rsidRPr="00B83107">
        <w:rPr>
          <w:rFonts w:ascii="Verdana" w:hAnsi="Verdana"/>
        </w:rPr>
        <w:t xml:space="preserve">You may use your own private motor vehicle but </w:t>
      </w:r>
      <w:r w:rsidR="0015642A" w:rsidRPr="00B83107">
        <w:rPr>
          <w:rFonts w:ascii="Verdana" w:hAnsi="Verdana"/>
        </w:rPr>
        <w:t xml:space="preserve">only for </w:t>
      </w:r>
      <w:r w:rsidR="004A42D9" w:rsidRPr="00B83107">
        <w:rPr>
          <w:rFonts w:ascii="Verdana" w:hAnsi="Verdana"/>
        </w:rPr>
        <w:t xml:space="preserve">journeys that cannot be readily </w:t>
      </w:r>
      <w:r w:rsidR="004A42D9" w:rsidRPr="00B83107">
        <w:rPr>
          <w:rFonts w:ascii="Verdana" w:eastAsia="Arial" w:hAnsi="Verdana" w:cs="Arial"/>
          <w:color w:val="auto"/>
        </w:rPr>
        <w:t>made</w:t>
      </w:r>
      <w:r w:rsidR="004A42D9" w:rsidRPr="00B83107">
        <w:rPr>
          <w:rFonts w:ascii="Verdana" w:hAnsi="Verdana"/>
        </w:rPr>
        <w:t xml:space="preserve"> by public transport</w:t>
      </w:r>
      <w:r w:rsidR="002B0402">
        <w:rPr>
          <w:rFonts w:ascii="Verdana" w:hAnsi="Verdana"/>
        </w:rPr>
        <w:t>,</w:t>
      </w:r>
      <w:r w:rsidR="004A42D9" w:rsidRPr="00B83107">
        <w:rPr>
          <w:rFonts w:ascii="Verdana" w:hAnsi="Verdana"/>
        </w:rPr>
        <w:t xml:space="preserve"> or </w:t>
      </w:r>
      <w:r w:rsidR="002B0402">
        <w:rPr>
          <w:rFonts w:ascii="Verdana" w:hAnsi="Verdana"/>
        </w:rPr>
        <w:t xml:space="preserve">when it is </w:t>
      </w:r>
      <w:r w:rsidR="004A42D9" w:rsidRPr="00B83107">
        <w:rPr>
          <w:rFonts w:ascii="Verdana" w:hAnsi="Verdana"/>
        </w:rPr>
        <w:t xml:space="preserve">justified by other reasons such as reduced cost, increased safety or the need to make reasonable adjustments. </w:t>
      </w:r>
    </w:p>
    <w:p w14:paraId="66030A49" w14:textId="77777777" w:rsidR="0015642A" w:rsidRPr="00B83107" w:rsidRDefault="0015642A" w:rsidP="006F37F2">
      <w:pPr>
        <w:spacing w:after="0" w:line="240" w:lineRule="auto"/>
        <w:jc w:val="both"/>
        <w:rPr>
          <w:sz w:val="24"/>
          <w:szCs w:val="24"/>
        </w:rPr>
      </w:pPr>
    </w:p>
    <w:p w14:paraId="1DAE762D" w14:textId="1E43E79C" w:rsidR="0015642A" w:rsidRPr="00B83107" w:rsidRDefault="006F37F2" w:rsidP="006F37F2">
      <w:pPr>
        <w:pStyle w:val="Normal1"/>
        <w:numPr>
          <w:ilvl w:val="2"/>
          <w:numId w:val="55"/>
        </w:numPr>
        <w:jc w:val="both"/>
        <w:rPr>
          <w:rFonts w:ascii="Verdana" w:hAnsi="Verdana"/>
        </w:rPr>
      </w:pPr>
      <w:r>
        <w:rPr>
          <w:rFonts w:ascii="Verdana" w:hAnsi="Verdana"/>
        </w:rPr>
        <w:t xml:space="preserve">   </w:t>
      </w:r>
      <w:r w:rsidR="0015642A" w:rsidRPr="00B83107">
        <w:rPr>
          <w:rFonts w:ascii="Verdana" w:hAnsi="Verdana"/>
        </w:rPr>
        <w:t xml:space="preserve">You must also have </w:t>
      </w:r>
      <w:r w:rsidR="004A42D9" w:rsidRPr="00B83107">
        <w:rPr>
          <w:rFonts w:ascii="Verdana" w:hAnsi="Verdana"/>
        </w:rPr>
        <w:t xml:space="preserve">adequate motor </w:t>
      </w:r>
      <w:r w:rsidR="004A42D9" w:rsidRPr="00B83107">
        <w:rPr>
          <w:rFonts w:ascii="Verdana" w:eastAsia="Arial" w:hAnsi="Verdana" w:cs="Arial"/>
          <w:color w:val="auto"/>
        </w:rPr>
        <w:t>insurance</w:t>
      </w:r>
      <w:r w:rsidR="004A42D9" w:rsidRPr="00B83107">
        <w:rPr>
          <w:rFonts w:ascii="Verdana" w:hAnsi="Verdana"/>
        </w:rPr>
        <w:t xml:space="preserve"> and </w:t>
      </w:r>
      <w:r w:rsidR="000459E1" w:rsidRPr="00B83107">
        <w:rPr>
          <w:rFonts w:ascii="Verdana" w:hAnsi="Verdana"/>
        </w:rPr>
        <w:t xml:space="preserve">the </w:t>
      </w:r>
      <w:r w:rsidR="004A42D9" w:rsidRPr="00B83107">
        <w:rPr>
          <w:rFonts w:ascii="Verdana" w:hAnsi="Verdana"/>
        </w:rPr>
        <w:t>vehicle and driver</w:t>
      </w:r>
      <w:r w:rsidR="0015642A" w:rsidRPr="00B83107">
        <w:rPr>
          <w:rFonts w:ascii="Verdana" w:hAnsi="Verdana"/>
        </w:rPr>
        <w:t xml:space="preserve"> must be suitable </w:t>
      </w:r>
      <w:r w:rsidR="0015642A" w:rsidRPr="00CA5FDF">
        <w:rPr>
          <w:rFonts w:ascii="Verdana" w:hAnsi="Verdana"/>
        </w:rPr>
        <w:t>(see para</w:t>
      </w:r>
      <w:r w:rsidR="00D80258" w:rsidRPr="00CA5FDF">
        <w:rPr>
          <w:rFonts w:ascii="Verdana" w:hAnsi="Verdana"/>
        </w:rPr>
        <w:t xml:space="preserve"> 2.3.12</w:t>
      </w:r>
      <w:r w:rsidR="0015642A" w:rsidRPr="00CA5FDF">
        <w:rPr>
          <w:rFonts w:ascii="Verdana" w:hAnsi="Verdana"/>
        </w:rPr>
        <w:t>).</w:t>
      </w:r>
    </w:p>
    <w:p w14:paraId="48F86627" w14:textId="77777777" w:rsidR="00BE1B4D" w:rsidRPr="00B83107" w:rsidRDefault="00BE1B4D" w:rsidP="006F37F2">
      <w:pPr>
        <w:spacing w:after="0" w:line="240" w:lineRule="auto"/>
        <w:jc w:val="both"/>
        <w:rPr>
          <w:sz w:val="24"/>
          <w:szCs w:val="24"/>
        </w:rPr>
      </w:pPr>
    </w:p>
    <w:p w14:paraId="7C73BCC8" w14:textId="77777777" w:rsidR="00BF4808" w:rsidRPr="00B83107" w:rsidRDefault="000459E1" w:rsidP="006F37F2">
      <w:pPr>
        <w:spacing w:after="0" w:line="240" w:lineRule="auto"/>
        <w:ind w:firstLine="720"/>
        <w:jc w:val="both"/>
        <w:rPr>
          <w:sz w:val="24"/>
          <w:szCs w:val="24"/>
        </w:rPr>
      </w:pPr>
      <w:r w:rsidRPr="00B83107">
        <w:rPr>
          <w:b/>
          <w:sz w:val="24"/>
          <w:szCs w:val="24"/>
        </w:rPr>
        <w:t>Definition of a private v</w:t>
      </w:r>
      <w:r w:rsidR="00BF4808" w:rsidRPr="00B83107">
        <w:rPr>
          <w:b/>
          <w:sz w:val="24"/>
          <w:szCs w:val="24"/>
        </w:rPr>
        <w:t>ehicle</w:t>
      </w:r>
    </w:p>
    <w:p w14:paraId="7F1E43F5" w14:textId="43DBF1A5" w:rsidR="00BF4808" w:rsidRPr="00B83107" w:rsidRDefault="006F37F2" w:rsidP="006F37F2">
      <w:pPr>
        <w:pStyle w:val="Normal1"/>
        <w:numPr>
          <w:ilvl w:val="2"/>
          <w:numId w:val="55"/>
        </w:numPr>
        <w:jc w:val="both"/>
        <w:rPr>
          <w:rFonts w:ascii="Verdana" w:hAnsi="Verdana"/>
        </w:rPr>
      </w:pPr>
      <w:r>
        <w:rPr>
          <w:rFonts w:ascii="Verdana" w:hAnsi="Verdana"/>
        </w:rPr>
        <w:t xml:space="preserve">   </w:t>
      </w:r>
      <w:r w:rsidR="00BF4808" w:rsidRPr="00B83107">
        <w:rPr>
          <w:rFonts w:ascii="Verdana" w:hAnsi="Verdana"/>
        </w:rPr>
        <w:t>For the purposes of this policy this refers to a car, motorbike or vehicle that is:</w:t>
      </w:r>
    </w:p>
    <w:p w14:paraId="4721FF38" w14:textId="77777777" w:rsidR="00BF4808" w:rsidRPr="00B83107" w:rsidRDefault="00BF4808" w:rsidP="006F37F2">
      <w:pPr>
        <w:pStyle w:val="ListParagraph"/>
        <w:numPr>
          <w:ilvl w:val="0"/>
          <w:numId w:val="23"/>
        </w:numPr>
        <w:spacing w:after="0" w:line="240" w:lineRule="auto"/>
        <w:ind w:left="1584"/>
        <w:jc w:val="both"/>
        <w:rPr>
          <w:sz w:val="24"/>
          <w:szCs w:val="24"/>
        </w:rPr>
      </w:pPr>
      <w:r w:rsidRPr="00B83107">
        <w:rPr>
          <w:sz w:val="24"/>
          <w:szCs w:val="24"/>
        </w:rPr>
        <w:t>owned, leased or purchased on credit and is registered in your name;</w:t>
      </w:r>
    </w:p>
    <w:p w14:paraId="7E48F2DD" w14:textId="77777777" w:rsidR="00BF4808" w:rsidRPr="00B83107" w:rsidRDefault="00BF4808" w:rsidP="006F37F2">
      <w:pPr>
        <w:pStyle w:val="ListParagraph"/>
        <w:numPr>
          <w:ilvl w:val="0"/>
          <w:numId w:val="23"/>
        </w:numPr>
        <w:spacing w:after="0" w:line="240" w:lineRule="auto"/>
        <w:ind w:left="1584"/>
        <w:jc w:val="both"/>
        <w:rPr>
          <w:sz w:val="24"/>
          <w:szCs w:val="24"/>
        </w:rPr>
      </w:pPr>
      <w:r w:rsidRPr="00B83107">
        <w:rPr>
          <w:sz w:val="24"/>
          <w:szCs w:val="24"/>
        </w:rPr>
        <w:t>hired by you for private purposes; or</w:t>
      </w:r>
    </w:p>
    <w:p w14:paraId="4F99FB39" w14:textId="77777777" w:rsidR="00BF4808" w:rsidRPr="00B83107" w:rsidRDefault="00BF4808" w:rsidP="006F37F2">
      <w:pPr>
        <w:pStyle w:val="ListParagraph"/>
        <w:numPr>
          <w:ilvl w:val="0"/>
          <w:numId w:val="23"/>
        </w:numPr>
        <w:spacing w:after="0" w:line="240" w:lineRule="auto"/>
        <w:ind w:left="1584"/>
        <w:jc w:val="both"/>
        <w:rPr>
          <w:sz w:val="24"/>
          <w:szCs w:val="24"/>
        </w:rPr>
      </w:pPr>
      <w:r w:rsidRPr="00B83107">
        <w:rPr>
          <w:sz w:val="24"/>
          <w:szCs w:val="24"/>
        </w:rPr>
        <w:t>owned and registered in your spouse or partner’s name and the following conditions are met:</w:t>
      </w:r>
    </w:p>
    <w:p w14:paraId="6147AC1F" w14:textId="77777777" w:rsidR="00BF4808" w:rsidRPr="00B83107" w:rsidRDefault="00BF4808" w:rsidP="006F37F2">
      <w:pPr>
        <w:pStyle w:val="ListParagraph"/>
        <w:numPr>
          <w:ilvl w:val="0"/>
          <w:numId w:val="21"/>
        </w:numPr>
        <w:spacing w:after="0" w:line="240" w:lineRule="auto"/>
        <w:ind w:left="1944"/>
        <w:jc w:val="both"/>
        <w:rPr>
          <w:sz w:val="24"/>
          <w:szCs w:val="24"/>
        </w:rPr>
      </w:pPr>
      <w:r w:rsidRPr="00B83107">
        <w:rPr>
          <w:sz w:val="24"/>
          <w:szCs w:val="24"/>
        </w:rPr>
        <w:t>ordinary insurance requirements are fulfilled and the insurance policy specifically covers you using the vehicle for business purposes; and</w:t>
      </w:r>
    </w:p>
    <w:p w14:paraId="15A3091E" w14:textId="77777777" w:rsidR="00BF4808" w:rsidRPr="00B83107" w:rsidRDefault="00BF4808" w:rsidP="006F37F2">
      <w:pPr>
        <w:pStyle w:val="ListParagraph"/>
        <w:numPr>
          <w:ilvl w:val="0"/>
          <w:numId w:val="21"/>
        </w:numPr>
        <w:spacing w:after="0" w:line="240" w:lineRule="auto"/>
        <w:ind w:left="1944"/>
        <w:jc w:val="both"/>
        <w:rPr>
          <w:sz w:val="24"/>
          <w:szCs w:val="24"/>
        </w:rPr>
      </w:pPr>
      <w:r w:rsidRPr="00B83107">
        <w:rPr>
          <w:sz w:val="24"/>
          <w:szCs w:val="24"/>
        </w:rPr>
        <w:t>the vehicle is available to you to use on official business and to carry official passen</w:t>
      </w:r>
      <w:r w:rsidR="004641C9" w:rsidRPr="00B83107">
        <w:rPr>
          <w:sz w:val="24"/>
          <w:szCs w:val="24"/>
        </w:rPr>
        <w:t>gers.</w:t>
      </w:r>
    </w:p>
    <w:p w14:paraId="2AA16DEF" w14:textId="77777777" w:rsidR="00BF4808" w:rsidRPr="00B83107" w:rsidRDefault="00BF4808" w:rsidP="006F37F2">
      <w:pPr>
        <w:spacing w:after="0" w:line="240" w:lineRule="auto"/>
        <w:jc w:val="both"/>
        <w:rPr>
          <w:sz w:val="24"/>
          <w:szCs w:val="24"/>
        </w:rPr>
      </w:pPr>
    </w:p>
    <w:p w14:paraId="0E033FD8" w14:textId="77777777" w:rsidR="00AE1772" w:rsidRPr="00B83107" w:rsidRDefault="00AE1772" w:rsidP="006F37F2">
      <w:pPr>
        <w:spacing w:after="0" w:line="240" w:lineRule="auto"/>
        <w:ind w:firstLine="720"/>
        <w:jc w:val="both"/>
        <w:rPr>
          <w:b/>
          <w:sz w:val="24"/>
          <w:szCs w:val="24"/>
        </w:rPr>
      </w:pPr>
      <w:r w:rsidRPr="00B83107">
        <w:rPr>
          <w:b/>
          <w:sz w:val="24"/>
          <w:szCs w:val="24"/>
        </w:rPr>
        <w:t xml:space="preserve">Principles of </w:t>
      </w:r>
      <w:r w:rsidR="00BA39A0" w:rsidRPr="00B83107">
        <w:rPr>
          <w:b/>
          <w:sz w:val="24"/>
          <w:szCs w:val="24"/>
        </w:rPr>
        <w:t>r</w:t>
      </w:r>
      <w:r w:rsidRPr="00B83107">
        <w:rPr>
          <w:b/>
          <w:sz w:val="24"/>
          <w:szCs w:val="24"/>
        </w:rPr>
        <w:t>eimbursement</w:t>
      </w:r>
    </w:p>
    <w:p w14:paraId="2DB50907" w14:textId="7C70E3E8" w:rsidR="00AE1772" w:rsidRPr="00CA5FDF" w:rsidRDefault="006F37F2" w:rsidP="006F37F2">
      <w:pPr>
        <w:pStyle w:val="Normal1"/>
        <w:numPr>
          <w:ilvl w:val="2"/>
          <w:numId w:val="55"/>
        </w:numPr>
        <w:jc w:val="both"/>
        <w:rPr>
          <w:rFonts w:ascii="Verdana" w:hAnsi="Verdana"/>
        </w:rPr>
      </w:pPr>
      <w:r>
        <w:rPr>
          <w:rFonts w:ascii="Verdana" w:hAnsi="Verdana"/>
        </w:rPr>
        <w:t xml:space="preserve">   </w:t>
      </w:r>
      <w:r w:rsidR="00AE1772" w:rsidRPr="00B83107">
        <w:rPr>
          <w:rFonts w:ascii="Verdana" w:hAnsi="Verdana"/>
        </w:rPr>
        <w:t xml:space="preserve">If you use your private vehicle </w:t>
      </w:r>
      <w:r w:rsidR="00BA39A0" w:rsidRPr="00B83107">
        <w:rPr>
          <w:rFonts w:ascii="Verdana" w:hAnsi="Verdana"/>
        </w:rPr>
        <w:t>to undertake</w:t>
      </w:r>
      <w:r w:rsidR="00661C1B">
        <w:rPr>
          <w:rFonts w:ascii="Verdana" w:hAnsi="Verdana"/>
        </w:rPr>
        <w:t xml:space="preserve"> official travel </w:t>
      </w:r>
      <w:r w:rsidR="00AE1772" w:rsidRPr="00B83107">
        <w:rPr>
          <w:rFonts w:ascii="Verdana" w:hAnsi="Verdana"/>
        </w:rPr>
        <w:t>the</w:t>
      </w:r>
      <w:r w:rsidR="004641C9" w:rsidRPr="00B83107">
        <w:rPr>
          <w:rFonts w:ascii="Verdana" w:hAnsi="Verdana"/>
        </w:rPr>
        <w:t xml:space="preserve"> ICO will reimburse you for the</w:t>
      </w:r>
      <w:r w:rsidR="00AE1772" w:rsidRPr="00B83107">
        <w:rPr>
          <w:rFonts w:ascii="Verdana" w:hAnsi="Verdana"/>
        </w:rPr>
        <w:t xml:space="preserve"> expenses</w:t>
      </w:r>
      <w:r w:rsidR="00AE1772" w:rsidRPr="00B83107">
        <w:rPr>
          <w:rFonts w:ascii="Verdana" w:eastAsia="Arial" w:hAnsi="Verdana" w:cs="Arial"/>
        </w:rPr>
        <w:t xml:space="preserve"> </w:t>
      </w:r>
      <w:r w:rsidR="004641C9" w:rsidRPr="00B83107">
        <w:rPr>
          <w:rFonts w:ascii="Verdana" w:eastAsia="Arial" w:hAnsi="Verdana" w:cs="Arial"/>
          <w:color w:val="auto"/>
        </w:rPr>
        <w:t>you</w:t>
      </w:r>
      <w:r w:rsidR="004641C9" w:rsidRPr="00B83107">
        <w:rPr>
          <w:rFonts w:ascii="Verdana" w:hAnsi="Verdana"/>
        </w:rPr>
        <w:t xml:space="preserve"> </w:t>
      </w:r>
      <w:r w:rsidR="00D80258">
        <w:rPr>
          <w:rFonts w:ascii="Verdana" w:hAnsi="Verdana"/>
        </w:rPr>
        <w:t xml:space="preserve">actually and necessarily </w:t>
      </w:r>
      <w:r w:rsidR="00D43448">
        <w:rPr>
          <w:rFonts w:ascii="Verdana" w:hAnsi="Verdana"/>
        </w:rPr>
        <w:t>incur</w:t>
      </w:r>
      <w:r w:rsidR="00AE1772" w:rsidRPr="00B83107">
        <w:rPr>
          <w:rFonts w:ascii="Verdana" w:hAnsi="Verdana"/>
        </w:rPr>
        <w:t xml:space="preserve"> through the payment of mileage allowances a</w:t>
      </w:r>
      <w:r w:rsidR="00B26BFC" w:rsidRPr="00B83107">
        <w:rPr>
          <w:rFonts w:ascii="Verdana" w:hAnsi="Verdana"/>
        </w:rPr>
        <w:t>t the appropriate rate</w:t>
      </w:r>
      <w:r w:rsidR="00D80258">
        <w:rPr>
          <w:rFonts w:ascii="Verdana" w:hAnsi="Verdana"/>
        </w:rPr>
        <w:t xml:space="preserve"> </w:t>
      </w:r>
      <w:r w:rsidR="00D80258" w:rsidRPr="00CA5FDF">
        <w:rPr>
          <w:rFonts w:ascii="Verdana" w:hAnsi="Verdana"/>
        </w:rPr>
        <w:t>(see para 2.3.16)</w:t>
      </w:r>
      <w:r w:rsidR="00B26BFC" w:rsidRPr="00CA5FDF">
        <w:rPr>
          <w:rFonts w:ascii="Verdana" w:hAnsi="Verdana"/>
        </w:rPr>
        <w:t>.</w:t>
      </w:r>
    </w:p>
    <w:p w14:paraId="152816EE" w14:textId="77777777" w:rsidR="004641C9" w:rsidRPr="00B83107" w:rsidRDefault="004641C9" w:rsidP="006F37F2">
      <w:pPr>
        <w:spacing w:after="0" w:line="240" w:lineRule="auto"/>
        <w:jc w:val="both"/>
        <w:rPr>
          <w:sz w:val="24"/>
          <w:szCs w:val="24"/>
        </w:rPr>
      </w:pPr>
    </w:p>
    <w:p w14:paraId="3E046394" w14:textId="0E08A230" w:rsidR="00AE1772" w:rsidRPr="00B83107" w:rsidRDefault="006F37F2" w:rsidP="006F37F2">
      <w:pPr>
        <w:pStyle w:val="Normal1"/>
        <w:numPr>
          <w:ilvl w:val="2"/>
          <w:numId w:val="55"/>
        </w:numPr>
        <w:jc w:val="both"/>
        <w:rPr>
          <w:rFonts w:ascii="Verdana" w:hAnsi="Verdana"/>
        </w:rPr>
      </w:pPr>
      <w:r>
        <w:rPr>
          <w:rFonts w:ascii="Verdana" w:hAnsi="Verdana"/>
        </w:rPr>
        <w:t xml:space="preserve">   </w:t>
      </w:r>
      <w:r w:rsidR="00AE1772" w:rsidRPr="00B83107">
        <w:rPr>
          <w:rFonts w:ascii="Verdana" w:hAnsi="Verdana"/>
        </w:rPr>
        <w:t xml:space="preserve">Mileage </w:t>
      </w:r>
      <w:r w:rsidR="008A6747" w:rsidRPr="00B83107">
        <w:rPr>
          <w:rFonts w:ascii="Verdana" w:hAnsi="Verdana"/>
        </w:rPr>
        <w:t xml:space="preserve">claims will be reimbursed at </w:t>
      </w:r>
      <w:r w:rsidR="00AE1772" w:rsidRPr="00B83107">
        <w:rPr>
          <w:rFonts w:ascii="Verdana" w:hAnsi="Verdana"/>
        </w:rPr>
        <w:t xml:space="preserve">the Public Transport </w:t>
      </w:r>
      <w:r w:rsidR="00D43448" w:rsidRPr="00B83107">
        <w:rPr>
          <w:rFonts w:ascii="Verdana" w:hAnsi="Verdana"/>
        </w:rPr>
        <w:t>Rate if</w:t>
      </w:r>
      <w:r w:rsidR="00AE1772" w:rsidRPr="00B83107">
        <w:rPr>
          <w:rFonts w:ascii="Verdana" w:hAnsi="Verdana"/>
        </w:rPr>
        <w:t xml:space="preserve"> </w:t>
      </w:r>
      <w:r w:rsidR="001A2960" w:rsidRPr="00B83107">
        <w:rPr>
          <w:rFonts w:ascii="Verdana" w:hAnsi="Verdana"/>
        </w:rPr>
        <w:t>the ICO believes</w:t>
      </w:r>
      <w:r w:rsidR="004641C9" w:rsidRPr="00B83107">
        <w:rPr>
          <w:rFonts w:ascii="Verdana" w:hAnsi="Verdana"/>
        </w:rPr>
        <w:t xml:space="preserve"> that public </w:t>
      </w:r>
      <w:r w:rsidR="004641C9" w:rsidRPr="00B83107">
        <w:rPr>
          <w:rFonts w:ascii="Verdana" w:eastAsia="Arial" w:hAnsi="Verdana" w:cs="Arial"/>
          <w:color w:val="auto"/>
        </w:rPr>
        <w:t>transport</w:t>
      </w:r>
      <w:r w:rsidR="004641C9" w:rsidRPr="00B83107">
        <w:rPr>
          <w:rFonts w:ascii="Verdana" w:hAnsi="Verdana"/>
        </w:rPr>
        <w:t xml:space="preserve"> would have been </w:t>
      </w:r>
      <w:r w:rsidR="00AE1772" w:rsidRPr="00B83107">
        <w:rPr>
          <w:rFonts w:ascii="Verdana" w:hAnsi="Verdana"/>
        </w:rPr>
        <w:t>the most effe</w:t>
      </w:r>
      <w:r w:rsidR="00B26BFC" w:rsidRPr="00B83107">
        <w:rPr>
          <w:rFonts w:ascii="Verdana" w:hAnsi="Verdana"/>
        </w:rPr>
        <w:t>ctive way of making the journey</w:t>
      </w:r>
      <w:r w:rsidR="004641C9" w:rsidRPr="00B83107">
        <w:rPr>
          <w:rFonts w:ascii="Verdana" w:hAnsi="Verdana"/>
        </w:rPr>
        <w:t xml:space="preserve"> instead</w:t>
      </w:r>
      <w:r w:rsidR="00B26BFC" w:rsidRPr="00B83107">
        <w:rPr>
          <w:rFonts w:ascii="Verdana" w:hAnsi="Verdana"/>
        </w:rPr>
        <w:t>.</w:t>
      </w:r>
    </w:p>
    <w:p w14:paraId="496D0AAB" w14:textId="77777777" w:rsidR="004641C9" w:rsidRPr="00B83107" w:rsidRDefault="004641C9" w:rsidP="006F37F2">
      <w:pPr>
        <w:spacing w:after="0" w:line="240" w:lineRule="auto"/>
        <w:jc w:val="both"/>
        <w:rPr>
          <w:sz w:val="24"/>
          <w:szCs w:val="24"/>
        </w:rPr>
      </w:pPr>
    </w:p>
    <w:p w14:paraId="773F1D28" w14:textId="2D61DC43" w:rsidR="00AE1772" w:rsidRPr="00B83107" w:rsidRDefault="006F37F2" w:rsidP="006F37F2">
      <w:pPr>
        <w:pStyle w:val="Normal1"/>
        <w:numPr>
          <w:ilvl w:val="2"/>
          <w:numId w:val="55"/>
        </w:numPr>
        <w:jc w:val="both"/>
        <w:rPr>
          <w:rFonts w:ascii="Verdana" w:hAnsi="Verdana"/>
        </w:rPr>
      </w:pPr>
      <w:r>
        <w:rPr>
          <w:rFonts w:ascii="Verdana" w:hAnsi="Verdana"/>
        </w:rPr>
        <w:t xml:space="preserve">   </w:t>
      </w:r>
      <w:r w:rsidR="00AE1772" w:rsidRPr="00B83107">
        <w:rPr>
          <w:rFonts w:ascii="Verdana" w:hAnsi="Verdana"/>
        </w:rPr>
        <w:t>The rule</w:t>
      </w:r>
      <w:r w:rsidR="008A6747" w:rsidRPr="00B83107">
        <w:rPr>
          <w:rFonts w:ascii="Verdana" w:hAnsi="Verdana"/>
        </w:rPr>
        <w:t>s</w:t>
      </w:r>
      <w:r w:rsidR="00AE1772" w:rsidRPr="00B83107">
        <w:rPr>
          <w:rFonts w:ascii="Verdana" w:hAnsi="Verdana"/>
        </w:rPr>
        <w:t xml:space="preserve"> for payment of </w:t>
      </w:r>
      <w:r w:rsidR="00AE1772" w:rsidRPr="00B83107">
        <w:rPr>
          <w:rFonts w:ascii="Verdana" w:eastAsia="Arial" w:hAnsi="Verdana" w:cs="Arial"/>
          <w:color w:val="auto"/>
        </w:rPr>
        <w:t>motor</w:t>
      </w:r>
      <w:r w:rsidR="00AE1772" w:rsidRPr="00B83107">
        <w:rPr>
          <w:rFonts w:ascii="Verdana" w:hAnsi="Verdana"/>
        </w:rPr>
        <w:t xml:space="preserve"> mileage allowances continue to apply when:</w:t>
      </w:r>
    </w:p>
    <w:p w14:paraId="4B4E7BF8" w14:textId="77777777" w:rsidR="00AE1772" w:rsidRPr="00B83107" w:rsidRDefault="00BA39A0" w:rsidP="006F37F2">
      <w:pPr>
        <w:pStyle w:val="ListParagraph"/>
        <w:numPr>
          <w:ilvl w:val="0"/>
          <w:numId w:val="38"/>
        </w:numPr>
        <w:spacing w:after="0" w:line="240" w:lineRule="auto"/>
        <w:jc w:val="both"/>
        <w:rPr>
          <w:sz w:val="24"/>
          <w:szCs w:val="24"/>
        </w:rPr>
      </w:pPr>
      <w:r w:rsidRPr="00B83107">
        <w:rPr>
          <w:sz w:val="24"/>
          <w:szCs w:val="24"/>
        </w:rPr>
        <w:t>y</w:t>
      </w:r>
      <w:r w:rsidR="00AE1772" w:rsidRPr="00B83107">
        <w:rPr>
          <w:sz w:val="24"/>
          <w:szCs w:val="24"/>
        </w:rPr>
        <w:t xml:space="preserve">ou undertake official travel in a vehicle you own but it is being driven by another person; or </w:t>
      </w:r>
    </w:p>
    <w:p w14:paraId="1CF6BD6D" w14:textId="77777777" w:rsidR="00AE1772" w:rsidRPr="00B83107" w:rsidRDefault="00BA39A0" w:rsidP="006F37F2">
      <w:pPr>
        <w:pStyle w:val="ListParagraph"/>
        <w:numPr>
          <w:ilvl w:val="0"/>
          <w:numId w:val="38"/>
        </w:numPr>
        <w:spacing w:after="0" w:line="240" w:lineRule="auto"/>
        <w:jc w:val="both"/>
        <w:rPr>
          <w:sz w:val="24"/>
          <w:szCs w:val="24"/>
        </w:rPr>
      </w:pPr>
      <w:r w:rsidRPr="00B83107">
        <w:rPr>
          <w:sz w:val="24"/>
          <w:szCs w:val="24"/>
        </w:rPr>
        <w:t>y</w:t>
      </w:r>
      <w:r w:rsidR="00AE1772" w:rsidRPr="00B83107">
        <w:rPr>
          <w:sz w:val="24"/>
          <w:szCs w:val="24"/>
        </w:rPr>
        <w:t>our vehicle is being used to undertake official travel but is being driven by another person because you are not present (eg when a relative uses your car to take you to or from</w:t>
      </w:r>
      <w:r w:rsidRPr="00B83107">
        <w:rPr>
          <w:sz w:val="24"/>
          <w:szCs w:val="24"/>
        </w:rPr>
        <w:t xml:space="preserve"> an airport or railway station).</w:t>
      </w:r>
    </w:p>
    <w:p w14:paraId="40CDBA64" w14:textId="77777777" w:rsidR="00AE1772" w:rsidRPr="00B83107" w:rsidRDefault="00AE1772" w:rsidP="006F37F2">
      <w:pPr>
        <w:spacing w:after="0" w:line="240" w:lineRule="auto"/>
        <w:jc w:val="both"/>
        <w:rPr>
          <w:sz w:val="24"/>
          <w:szCs w:val="24"/>
        </w:rPr>
      </w:pPr>
    </w:p>
    <w:p w14:paraId="2F746638" w14:textId="7879B715" w:rsidR="00AE1772" w:rsidRPr="00B83107" w:rsidRDefault="006F37F2" w:rsidP="006F37F2">
      <w:pPr>
        <w:pStyle w:val="Normal1"/>
        <w:numPr>
          <w:ilvl w:val="2"/>
          <w:numId w:val="55"/>
        </w:numPr>
        <w:jc w:val="both"/>
        <w:rPr>
          <w:rFonts w:ascii="Verdana" w:hAnsi="Verdana"/>
        </w:rPr>
      </w:pPr>
      <w:r>
        <w:rPr>
          <w:rFonts w:ascii="Verdana" w:hAnsi="Verdana"/>
        </w:rPr>
        <w:t xml:space="preserve">   </w:t>
      </w:r>
      <w:r w:rsidR="00AE1772" w:rsidRPr="00B83107">
        <w:rPr>
          <w:rFonts w:ascii="Verdana" w:hAnsi="Verdana"/>
        </w:rPr>
        <w:t xml:space="preserve">If you arrange to use your vehicle </w:t>
      </w:r>
      <w:r w:rsidR="00661C1B">
        <w:rPr>
          <w:rFonts w:ascii="Verdana" w:hAnsi="Verdana"/>
        </w:rPr>
        <w:t>for</w:t>
      </w:r>
      <w:r w:rsidR="00AE1772" w:rsidRPr="00B83107">
        <w:rPr>
          <w:rFonts w:ascii="Verdana" w:hAnsi="Verdana"/>
        </w:rPr>
        <w:t xml:space="preserve"> official travel under the arrangements described in this policy, the ICO can request that you use your vehicle to carry colleagues tra</w:t>
      </w:r>
      <w:r w:rsidR="00F82C5A" w:rsidRPr="00B83107">
        <w:rPr>
          <w:rFonts w:ascii="Verdana" w:hAnsi="Verdana"/>
        </w:rPr>
        <w:t>velling to the same destination.</w:t>
      </w:r>
      <w:r w:rsidR="00AE1772" w:rsidRPr="00B83107">
        <w:rPr>
          <w:rFonts w:ascii="Verdana" w:hAnsi="Verdana"/>
        </w:rPr>
        <w:t xml:space="preserve"> </w:t>
      </w:r>
    </w:p>
    <w:p w14:paraId="6510547A" w14:textId="1E4D0B8A" w:rsidR="00AE1772" w:rsidRPr="00B83107" w:rsidRDefault="006F37F2" w:rsidP="006F37F2">
      <w:pPr>
        <w:pStyle w:val="Normal1"/>
        <w:numPr>
          <w:ilvl w:val="2"/>
          <w:numId w:val="55"/>
        </w:numPr>
        <w:jc w:val="both"/>
        <w:rPr>
          <w:rFonts w:ascii="Verdana" w:hAnsi="Verdana"/>
        </w:rPr>
      </w:pPr>
      <w:r>
        <w:rPr>
          <w:rFonts w:ascii="Verdana" w:hAnsi="Verdana"/>
        </w:rPr>
        <w:lastRenderedPageBreak/>
        <w:t xml:space="preserve">   </w:t>
      </w:r>
      <w:r w:rsidR="00AE1772" w:rsidRPr="00B83107">
        <w:rPr>
          <w:rFonts w:ascii="Verdana" w:hAnsi="Verdana"/>
        </w:rPr>
        <w:t xml:space="preserve">Mileage allowances will not be paid for home to </w:t>
      </w:r>
      <w:r w:rsidR="00953110" w:rsidRPr="00B83107">
        <w:rPr>
          <w:rFonts w:ascii="Verdana" w:hAnsi="Verdana"/>
        </w:rPr>
        <w:t xml:space="preserve">normal workplace </w:t>
      </w:r>
      <w:r w:rsidR="00F82C5A" w:rsidRPr="00B83107">
        <w:rPr>
          <w:rFonts w:ascii="Verdana" w:hAnsi="Verdana"/>
        </w:rPr>
        <w:t>travel.</w:t>
      </w:r>
    </w:p>
    <w:p w14:paraId="3E85B72B" w14:textId="77777777" w:rsidR="008A6747" w:rsidRPr="00B83107" w:rsidRDefault="008A6747" w:rsidP="006F37F2">
      <w:pPr>
        <w:spacing w:after="0" w:line="240" w:lineRule="auto"/>
        <w:jc w:val="both"/>
        <w:rPr>
          <w:sz w:val="24"/>
          <w:szCs w:val="24"/>
        </w:rPr>
      </w:pPr>
    </w:p>
    <w:p w14:paraId="2AD0C736" w14:textId="3915A963" w:rsidR="00AE1772" w:rsidRPr="00B83107" w:rsidRDefault="006F37F2" w:rsidP="006F37F2">
      <w:pPr>
        <w:pStyle w:val="Normal1"/>
        <w:numPr>
          <w:ilvl w:val="2"/>
          <w:numId w:val="55"/>
        </w:numPr>
        <w:jc w:val="both"/>
        <w:rPr>
          <w:rFonts w:ascii="Verdana" w:hAnsi="Verdana"/>
        </w:rPr>
      </w:pPr>
      <w:r>
        <w:rPr>
          <w:rFonts w:ascii="Verdana" w:hAnsi="Verdana"/>
        </w:rPr>
        <w:t xml:space="preserve">   </w:t>
      </w:r>
      <w:r w:rsidR="00AE1772" w:rsidRPr="00B83107">
        <w:rPr>
          <w:rFonts w:ascii="Verdana" w:hAnsi="Verdana"/>
        </w:rPr>
        <w:t>Financial penalties</w:t>
      </w:r>
      <w:r w:rsidR="00953110" w:rsidRPr="00B83107">
        <w:rPr>
          <w:rFonts w:ascii="Verdana" w:hAnsi="Verdana"/>
        </w:rPr>
        <w:t xml:space="preserve"> for</w:t>
      </w:r>
      <w:r w:rsidR="00AE1772" w:rsidRPr="00B83107">
        <w:rPr>
          <w:rFonts w:ascii="Verdana" w:hAnsi="Verdana"/>
        </w:rPr>
        <w:t xml:space="preserve"> </w:t>
      </w:r>
      <w:r w:rsidR="00AE1772" w:rsidRPr="00B83107">
        <w:rPr>
          <w:rFonts w:ascii="Verdana" w:eastAsia="Arial" w:hAnsi="Verdana" w:cs="Arial"/>
          <w:color w:val="auto"/>
        </w:rPr>
        <w:t>motoring</w:t>
      </w:r>
      <w:r w:rsidR="00AE1772" w:rsidRPr="00B83107">
        <w:rPr>
          <w:rFonts w:ascii="Verdana" w:hAnsi="Verdana"/>
        </w:rPr>
        <w:t xml:space="preserve"> offences, including parking and congestion charge penalties</w:t>
      </w:r>
      <w:r w:rsidR="00953110" w:rsidRPr="00B83107">
        <w:rPr>
          <w:rFonts w:ascii="Verdana" w:hAnsi="Verdana"/>
        </w:rPr>
        <w:t>,</w:t>
      </w:r>
      <w:r w:rsidR="00AE1772" w:rsidRPr="00B83107">
        <w:rPr>
          <w:rFonts w:ascii="Verdana" w:hAnsi="Verdana"/>
        </w:rPr>
        <w:t xml:space="preserve"> will not be </w:t>
      </w:r>
      <w:r w:rsidR="00BA39A0" w:rsidRPr="00B83107">
        <w:rPr>
          <w:rFonts w:ascii="Verdana" w:hAnsi="Verdana"/>
        </w:rPr>
        <w:t>reimbursed</w:t>
      </w:r>
      <w:r w:rsidR="00D80258">
        <w:rPr>
          <w:rFonts w:ascii="Verdana" w:hAnsi="Verdana"/>
        </w:rPr>
        <w:t>.</w:t>
      </w:r>
    </w:p>
    <w:p w14:paraId="26772D3F" w14:textId="77777777" w:rsidR="00AE1772" w:rsidRPr="00B83107" w:rsidRDefault="00AE1772" w:rsidP="006F37F2">
      <w:pPr>
        <w:spacing w:after="0" w:line="240" w:lineRule="auto"/>
        <w:jc w:val="both"/>
        <w:rPr>
          <w:sz w:val="24"/>
          <w:szCs w:val="24"/>
        </w:rPr>
      </w:pPr>
    </w:p>
    <w:p w14:paraId="450FA06E" w14:textId="77777777" w:rsidR="00AE1772" w:rsidRPr="00B83107" w:rsidRDefault="00AE1772" w:rsidP="006F37F2">
      <w:pPr>
        <w:spacing w:after="0" w:line="240" w:lineRule="auto"/>
        <w:ind w:firstLine="720"/>
        <w:jc w:val="both"/>
        <w:rPr>
          <w:b/>
          <w:sz w:val="24"/>
          <w:szCs w:val="24"/>
        </w:rPr>
      </w:pPr>
      <w:r w:rsidRPr="00B83107">
        <w:rPr>
          <w:b/>
          <w:sz w:val="24"/>
          <w:szCs w:val="24"/>
        </w:rPr>
        <w:t xml:space="preserve">Basic insurance requirements for motor vehicles </w:t>
      </w:r>
    </w:p>
    <w:p w14:paraId="038A6DF0" w14:textId="77777777" w:rsidR="00953110" w:rsidRPr="00B83107" w:rsidRDefault="001A2960" w:rsidP="006F37F2">
      <w:pPr>
        <w:pStyle w:val="Normal1"/>
        <w:numPr>
          <w:ilvl w:val="2"/>
          <w:numId w:val="55"/>
        </w:numPr>
        <w:jc w:val="both"/>
        <w:rPr>
          <w:rFonts w:ascii="Verdana" w:hAnsi="Verdana"/>
        </w:rPr>
      </w:pPr>
      <w:r w:rsidRPr="00B83107">
        <w:rPr>
          <w:rFonts w:ascii="Verdana" w:hAnsi="Verdana"/>
        </w:rPr>
        <w:t>You are responsible for ensuring that</w:t>
      </w:r>
      <w:r w:rsidR="00953110" w:rsidRPr="00B83107">
        <w:rPr>
          <w:rFonts w:ascii="Verdana" w:hAnsi="Verdana"/>
        </w:rPr>
        <w:t>,</w:t>
      </w:r>
      <w:r w:rsidRPr="00B83107">
        <w:rPr>
          <w:rFonts w:ascii="Verdana" w:hAnsi="Verdana"/>
        </w:rPr>
        <w:t xml:space="preserve"> </w:t>
      </w:r>
      <w:r w:rsidR="00953110" w:rsidRPr="00B83107">
        <w:rPr>
          <w:rFonts w:ascii="Verdana" w:hAnsi="Verdana"/>
        </w:rPr>
        <w:t xml:space="preserve">if your </w:t>
      </w:r>
      <w:r w:rsidRPr="00B83107">
        <w:rPr>
          <w:rFonts w:ascii="Verdana" w:hAnsi="Verdana"/>
        </w:rPr>
        <w:t xml:space="preserve">vehicle </w:t>
      </w:r>
      <w:r w:rsidR="00953110" w:rsidRPr="00B83107">
        <w:rPr>
          <w:rFonts w:ascii="Verdana" w:hAnsi="Verdana"/>
        </w:rPr>
        <w:t xml:space="preserve">is </w:t>
      </w:r>
      <w:r w:rsidRPr="00B83107">
        <w:rPr>
          <w:rFonts w:ascii="Verdana" w:hAnsi="Verdana"/>
        </w:rPr>
        <w:t>used for business travel</w:t>
      </w:r>
      <w:r w:rsidR="00953110" w:rsidRPr="00B83107">
        <w:rPr>
          <w:rFonts w:ascii="Verdana" w:hAnsi="Verdana"/>
        </w:rPr>
        <w:t>, it</w:t>
      </w:r>
      <w:r w:rsidRPr="00B83107">
        <w:rPr>
          <w:rFonts w:ascii="Verdana" w:hAnsi="Verdana"/>
        </w:rPr>
        <w:t xml:space="preserve"> is adequately insured and maintained in a roadworthy condition. </w:t>
      </w:r>
    </w:p>
    <w:p w14:paraId="70A838B9" w14:textId="77777777" w:rsidR="00953110" w:rsidRPr="00B83107" w:rsidRDefault="00953110" w:rsidP="006F37F2">
      <w:pPr>
        <w:spacing w:after="0" w:line="240" w:lineRule="auto"/>
        <w:jc w:val="both"/>
        <w:rPr>
          <w:sz w:val="24"/>
          <w:szCs w:val="24"/>
        </w:rPr>
      </w:pPr>
    </w:p>
    <w:p w14:paraId="0094F551" w14:textId="77777777" w:rsidR="001A2960" w:rsidRPr="00B83107" w:rsidRDefault="001A2960" w:rsidP="006F37F2">
      <w:pPr>
        <w:pStyle w:val="Normal1"/>
        <w:numPr>
          <w:ilvl w:val="2"/>
          <w:numId w:val="55"/>
        </w:numPr>
        <w:jc w:val="both"/>
        <w:rPr>
          <w:rFonts w:ascii="Verdana" w:hAnsi="Verdana"/>
        </w:rPr>
      </w:pPr>
      <w:r w:rsidRPr="00B83107">
        <w:rPr>
          <w:rFonts w:ascii="Verdana" w:hAnsi="Verdana"/>
        </w:rPr>
        <w:t>You may be required to provide proof of insurance and the road worthiness of your private vehicle (in the form of your certificate of insurance and an MOT certificate) as part of our routine audit checks. Failure to do this, or making false declarations</w:t>
      </w:r>
      <w:r w:rsidR="008A6747" w:rsidRPr="00B83107">
        <w:rPr>
          <w:rFonts w:ascii="Verdana" w:hAnsi="Verdana"/>
        </w:rPr>
        <w:t>,</w:t>
      </w:r>
      <w:r w:rsidRPr="00B83107">
        <w:rPr>
          <w:rFonts w:ascii="Verdana" w:hAnsi="Verdana"/>
        </w:rPr>
        <w:t xml:space="preserve"> may result in disciplinary action. </w:t>
      </w:r>
    </w:p>
    <w:p w14:paraId="6D93CB50" w14:textId="77777777" w:rsidR="001A2960" w:rsidRPr="00B83107" w:rsidRDefault="001A2960" w:rsidP="006F37F2">
      <w:pPr>
        <w:spacing w:after="0" w:line="240" w:lineRule="auto"/>
        <w:jc w:val="both"/>
        <w:rPr>
          <w:sz w:val="24"/>
          <w:szCs w:val="24"/>
        </w:rPr>
      </w:pPr>
    </w:p>
    <w:p w14:paraId="59EBA051" w14:textId="77777777" w:rsidR="00AE1772" w:rsidRPr="00B83107" w:rsidRDefault="001A2960" w:rsidP="006F37F2">
      <w:pPr>
        <w:pStyle w:val="Normal1"/>
        <w:numPr>
          <w:ilvl w:val="2"/>
          <w:numId w:val="55"/>
        </w:numPr>
        <w:jc w:val="both"/>
        <w:rPr>
          <w:rFonts w:ascii="Verdana" w:hAnsi="Verdana"/>
        </w:rPr>
      </w:pPr>
      <w:r w:rsidRPr="00B83107">
        <w:rPr>
          <w:rFonts w:ascii="Verdana" w:hAnsi="Verdana"/>
        </w:rPr>
        <w:t xml:space="preserve">You must ensure your car or </w:t>
      </w:r>
      <w:r w:rsidRPr="00B83107">
        <w:rPr>
          <w:rFonts w:ascii="Verdana" w:eastAsia="Arial" w:hAnsi="Verdana" w:cs="Arial"/>
          <w:color w:val="auto"/>
        </w:rPr>
        <w:t>motorbike</w:t>
      </w:r>
      <w:r w:rsidRPr="00B83107">
        <w:rPr>
          <w:rFonts w:ascii="Verdana" w:hAnsi="Verdana"/>
        </w:rPr>
        <w:t xml:space="preserve"> insurance covers the use of your vehicle for business.</w:t>
      </w:r>
      <w:r w:rsidR="00953110" w:rsidRPr="00B83107">
        <w:rPr>
          <w:rFonts w:ascii="Verdana" w:hAnsi="Verdana"/>
        </w:rPr>
        <w:t xml:space="preserve"> </w:t>
      </w:r>
      <w:r w:rsidR="00AE1772" w:rsidRPr="00B83107">
        <w:rPr>
          <w:rFonts w:ascii="Verdana" w:hAnsi="Verdana"/>
        </w:rPr>
        <w:t>The basic requirements are:</w:t>
      </w:r>
    </w:p>
    <w:p w14:paraId="3F722A27" w14:textId="77777777" w:rsidR="00AE1772" w:rsidRPr="00B83107" w:rsidRDefault="008E1223" w:rsidP="006F37F2">
      <w:pPr>
        <w:pStyle w:val="ListParagraph"/>
        <w:numPr>
          <w:ilvl w:val="0"/>
          <w:numId w:val="39"/>
        </w:numPr>
        <w:spacing w:after="0" w:line="240" w:lineRule="auto"/>
        <w:jc w:val="both"/>
        <w:rPr>
          <w:sz w:val="24"/>
          <w:szCs w:val="24"/>
        </w:rPr>
      </w:pPr>
      <w:r w:rsidRPr="00B83107">
        <w:rPr>
          <w:sz w:val="24"/>
          <w:szCs w:val="24"/>
        </w:rPr>
        <w:t>y</w:t>
      </w:r>
      <w:r w:rsidR="00AE1772" w:rsidRPr="00B83107">
        <w:rPr>
          <w:sz w:val="24"/>
          <w:szCs w:val="24"/>
        </w:rPr>
        <w:t>our insurance must cover business use</w:t>
      </w:r>
      <w:r w:rsidR="005275B6" w:rsidRPr="00B83107">
        <w:rPr>
          <w:sz w:val="24"/>
          <w:szCs w:val="24"/>
        </w:rPr>
        <w:t>, including for carrying colleagues if appropriate</w:t>
      </w:r>
      <w:r w:rsidR="00AE1772" w:rsidRPr="00B83107">
        <w:rPr>
          <w:sz w:val="24"/>
          <w:szCs w:val="24"/>
        </w:rPr>
        <w:t xml:space="preserve">. If it does not, you cannot claim </w:t>
      </w:r>
      <w:r w:rsidR="00AE1772" w:rsidRPr="00B83107">
        <w:rPr>
          <w:b/>
          <w:sz w:val="24"/>
          <w:szCs w:val="24"/>
        </w:rPr>
        <w:t>any</w:t>
      </w:r>
      <w:r w:rsidR="00AE1772" w:rsidRPr="00B83107">
        <w:rPr>
          <w:sz w:val="24"/>
          <w:szCs w:val="24"/>
        </w:rPr>
        <w:t xml:space="preserve"> motor mileage allowance;</w:t>
      </w:r>
    </w:p>
    <w:p w14:paraId="19C7F522" w14:textId="77777777" w:rsidR="00AE1772" w:rsidRPr="00B83107" w:rsidRDefault="008E1223" w:rsidP="006F37F2">
      <w:pPr>
        <w:pStyle w:val="ListParagraph"/>
        <w:numPr>
          <w:ilvl w:val="0"/>
          <w:numId w:val="39"/>
        </w:numPr>
        <w:spacing w:after="0" w:line="240" w:lineRule="auto"/>
        <w:jc w:val="both"/>
        <w:rPr>
          <w:sz w:val="24"/>
          <w:szCs w:val="24"/>
        </w:rPr>
      </w:pPr>
      <w:r w:rsidRPr="00B83107">
        <w:rPr>
          <w:sz w:val="24"/>
          <w:szCs w:val="24"/>
        </w:rPr>
        <w:t>y</w:t>
      </w:r>
      <w:r w:rsidR="00AE1772" w:rsidRPr="00B83107">
        <w:rPr>
          <w:sz w:val="24"/>
          <w:szCs w:val="24"/>
        </w:rPr>
        <w:t>ou must undertake not to seek recovery from the ICO of any excess you have to pay as a result of a</w:t>
      </w:r>
      <w:r w:rsidR="005275B6" w:rsidRPr="00B83107">
        <w:rPr>
          <w:sz w:val="24"/>
          <w:szCs w:val="24"/>
        </w:rPr>
        <w:t>n insurance</w:t>
      </w:r>
      <w:r w:rsidR="00AE1772" w:rsidRPr="00B83107">
        <w:rPr>
          <w:sz w:val="24"/>
          <w:szCs w:val="24"/>
        </w:rPr>
        <w:t xml:space="preserve"> claim</w:t>
      </w:r>
      <w:r w:rsidR="005275B6" w:rsidRPr="00B83107">
        <w:rPr>
          <w:sz w:val="24"/>
          <w:szCs w:val="24"/>
        </w:rPr>
        <w:t xml:space="preserve"> arising from an incident whilst travelling for business</w:t>
      </w:r>
      <w:r w:rsidR="00AE1772" w:rsidRPr="00B83107">
        <w:rPr>
          <w:sz w:val="24"/>
          <w:szCs w:val="24"/>
        </w:rPr>
        <w:t>;</w:t>
      </w:r>
    </w:p>
    <w:p w14:paraId="2713E076" w14:textId="77777777" w:rsidR="00AE1772" w:rsidRPr="00B83107" w:rsidRDefault="008E1223" w:rsidP="006F37F2">
      <w:pPr>
        <w:pStyle w:val="ListParagraph"/>
        <w:numPr>
          <w:ilvl w:val="0"/>
          <w:numId w:val="39"/>
        </w:numPr>
        <w:spacing w:after="0" w:line="240" w:lineRule="auto"/>
        <w:jc w:val="both"/>
        <w:rPr>
          <w:sz w:val="24"/>
          <w:szCs w:val="24"/>
        </w:rPr>
      </w:pPr>
      <w:r w:rsidRPr="00B83107">
        <w:rPr>
          <w:sz w:val="24"/>
          <w:szCs w:val="24"/>
        </w:rPr>
        <w:t>i</w:t>
      </w:r>
      <w:r w:rsidR="00AE1772" w:rsidRPr="00B83107">
        <w:rPr>
          <w:sz w:val="24"/>
          <w:szCs w:val="24"/>
        </w:rPr>
        <w:t>f you carry official cash or equipment you must ensure that this does not affect your cover;</w:t>
      </w:r>
    </w:p>
    <w:p w14:paraId="4096D0CE" w14:textId="77777777" w:rsidR="00AE1772" w:rsidRPr="00B83107" w:rsidRDefault="008E1223" w:rsidP="006F37F2">
      <w:pPr>
        <w:pStyle w:val="ListParagraph"/>
        <w:numPr>
          <w:ilvl w:val="0"/>
          <w:numId w:val="39"/>
        </w:numPr>
        <w:spacing w:after="0" w:line="240" w:lineRule="auto"/>
        <w:jc w:val="both"/>
        <w:rPr>
          <w:sz w:val="24"/>
          <w:szCs w:val="24"/>
        </w:rPr>
      </w:pPr>
      <w:r w:rsidRPr="00B83107">
        <w:rPr>
          <w:sz w:val="24"/>
          <w:szCs w:val="24"/>
        </w:rPr>
        <w:t>y</w:t>
      </w:r>
      <w:r w:rsidR="00AE1772" w:rsidRPr="00B83107">
        <w:rPr>
          <w:sz w:val="24"/>
          <w:szCs w:val="24"/>
        </w:rPr>
        <w:t>our insurance must fully indemnify the ICO for any claims made against it as your employer; and</w:t>
      </w:r>
    </w:p>
    <w:p w14:paraId="74D542AE" w14:textId="77777777" w:rsidR="00AE1772" w:rsidRPr="00B83107" w:rsidRDefault="008E1223" w:rsidP="006F37F2">
      <w:pPr>
        <w:pStyle w:val="ListParagraph"/>
        <w:numPr>
          <w:ilvl w:val="0"/>
          <w:numId w:val="39"/>
        </w:numPr>
        <w:spacing w:after="0" w:line="240" w:lineRule="auto"/>
        <w:jc w:val="both"/>
        <w:rPr>
          <w:sz w:val="24"/>
          <w:szCs w:val="24"/>
        </w:rPr>
      </w:pPr>
      <w:r w:rsidRPr="00B83107">
        <w:rPr>
          <w:sz w:val="24"/>
          <w:szCs w:val="24"/>
        </w:rPr>
        <w:t>y</w:t>
      </w:r>
      <w:r w:rsidR="00AE1772" w:rsidRPr="00B83107">
        <w:rPr>
          <w:sz w:val="24"/>
          <w:szCs w:val="24"/>
        </w:rPr>
        <w:t>our insurance must include an undertaking that mileage allowance is not seen as a payment for hire or reward.</w:t>
      </w:r>
    </w:p>
    <w:p w14:paraId="346BF0DE" w14:textId="77777777" w:rsidR="00AE1772" w:rsidRPr="00B83107" w:rsidRDefault="00AE1772" w:rsidP="006F37F2">
      <w:pPr>
        <w:spacing w:after="0" w:line="240" w:lineRule="auto"/>
        <w:jc w:val="both"/>
        <w:rPr>
          <w:sz w:val="24"/>
          <w:szCs w:val="24"/>
        </w:rPr>
      </w:pPr>
    </w:p>
    <w:p w14:paraId="2C043E9B" w14:textId="77777777" w:rsidR="00AE1772" w:rsidRPr="00B83107" w:rsidRDefault="00AE1772" w:rsidP="006F37F2">
      <w:pPr>
        <w:pStyle w:val="Normal1"/>
        <w:numPr>
          <w:ilvl w:val="2"/>
          <w:numId w:val="55"/>
        </w:numPr>
        <w:jc w:val="both"/>
        <w:rPr>
          <w:rFonts w:ascii="Verdana" w:hAnsi="Verdana"/>
        </w:rPr>
      </w:pPr>
      <w:r w:rsidRPr="00B83107">
        <w:rPr>
          <w:rFonts w:ascii="Verdana" w:hAnsi="Verdana"/>
        </w:rPr>
        <w:t xml:space="preserve">You must declare on your expenses claim that you know and understand the insurance requirements, and that you are covered accordingly. </w:t>
      </w:r>
    </w:p>
    <w:p w14:paraId="39E27E80" w14:textId="77777777" w:rsidR="00EA0BEB" w:rsidRPr="00B83107" w:rsidRDefault="00EA0BEB" w:rsidP="006F37F2">
      <w:pPr>
        <w:spacing w:after="0" w:line="240" w:lineRule="auto"/>
        <w:jc w:val="both"/>
        <w:rPr>
          <w:sz w:val="24"/>
          <w:szCs w:val="24"/>
        </w:rPr>
      </w:pPr>
    </w:p>
    <w:p w14:paraId="411BC533" w14:textId="77777777" w:rsidR="00BA39A0" w:rsidRPr="00B83107" w:rsidRDefault="00BA39A0" w:rsidP="006F37F2">
      <w:pPr>
        <w:spacing w:after="0" w:line="240" w:lineRule="auto"/>
        <w:ind w:firstLine="720"/>
        <w:jc w:val="both"/>
        <w:rPr>
          <w:b/>
          <w:sz w:val="24"/>
          <w:szCs w:val="24"/>
        </w:rPr>
      </w:pPr>
      <w:r w:rsidRPr="00B83107">
        <w:rPr>
          <w:b/>
          <w:sz w:val="24"/>
          <w:szCs w:val="24"/>
        </w:rPr>
        <w:t xml:space="preserve">Health and </w:t>
      </w:r>
      <w:r w:rsidR="00B958C0" w:rsidRPr="00B83107">
        <w:rPr>
          <w:b/>
          <w:sz w:val="24"/>
          <w:szCs w:val="24"/>
        </w:rPr>
        <w:t>s</w:t>
      </w:r>
      <w:r w:rsidRPr="00B83107">
        <w:rPr>
          <w:b/>
          <w:sz w:val="24"/>
          <w:szCs w:val="24"/>
        </w:rPr>
        <w:t>afety</w:t>
      </w:r>
    </w:p>
    <w:p w14:paraId="6169010E" w14:textId="77777777" w:rsidR="00BA39A0" w:rsidRPr="00B83107" w:rsidRDefault="00BA39A0" w:rsidP="006F37F2">
      <w:pPr>
        <w:pStyle w:val="Normal1"/>
        <w:numPr>
          <w:ilvl w:val="2"/>
          <w:numId w:val="55"/>
        </w:numPr>
        <w:jc w:val="both"/>
        <w:rPr>
          <w:rFonts w:ascii="Verdana" w:hAnsi="Verdana"/>
        </w:rPr>
      </w:pPr>
      <w:r w:rsidRPr="00B83107">
        <w:rPr>
          <w:rFonts w:ascii="Verdana" w:hAnsi="Verdana"/>
        </w:rPr>
        <w:t xml:space="preserve">The ICO has a policy </w:t>
      </w:r>
      <w:r w:rsidRPr="00B83107">
        <w:rPr>
          <w:rFonts w:ascii="Verdana" w:eastAsia="Arial" w:hAnsi="Verdana" w:cs="Arial"/>
          <w:color w:val="auto"/>
        </w:rPr>
        <w:t>regarding</w:t>
      </w:r>
      <w:r w:rsidRPr="00B83107">
        <w:rPr>
          <w:rFonts w:ascii="Verdana" w:hAnsi="Verdana"/>
        </w:rPr>
        <w:t xml:space="preserve"> health and safety whilst driving. You should refer to this before undertaking business travel by car. </w:t>
      </w:r>
    </w:p>
    <w:p w14:paraId="145A5386" w14:textId="77777777" w:rsidR="00BA39A0" w:rsidRPr="00B83107" w:rsidRDefault="00BA39A0" w:rsidP="006F37F2">
      <w:pPr>
        <w:spacing w:after="0" w:line="240" w:lineRule="auto"/>
        <w:jc w:val="both"/>
        <w:rPr>
          <w:sz w:val="24"/>
          <w:szCs w:val="24"/>
        </w:rPr>
      </w:pPr>
    </w:p>
    <w:p w14:paraId="6843028F" w14:textId="77777777" w:rsidR="00BA39A0" w:rsidRPr="00B83107" w:rsidRDefault="00B958C0" w:rsidP="006F37F2">
      <w:pPr>
        <w:pStyle w:val="Normal1"/>
        <w:numPr>
          <w:ilvl w:val="2"/>
          <w:numId w:val="55"/>
        </w:numPr>
        <w:jc w:val="both"/>
        <w:rPr>
          <w:rFonts w:ascii="Verdana" w:hAnsi="Verdana"/>
        </w:rPr>
      </w:pPr>
      <w:r w:rsidRPr="00B83107">
        <w:rPr>
          <w:rFonts w:ascii="Verdana" w:hAnsi="Verdana"/>
        </w:rPr>
        <w:t>If you opt</w:t>
      </w:r>
      <w:r w:rsidR="00BA39A0" w:rsidRPr="00B83107">
        <w:rPr>
          <w:rFonts w:ascii="Verdana" w:hAnsi="Verdana"/>
        </w:rPr>
        <w:t xml:space="preserve"> to drive when </w:t>
      </w:r>
      <w:r w:rsidR="00BA39A0" w:rsidRPr="00B83107">
        <w:rPr>
          <w:rFonts w:ascii="Verdana" w:eastAsia="Arial" w:hAnsi="Verdana" w:cs="Arial"/>
          <w:color w:val="auto"/>
        </w:rPr>
        <w:t>undertaking</w:t>
      </w:r>
      <w:r w:rsidR="00BA39A0" w:rsidRPr="00B83107">
        <w:rPr>
          <w:rFonts w:ascii="Verdana" w:hAnsi="Verdana"/>
        </w:rPr>
        <w:t xml:space="preserve"> official travel it is important to remember the following health and safety best practice including:</w:t>
      </w:r>
    </w:p>
    <w:p w14:paraId="6DC621B5" w14:textId="77777777" w:rsidR="00BA39A0" w:rsidRPr="00B83107" w:rsidRDefault="008E1223" w:rsidP="006F37F2">
      <w:pPr>
        <w:pStyle w:val="ListParagraph"/>
        <w:numPr>
          <w:ilvl w:val="0"/>
          <w:numId w:val="40"/>
        </w:numPr>
        <w:spacing w:after="0" w:line="240" w:lineRule="auto"/>
        <w:jc w:val="both"/>
        <w:rPr>
          <w:sz w:val="24"/>
          <w:szCs w:val="24"/>
        </w:rPr>
      </w:pPr>
      <w:r w:rsidRPr="00B83107">
        <w:rPr>
          <w:sz w:val="24"/>
          <w:szCs w:val="24"/>
        </w:rPr>
        <w:t>o</w:t>
      </w:r>
      <w:r w:rsidR="00BA39A0" w:rsidRPr="00B83107">
        <w:rPr>
          <w:sz w:val="24"/>
          <w:szCs w:val="24"/>
        </w:rPr>
        <w:t>n long journeys please ensure you take breaks of between 15-20 minutes every two hours;</w:t>
      </w:r>
    </w:p>
    <w:p w14:paraId="6507FCF6" w14:textId="77777777" w:rsidR="00BA39A0" w:rsidRPr="00B83107" w:rsidRDefault="008E1223" w:rsidP="006F37F2">
      <w:pPr>
        <w:pStyle w:val="ListParagraph"/>
        <w:numPr>
          <w:ilvl w:val="0"/>
          <w:numId w:val="40"/>
        </w:numPr>
        <w:spacing w:after="0" w:line="240" w:lineRule="auto"/>
        <w:jc w:val="both"/>
        <w:rPr>
          <w:sz w:val="24"/>
          <w:szCs w:val="24"/>
        </w:rPr>
      </w:pPr>
      <w:r w:rsidRPr="00B83107">
        <w:rPr>
          <w:sz w:val="24"/>
          <w:szCs w:val="24"/>
        </w:rPr>
        <w:lastRenderedPageBreak/>
        <w:t>y</w:t>
      </w:r>
      <w:r w:rsidR="00BA39A0" w:rsidRPr="00B83107">
        <w:rPr>
          <w:sz w:val="24"/>
          <w:szCs w:val="24"/>
        </w:rPr>
        <w:t>ou should ensure you are familiar with the controls of any hire car before commencing any journey; and</w:t>
      </w:r>
    </w:p>
    <w:p w14:paraId="7E804BE5" w14:textId="77777777" w:rsidR="00BA39A0" w:rsidRPr="00B83107" w:rsidRDefault="008E1223" w:rsidP="006F37F2">
      <w:pPr>
        <w:pStyle w:val="ListParagraph"/>
        <w:numPr>
          <w:ilvl w:val="0"/>
          <w:numId w:val="40"/>
        </w:numPr>
        <w:spacing w:after="0" w:line="240" w:lineRule="auto"/>
        <w:jc w:val="both"/>
        <w:rPr>
          <w:sz w:val="24"/>
          <w:szCs w:val="24"/>
        </w:rPr>
      </w:pPr>
      <w:r w:rsidRPr="00B83107">
        <w:rPr>
          <w:sz w:val="24"/>
          <w:szCs w:val="24"/>
        </w:rPr>
        <w:t>y</w:t>
      </w:r>
      <w:r w:rsidR="00BA39A0" w:rsidRPr="00B83107">
        <w:rPr>
          <w:sz w:val="24"/>
          <w:szCs w:val="24"/>
        </w:rPr>
        <w:t>ou must never use a mobile telephone whilst driving.</w:t>
      </w:r>
    </w:p>
    <w:p w14:paraId="1AEC8AED" w14:textId="77777777" w:rsidR="00BA39A0" w:rsidRPr="00B83107" w:rsidRDefault="00BA39A0" w:rsidP="006F37F2">
      <w:pPr>
        <w:spacing w:after="0" w:line="240" w:lineRule="auto"/>
        <w:jc w:val="both"/>
        <w:rPr>
          <w:sz w:val="24"/>
          <w:szCs w:val="24"/>
        </w:rPr>
      </w:pPr>
    </w:p>
    <w:p w14:paraId="23E15183" w14:textId="77777777" w:rsidR="00D80258" w:rsidRDefault="00AE1772" w:rsidP="006F37F2">
      <w:pPr>
        <w:spacing w:after="0" w:line="240" w:lineRule="auto"/>
        <w:ind w:left="720"/>
        <w:jc w:val="both"/>
        <w:rPr>
          <w:b/>
          <w:sz w:val="24"/>
          <w:szCs w:val="24"/>
        </w:rPr>
      </w:pPr>
      <w:r w:rsidRPr="00B83107">
        <w:rPr>
          <w:b/>
          <w:sz w:val="24"/>
          <w:szCs w:val="24"/>
        </w:rPr>
        <w:t xml:space="preserve">Calculation of Approved Mileage Allowance Payments </w:t>
      </w:r>
    </w:p>
    <w:p w14:paraId="62790AE5" w14:textId="04B3B18F" w:rsidR="00AE1772" w:rsidRPr="00B83107" w:rsidRDefault="00AE1772" w:rsidP="006F37F2">
      <w:pPr>
        <w:pStyle w:val="Normal1"/>
        <w:numPr>
          <w:ilvl w:val="2"/>
          <w:numId w:val="55"/>
        </w:numPr>
        <w:jc w:val="both"/>
        <w:rPr>
          <w:rFonts w:ascii="Verdana" w:hAnsi="Verdana"/>
        </w:rPr>
      </w:pPr>
      <w:r w:rsidRPr="00B83107">
        <w:rPr>
          <w:rFonts w:ascii="Verdana" w:hAnsi="Verdana"/>
        </w:rPr>
        <w:t xml:space="preserve">Mileage allowances at either the Public Transport or Standard Rate are payable for </w:t>
      </w:r>
      <w:r w:rsidR="00D80258">
        <w:rPr>
          <w:rFonts w:ascii="Verdana" w:hAnsi="Verdana"/>
        </w:rPr>
        <w:t xml:space="preserve">journeys </w:t>
      </w:r>
      <w:r w:rsidRPr="00B83107">
        <w:rPr>
          <w:rFonts w:ascii="Verdana" w:hAnsi="Verdana"/>
        </w:rPr>
        <w:t xml:space="preserve">between your permanent </w:t>
      </w:r>
      <w:r w:rsidR="00D80258">
        <w:rPr>
          <w:rFonts w:ascii="Verdana" w:hAnsi="Verdana"/>
        </w:rPr>
        <w:t xml:space="preserve">place of work </w:t>
      </w:r>
      <w:r w:rsidRPr="00B83107">
        <w:rPr>
          <w:rFonts w:ascii="Verdana" w:hAnsi="Verdana"/>
        </w:rPr>
        <w:t>and the place you are required to visit by the shortest practical route or the actual distance necessarily travelled if this is less</w:t>
      </w:r>
      <w:r w:rsidR="004371A9" w:rsidRPr="00B83107">
        <w:rPr>
          <w:rFonts w:ascii="Verdana" w:hAnsi="Verdana"/>
        </w:rPr>
        <w:t xml:space="preserve">. </w:t>
      </w:r>
    </w:p>
    <w:p w14:paraId="58A3EAB3" w14:textId="77777777" w:rsidR="00AE1772" w:rsidRPr="00B83107" w:rsidRDefault="00AE1772" w:rsidP="006F37F2">
      <w:pPr>
        <w:spacing w:after="0" w:line="240" w:lineRule="auto"/>
        <w:jc w:val="both"/>
        <w:rPr>
          <w:sz w:val="24"/>
          <w:szCs w:val="24"/>
        </w:rPr>
      </w:pPr>
    </w:p>
    <w:p w14:paraId="236FCA5E" w14:textId="4671BAB4" w:rsidR="00AE1772" w:rsidRPr="00B83107" w:rsidRDefault="00AE1772" w:rsidP="006F37F2">
      <w:pPr>
        <w:spacing w:after="0" w:line="240" w:lineRule="auto"/>
        <w:ind w:firstLine="720"/>
        <w:jc w:val="both"/>
        <w:rPr>
          <w:b/>
          <w:sz w:val="24"/>
          <w:szCs w:val="24"/>
        </w:rPr>
      </w:pPr>
      <w:r w:rsidRPr="00B83107">
        <w:rPr>
          <w:b/>
          <w:sz w:val="24"/>
          <w:szCs w:val="24"/>
        </w:rPr>
        <w:t>Public Transport Rate</w:t>
      </w:r>
    </w:p>
    <w:p w14:paraId="12B33CDC" w14:textId="63AB93CA" w:rsidR="00AE1772" w:rsidRPr="00B83107" w:rsidRDefault="00D80258" w:rsidP="006F37F2">
      <w:pPr>
        <w:pStyle w:val="Normal1"/>
        <w:numPr>
          <w:ilvl w:val="2"/>
          <w:numId w:val="55"/>
        </w:numPr>
        <w:jc w:val="both"/>
        <w:rPr>
          <w:rFonts w:ascii="Verdana" w:hAnsi="Verdana"/>
        </w:rPr>
      </w:pPr>
      <w:r>
        <w:rPr>
          <w:rFonts w:ascii="Verdana" w:hAnsi="Verdana"/>
        </w:rPr>
        <w:t xml:space="preserve">The Public Transport rate </w:t>
      </w:r>
      <w:r w:rsidR="00AE1772" w:rsidRPr="00B83107">
        <w:rPr>
          <w:rFonts w:ascii="Verdana" w:hAnsi="Verdana"/>
        </w:rPr>
        <w:t>is based on the average cos</w:t>
      </w:r>
      <w:r w:rsidR="008E1223" w:rsidRPr="00B83107">
        <w:rPr>
          <w:rFonts w:ascii="Verdana" w:hAnsi="Verdana"/>
        </w:rPr>
        <w:t>t of travel by public transport. I</w:t>
      </w:r>
      <w:r w:rsidR="00AE1772" w:rsidRPr="00B83107">
        <w:rPr>
          <w:rFonts w:ascii="Verdana" w:hAnsi="Verdana"/>
        </w:rPr>
        <w:t xml:space="preserve">t is lower than the </w:t>
      </w:r>
      <w:r w:rsidR="00AE1772" w:rsidRPr="00B83107">
        <w:rPr>
          <w:rFonts w:ascii="Verdana" w:eastAsia="Arial" w:hAnsi="Verdana" w:cs="Arial"/>
          <w:color w:val="auto"/>
        </w:rPr>
        <w:t>Standard</w:t>
      </w:r>
      <w:r w:rsidR="00AE1772" w:rsidRPr="00B83107">
        <w:rPr>
          <w:rFonts w:ascii="Verdana" w:hAnsi="Verdana"/>
        </w:rPr>
        <w:t xml:space="preserve"> </w:t>
      </w:r>
      <w:r>
        <w:rPr>
          <w:rFonts w:ascii="Verdana" w:hAnsi="Verdana"/>
        </w:rPr>
        <w:t>R</w:t>
      </w:r>
      <w:r w:rsidR="00AE1772" w:rsidRPr="00B83107">
        <w:rPr>
          <w:rFonts w:ascii="Verdana" w:hAnsi="Verdana"/>
        </w:rPr>
        <w:t>ate as it reflects the fact that you are using your private motor vehicle for a journey which the ICO does not recognise as the most appropriate for</w:t>
      </w:r>
      <w:r w:rsidR="008E1223" w:rsidRPr="00B83107">
        <w:rPr>
          <w:rFonts w:ascii="Verdana" w:hAnsi="Verdana"/>
        </w:rPr>
        <w:t>m of travel for official travel.</w:t>
      </w:r>
    </w:p>
    <w:p w14:paraId="01328D0E" w14:textId="77777777" w:rsidR="008E1223" w:rsidRPr="00B83107" w:rsidRDefault="008E1223" w:rsidP="006F37F2">
      <w:pPr>
        <w:spacing w:after="0" w:line="240" w:lineRule="auto"/>
        <w:jc w:val="both"/>
        <w:rPr>
          <w:sz w:val="24"/>
          <w:szCs w:val="24"/>
        </w:rPr>
      </w:pPr>
    </w:p>
    <w:p w14:paraId="0B5A105B" w14:textId="7A2BE4C3" w:rsidR="00AE1772" w:rsidRPr="00B83107" w:rsidRDefault="00953110" w:rsidP="006F37F2">
      <w:pPr>
        <w:pStyle w:val="Normal1"/>
        <w:numPr>
          <w:ilvl w:val="2"/>
          <w:numId w:val="55"/>
        </w:numPr>
        <w:jc w:val="both"/>
        <w:rPr>
          <w:rFonts w:ascii="Verdana" w:hAnsi="Verdana"/>
        </w:rPr>
      </w:pPr>
      <w:r w:rsidRPr="00B83107">
        <w:rPr>
          <w:rFonts w:ascii="Verdana" w:hAnsi="Verdana"/>
        </w:rPr>
        <w:t>The i</w:t>
      </w:r>
      <w:r w:rsidR="00AE1772" w:rsidRPr="00B83107">
        <w:rPr>
          <w:rFonts w:ascii="Verdana" w:hAnsi="Verdana"/>
        </w:rPr>
        <w:t xml:space="preserve">nsurance requirements </w:t>
      </w:r>
      <w:r w:rsidR="00D80258">
        <w:rPr>
          <w:rFonts w:ascii="Verdana" w:hAnsi="Verdana"/>
        </w:rPr>
        <w:t xml:space="preserve">in </w:t>
      </w:r>
      <w:r w:rsidR="00D80258" w:rsidRPr="00CA5FDF">
        <w:rPr>
          <w:rFonts w:ascii="Verdana" w:hAnsi="Verdana"/>
        </w:rPr>
        <w:t>para 2.3.12</w:t>
      </w:r>
      <w:r w:rsidR="00D80258">
        <w:rPr>
          <w:rFonts w:ascii="Verdana" w:hAnsi="Verdana"/>
        </w:rPr>
        <w:t xml:space="preserve"> </w:t>
      </w:r>
      <w:r w:rsidR="008E1223" w:rsidRPr="00B83107">
        <w:rPr>
          <w:rFonts w:ascii="Verdana" w:hAnsi="Verdana"/>
        </w:rPr>
        <w:t>apply and</w:t>
      </w:r>
      <w:r w:rsidR="005275B6" w:rsidRPr="00B83107">
        <w:rPr>
          <w:rFonts w:ascii="Verdana" w:hAnsi="Verdana"/>
        </w:rPr>
        <w:t xml:space="preserve"> </w:t>
      </w:r>
      <w:r w:rsidR="008E1223" w:rsidRPr="00B83107">
        <w:rPr>
          <w:rFonts w:ascii="Verdana" w:hAnsi="Verdana"/>
        </w:rPr>
        <w:t>p</w:t>
      </w:r>
      <w:r w:rsidR="00AE1772" w:rsidRPr="00B83107">
        <w:rPr>
          <w:rFonts w:ascii="Verdana" w:hAnsi="Verdana"/>
        </w:rPr>
        <w:t xml:space="preserve">ayment of </w:t>
      </w:r>
      <w:r w:rsidR="00D80258">
        <w:rPr>
          <w:rFonts w:ascii="Verdana" w:hAnsi="Verdana"/>
        </w:rPr>
        <w:t xml:space="preserve">the </w:t>
      </w:r>
      <w:r w:rsidR="00D43448">
        <w:rPr>
          <w:rFonts w:ascii="Verdana" w:hAnsi="Verdana"/>
        </w:rPr>
        <w:t>Public</w:t>
      </w:r>
      <w:r w:rsidR="00D80258">
        <w:rPr>
          <w:rFonts w:ascii="Verdana" w:hAnsi="Verdana"/>
        </w:rPr>
        <w:t xml:space="preserve"> </w:t>
      </w:r>
      <w:r w:rsidR="00D43448">
        <w:rPr>
          <w:rFonts w:ascii="Verdana" w:hAnsi="Verdana"/>
        </w:rPr>
        <w:t>Transport</w:t>
      </w:r>
      <w:r w:rsidR="00D80258">
        <w:rPr>
          <w:rFonts w:ascii="Verdana" w:hAnsi="Verdana"/>
        </w:rPr>
        <w:t xml:space="preserve"> Rate </w:t>
      </w:r>
      <w:r w:rsidR="00AE1772" w:rsidRPr="00B83107">
        <w:rPr>
          <w:rFonts w:ascii="Verdana" w:hAnsi="Verdana"/>
        </w:rPr>
        <w:t>does not in any way recognise the use of the private motor vehicle</w:t>
      </w:r>
      <w:r w:rsidR="005275B6" w:rsidRPr="00B83107">
        <w:rPr>
          <w:rFonts w:ascii="Verdana" w:hAnsi="Verdana"/>
        </w:rPr>
        <w:t>. The</w:t>
      </w:r>
      <w:r w:rsidR="00AE1772" w:rsidRPr="00B83107">
        <w:rPr>
          <w:rFonts w:ascii="Verdana" w:hAnsi="Verdana"/>
        </w:rPr>
        <w:t xml:space="preserve"> ICO therefore </w:t>
      </w:r>
      <w:r w:rsidR="00AE1772" w:rsidRPr="00B83107">
        <w:rPr>
          <w:rFonts w:ascii="Verdana" w:eastAsia="Arial" w:hAnsi="Verdana" w:cs="Arial"/>
          <w:color w:val="auto"/>
        </w:rPr>
        <w:t>accepts</w:t>
      </w:r>
      <w:r w:rsidR="00AE1772" w:rsidRPr="00B83107">
        <w:rPr>
          <w:rFonts w:ascii="Verdana" w:hAnsi="Verdana"/>
        </w:rPr>
        <w:t xml:space="preserve"> no liability in the event of any accident, damage, injury or death beyond that which would exist if the private motor vehicle had not been used.</w:t>
      </w:r>
    </w:p>
    <w:p w14:paraId="1932245E" w14:textId="77777777" w:rsidR="005275B6" w:rsidRPr="00B83107" w:rsidRDefault="005275B6" w:rsidP="006F37F2">
      <w:pPr>
        <w:spacing w:after="0" w:line="240" w:lineRule="auto"/>
        <w:jc w:val="both"/>
        <w:rPr>
          <w:sz w:val="24"/>
          <w:szCs w:val="24"/>
        </w:rPr>
      </w:pPr>
    </w:p>
    <w:p w14:paraId="33A9D6B2" w14:textId="77777777" w:rsidR="00AE1772" w:rsidRPr="00B83107" w:rsidRDefault="00AE1772" w:rsidP="006F37F2">
      <w:pPr>
        <w:spacing w:after="0" w:line="240" w:lineRule="auto"/>
        <w:ind w:firstLine="720"/>
        <w:jc w:val="both"/>
        <w:rPr>
          <w:b/>
          <w:sz w:val="24"/>
          <w:szCs w:val="24"/>
        </w:rPr>
      </w:pPr>
      <w:r w:rsidRPr="00B83107">
        <w:rPr>
          <w:b/>
          <w:sz w:val="24"/>
          <w:szCs w:val="24"/>
        </w:rPr>
        <w:t xml:space="preserve">Disabled </w:t>
      </w:r>
      <w:r w:rsidR="00B958C0" w:rsidRPr="00B83107">
        <w:rPr>
          <w:b/>
          <w:sz w:val="24"/>
          <w:szCs w:val="24"/>
        </w:rPr>
        <w:t>d</w:t>
      </w:r>
      <w:r w:rsidRPr="00B83107">
        <w:rPr>
          <w:b/>
          <w:sz w:val="24"/>
          <w:szCs w:val="24"/>
        </w:rPr>
        <w:t>rivers</w:t>
      </w:r>
    </w:p>
    <w:p w14:paraId="159E30C3" w14:textId="77777777" w:rsidR="00AE1772" w:rsidRPr="00B83107" w:rsidRDefault="00AE1772" w:rsidP="006F37F2">
      <w:pPr>
        <w:pStyle w:val="Normal1"/>
        <w:numPr>
          <w:ilvl w:val="2"/>
          <w:numId w:val="55"/>
        </w:numPr>
        <w:jc w:val="both"/>
        <w:rPr>
          <w:rFonts w:ascii="Verdana" w:hAnsi="Verdana"/>
        </w:rPr>
      </w:pPr>
      <w:r w:rsidRPr="00B83107">
        <w:rPr>
          <w:rFonts w:ascii="Verdana" w:hAnsi="Verdana"/>
        </w:rPr>
        <w:t>For the purposes of this policy, disabled drivers are defined as those who are in receipt of a Blue badge, or who can demonstrate that they require reasonable adjustments under the Equality Act to assist when making official journeys.</w:t>
      </w:r>
    </w:p>
    <w:p w14:paraId="70C16C9C" w14:textId="77777777" w:rsidR="00AE1772" w:rsidRPr="00B83107" w:rsidRDefault="00AE1772" w:rsidP="006F37F2">
      <w:pPr>
        <w:spacing w:after="0" w:line="240" w:lineRule="auto"/>
        <w:jc w:val="both"/>
        <w:rPr>
          <w:sz w:val="24"/>
          <w:szCs w:val="24"/>
        </w:rPr>
      </w:pPr>
    </w:p>
    <w:p w14:paraId="477094F8" w14:textId="77777777" w:rsidR="00AE1772" w:rsidRPr="00B83107" w:rsidRDefault="00AE1772" w:rsidP="006F37F2">
      <w:pPr>
        <w:pStyle w:val="Normal1"/>
        <w:numPr>
          <w:ilvl w:val="2"/>
          <w:numId w:val="55"/>
        </w:numPr>
        <w:jc w:val="both"/>
        <w:rPr>
          <w:rFonts w:ascii="Verdana" w:hAnsi="Verdana"/>
        </w:rPr>
      </w:pPr>
      <w:r w:rsidRPr="00B83107">
        <w:rPr>
          <w:rFonts w:ascii="Verdana" w:hAnsi="Verdana"/>
        </w:rPr>
        <w:t xml:space="preserve">Disabled drivers who, because of their disability, cannot use public transport and have to travel by car may be reimbursed at the Standard </w:t>
      </w:r>
      <w:r w:rsidR="00953110" w:rsidRPr="00B83107">
        <w:rPr>
          <w:rFonts w:ascii="Verdana" w:hAnsi="Verdana"/>
        </w:rPr>
        <w:t>R</w:t>
      </w:r>
      <w:r w:rsidRPr="00B83107">
        <w:rPr>
          <w:rFonts w:ascii="Verdana" w:hAnsi="Verdana"/>
        </w:rPr>
        <w:t xml:space="preserve">ate regardless of other </w:t>
      </w:r>
      <w:r w:rsidRPr="00B83107">
        <w:rPr>
          <w:rFonts w:ascii="Verdana" w:eastAsia="Arial" w:hAnsi="Verdana" w:cs="Arial"/>
          <w:color w:val="auto"/>
        </w:rPr>
        <w:t>factors</w:t>
      </w:r>
      <w:r w:rsidRPr="00B83107">
        <w:rPr>
          <w:rFonts w:ascii="Verdana" w:hAnsi="Verdana"/>
        </w:rPr>
        <w:t xml:space="preserve"> for all travel on official business provided they meet the insurance requirements set out above.</w:t>
      </w:r>
    </w:p>
    <w:p w14:paraId="450FCCBA" w14:textId="77777777" w:rsidR="002C640A" w:rsidRPr="00B83107" w:rsidRDefault="002C640A" w:rsidP="006F37F2">
      <w:pPr>
        <w:spacing w:after="0" w:line="240" w:lineRule="auto"/>
        <w:jc w:val="both"/>
        <w:rPr>
          <w:sz w:val="24"/>
          <w:szCs w:val="24"/>
        </w:rPr>
      </w:pPr>
    </w:p>
    <w:p w14:paraId="0A2DE539" w14:textId="77777777" w:rsidR="00AE1772" w:rsidRPr="00B83107" w:rsidRDefault="00953110" w:rsidP="006F37F2">
      <w:pPr>
        <w:spacing w:after="0" w:line="240" w:lineRule="auto"/>
        <w:ind w:firstLine="720"/>
        <w:jc w:val="both"/>
        <w:rPr>
          <w:b/>
          <w:sz w:val="24"/>
          <w:szCs w:val="24"/>
        </w:rPr>
      </w:pPr>
      <w:r w:rsidRPr="00B83107">
        <w:rPr>
          <w:b/>
          <w:sz w:val="24"/>
          <w:szCs w:val="24"/>
        </w:rPr>
        <w:t>P</w:t>
      </w:r>
      <w:r w:rsidR="00AE1772" w:rsidRPr="00B83107">
        <w:rPr>
          <w:b/>
          <w:sz w:val="24"/>
          <w:szCs w:val="24"/>
        </w:rPr>
        <w:t xml:space="preserve">assenger </w:t>
      </w:r>
      <w:r w:rsidR="00B958C0" w:rsidRPr="00B83107">
        <w:rPr>
          <w:b/>
          <w:sz w:val="24"/>
          <w:szCs w:val="24"/>
        </w:rPr>
        <w:t>s</w:t>
      </w:r>
      <w:r w:rsidR="00AE1772" w:rsidRPr="00B83107">
        <w:rPr>
          <w:b/>
          <w:sz w:val="24"/>
          <w:szCs w:val="24"/>
        </w:rPr>
        <w:t>upplement</w:t>
      </w:r>
    </w:p>
    <w:p w14:paraId="1DBF7388" w14:textId="3D1112BF" w:rsidR="00AE1772" w:rsidRPr="00B83107" w:rsidRDefault="00AE1772" w:rsidP="006F37F2">
      <w:pPr>
        <w:pStyle w:val="Normal1"/>
        <w:numPr>
          <w:ilvl w:val="2"/>
          <w:numId w:val="55"/>
        </w:numPr>
        <w:jc w:val="both"/>
        <w:rPr>
          <w:rFonts w:ascii="Verdana" w:hAnsi="Verdana"/>
        </w:rPr>
      </w:pPr>
      <w:r w:rsidRPr="00B83107">
        <w:rPr>
          <w:rFonts w:ascii="Verdana" w:hAnsi="Verdana"/>
        </w:rPr>
        <w:t xml:space="preserve">If </w:t>
      </w:r>
      <w:r w:rsidR="008E1223" w:rsidRPr="00B83107">
        <w:rPr>
          <w:rFonts w:ascii="Verdana" w:hAnsi="Verdana"/>
        </w:rPr>
        <w:t>you use</w:t>
      </w:r>
      <w:r w:rsidRPr="00B83107">
        <w:rPr>
          <w:rFonts w:ascii="Verdana" w:hAnsi="Verdana"/>
        </w:rPr>
        <w:t xml:space="preserve"> your private motor vehicle and </w:t>
      </w:r>
      <w:r w:rsidR="008E1223" w:rsidRPr="00B83107">
        <w:rPr>
          <w:rFonts w:ascii="Verdana" w:hAnsi="Verdana"/>
        </w:rPr>
        <w:t xml:space="preserve">are </w:t>
      </w:r>
      <w:r w:rsidRPr="00B83107">
        <w:rPr>
          <w:rFonts w:ascii="Verdana" w:hAnsi="Verdana"/>
        </w:rPr>
        <w:t>also carrying other ICO employees as official passengers</w:t>
      </w:r>
      <w:r w:rsidR="008E1223" w:rsidRPr="00B83107">
        <w:rPr>
          <w:rFonts w:ascii="Verdana" w:hAnsi="Verdana"/>
        </w:rPr>
        <w:t>,</w:t>
      </w:r>
      <w:r w:rsidRPr="00B83107">
        <w:rPr>
          <w:rFonts w:ascii="Verdana" w:hAnsi="Verdana"/>
        </w:rPr>
        <w:t xml:space="preserve"> you ma</w:t>
      </w:r>
      <w:r w:rsidR="002B0402">
        <w:rPr>
          <w:rFonts w:ascii="Verdana" w:hAnsi="Verdana"/>
        </w:rPr>
        <w:t>y be entitled to the Passenger S</w:t>
      </w:r>
      <w:r w:rsidRPr="00B83107">
        <w:rPr>
          <w:rFonts w:ascii="Verdana" w:hAnsi="Verdana"/>
        </w:rPr>
        <w:t>upplement</w:t>
      </w:r>
      <w:r w:rsidR="004371A9" w:rsidRPr="00B83107">
        <w:rPr>
          <w:rFonts w:ascii="Verdana" w:hAnsi="Verdana"/>
        </w:rPr>
        <w:t xml:space="preserve">. </w:t>
      </w:r>
    </w:p>
    <w:p w14:paraId="54BFE83F" w14:textId="77777777" w:rsidR="00AE1772" w:rsidRPr="00B83107" w:rsidRDefault="00AE1772" w:rsidP="006F37F2">
      <w:pPr>
        <w:spacing w:after="0" w:line="240" w:lineRule="auto"/>
        <w:jc w:val="both"/>
        <w:rPr>
          <w:sz w:val="24"/>
          <w:szCs w:val="24"/>
        </w:rPr>
      </w:pPr>
    </w:p>
    <w:p w14:paraId="613D896F" w14:textId="77777777" w:rsidR="00AE1772" w:rsidRPr="00B83107" w:rsidRDefault="00AE1772" w:rsidP="006F37F2">
      <w:pPr>
        <w:pStyle w:val="Normal1"/>
        <w:numPr>
          <w:ilvl w:val="2"/>
          <w:numId w:val="55"/>
        </w:numPr>
        <w:jc w:val="both"/>
        <w:rPr>
          <w:rFonts w:ascii="Verdana" w:hAnsi="Verdana"/>
        </w:rPr>
      </w:pPr>
      <w:r w:rsidRPr="00B83107">
        <w:rPr>
          <w:rFonts w:ascii="Verdana" w:hAnsi="Verdana"/>
        </w:rPr>
        <w:t xml:space="preserve">You are entitled to claim all the </w:t>
      </w:r>
      <w:r w:rsidRPr="00B83107">
        <w:rPr>
          <w:rFonts w:ascii="Verdana" w:eastAsia="Arial" w:hAnsi="Verdana" w:cs="Arial"/>
          <w:color w:val="auto"/>
        </w:rPr>
        <w:t>mileage</w:t>
      </w:r>
      <w:r w:rsidRPr="00B83107">
        <w:rPr>
          <w:rFonts w:ascii="Verdana" w:hAnsi="Verdana"/>
        </w:rPr>
        <w:t xml:space="preserve"> driven, including any additional mileage required to collect </w:t>
      </w:r>
      <w:r w:rsidR="00953110" w:rsidRPr="00B83107">
        <w:rPr>
          <w:rFonts w:ascii="Verdana" w:hAnsi="Verdana"/>
        </w:rPr>
        <w:t xml:space="preserve">and </w:t>
      </w:r>
      <w:r w:rsidRPr="00B83107">
        <w:rPr>
          <w:rFonts w:ascii="Verdana" w:hAnsi="Verdana"/>
        </w:rPr>
        <w:t>drop off</w:t>
      </w:r>
      <w:r w:rsidR="00953110" w:rsidRPr="00B83107">
        <w:rPr>
          <w:rFonts w:ascii="Verdana" w:hAnsi="Verdana"/>
        </w:rPr>
        <w:t xml:space="preserve"> passengers</w:t>
      </w:r>
      <w:r w:rsidR="004371A9" w:rsidRPr="00B83107">
        <w:rPr>
          <w:rFonts w:ascii="Verdana" w:hAnsi="Verdana"/>
        </w:rPr>
        <w:t xml:space="preserve">. </w:t>
      </w:r>
    </w:p>
    <w:p w14:paraId="10CE4B48" w14:textId="77777777" w:rsidR="00BE1B4D" w:rsidRPr="00B83107" w:rsidRDefault="00BE1B4D" w:rsidP="006F37F2">
      <w:pPr>
        <w:spacing w:after="0" w:line="240" w:lineRule="auto"/>
        <w:jc w:val="both"/>
        <w:rPr>
          <w:sz w:val="24"/>
          <w:szCs w:val="24"/>
        </w:rPr>
      </w:pPr>
    </w:p>
    <w:p w14:paraId="5120D7B6" w14:textId="77777777" w:rsidR="008F4338" w:rsidRDefault="008F4338" w:rsidP="006F37F2">
      <w:pPr>
        <w:jc w:val="both"/>
        <w:rPr>
          <w:b/>
          <w:sz w:val="24"/>
          <w:szCs w:val="24"/>
        </w:rPr>
      </w:pPr>
      <w:r>
        <w:rPr>
          <w:b/>
          <w:sz w:val="24"/>
          <w:szCs w:val="24"/>
        </w:rPr>
        <w:br w:type="page"/>
      </w:r>
    </w:p>
    <w:p w14:paraId="552AC878" w14:textId="4713794A" w:rsidR="00AE1772" w:rsidRPr="00B83107" w:rsidRDefault="00AE1772" w:rsidP="006F37F2">
      <w:pPr>
        <w:spacing w:after="0" w:line="240" w:lineRule="auto"/>
        <w:ind w:firstLine="720"/>
        <w:jc w:val="both"/>
        <w:rPr>
          <w:b/>
          <w:sz w:val="24"/>
          <w:szCs w:val="24"/>
        </w:rPr>
      </w:pPr>
      <w:r w:rsidRPr="00B83107">
        <w:rPr>
          <w:b/>
          <w:sz w:val="24"/>
          <w:szCs w:val="24"/>
        </w:rPr>
        <w:lastRenderedPageBreak/>
        <w:t xml:space="preserve">Parking, </w:t>
      </w:r>
      <w:r w:rsidR="00B958C0" w:rsidRPr="00B83107">
        <w:rPr>
          <w:b/>
          <w:sz w:val="24"/>
          <w:szCs w:val="24"/>
        </w:rPr>
        <w:t>t</w:t>
      </w:r>
      <w:r w:rsidRPr="00B83107">
        <w:rPr>
          <w:b/>
          <w:sz w:val="24"/>
          <w:szCs w:val="24"/>
        </w:rPr>
        <w:t xml:space="preserve">olls and </w:t>
      </w:r>
      <w:r w:rsidR="00B958C0" w:rsidRPr="00B83107">
        <w:rPr>
          <w:b/>
          <w:sz w:val="24"/>
          <w:szCs w:val="24"/>
        </w:rPr>
        <w:t>f</w:t>
      </w:r>
      <w:r w:rsidRPr="00B83107">
        <w:rPr>
          <w:b/>
          <w:sz w:val="24"/>
          <w:szCs w:val="24"/>
        </w:rPr>
        <w:t>erries</w:t>
      </w:r>
    </w:p>
    <w:p w14:paraId="65599017" w14:textId="77777777" w:rsidR="00AE1772" w:rsidRPr="00B83107" w:rsidRDefault="00AE1772" w:rsidP="006F37F2">
      <w:pPr>
        <w:pStyle w:val="Normal1"/>
        <w:numPr>
          <w:ilvl w:val="2"/>
          <w:numId w:val="55"/>
        </w:numPr>
        <w:jc w:val="both"/>
        <w:rPr>
          <w:rFonts w:ascii="Verdana" w:hAnsi="Verdana"/>
        </w:rPr>
      </w:pPr>
      <w:r w:rsidRPr="00B83107">
        <w:rPr>
          <w:rFonts w:ascii="Verdana" w:hAnsi="Verdana"/>
        </w:rPr>
        <w:t xml:space="preserve">If you are travelling on official </w:t>
      </w:r>
      <w:r w:rsidRPr="00B83107">
        <w:rPr>
          <w:rFonts w:ascii="Verdana" w:eastAsia="Arial" w:hAnsi="Verdana" w:cs="Arial"/>
          <w:color w:val="auto"/>
        </w:rPr>
        <w:t>business</w:t>
      </w:r>
      <w:r w:rsidRPr="00B83107">
        <w:rPr>
          <w:rFonts w:ascii="Verdana" w:hAnsi="Verdana"/>
        </w:rPr>
        <w:t xml:space="preserve"> and entitled to claim the Standard Rate you may be reimbursed for the cost of parking fees, tolls and ferries subject to the provision of receipts.</w:t>
      </w:r>
    </w:p>
    <w:p w14:paraId="37F99CCB" w14:textId="77777777" w:rsidR="00AE1772" w:rsidRPr="00B83107" w:rsidRDefault="00AE1772" w:rsidP="006F37F2">
      <w:pPr>
        <w:spacing w:after="0" w:line="240" w:lineRule="auto"/>
        <w:jc w:val="both"/>
        <w:rPr>
          <w:sz w:val="24"/>
          <w:szCs w:val="24"/>
        </w:rPr>
      </w:pPr>
    </w:p>
    <w:p w14:paraId="7E00FACC" w14:textId="609687DF" w:rsidR="00AE1772" w:rsidRPr="00B83107" w:rsidRDefault="00AE1772" w:rsidP="006F37F2">
      <w:pPr>
        <w:pStyle w:val="Normal1"/>
        <w:numPr>
          <w:ilvl w:val="2"/>
          <w:numId w:val="55"/>
        </w:numPr>
        <w:jc w:val="both"/>
        <w:rPr>
          <w:rFonts w:ascii="Verdana" w:hAnsi="Verdana"/>
        </w:rPr>
      </w:pPr>
      <w:r w:rsidRPr="00B83107">
        <w:rPr>
          <w:rFonts w:ascii="Verdana" w:hAnsi="Verdana"/>
        </w:rPr>
        <w:t xml:space="preserve">For journeys attracting the </w:t>
      </w:r>
      <w:r w:rsidR="00D80258">
        <w:rPr>
          <w:rFonts w:ascii="Verdana" w:hAnsi="Verdana"/>
        </w:rPr>
        <w:t xml:space="preserve">Public Transport Rate </w:t>
      </w:r>
      <w:r w:rsidRPr="00B83107">
        <w:rPr>
          <w:rFonts w:ascii="Verdana" w:hAnsi="Verdana"/>
        </w:rPr>
        <w:t>these costs may be reimbursed subject to the total not exceeding the cost of the journey by public transport (including the cost of any passenger)</w:t>
      </w:r>
      <w:r w:rsidR="004371A9" w:rsidRPr="00B83107">
        <w:rPr>
          <w:rFonts w:ascii="Verdana" w:hAnsi="Verdana"/>
        </w:rPr>
        <w:t xml:space="preserve">. </w:t>
      </w:r>
      <w:r w:rsidRPr="00B83107">
        <w:rPr>
          <w:rFonts w:ascii="Verdana" w:hAnsi="Verdana"/>
        </w:rPr>
        <w:t>Receipts must be provided with the claim.</w:t>
      </w:r>
    </w:p>
    <w:p w14:paraId="06A26943" w14:textId="77777777" w:rsidR="00AE1772" w:rsidRPr="00B36E6B" w:rsidRDefault="00AE1772" w:rsidP="006F37F2">
      <w:pPr>
        <w:spacing w:after="0" w:line="240" w:lineRule="auto"/>
        <w:jc w:val="both"/>
        <w:rPr>
          <w:sz w:val="24"/>
          <w:szCs w:val="24"/>
        </w:rPr>
      </w:pPr>
    </w:p>
    <w:p w14:paraId="1FACDA47" w14:textId="77777777" w:rsidR="00AE1772" w:rsidRDefault="00AE1772" w:rsidP="006F37F2">
      <w:pPr>
        <w:spacing w:after="0" w:line="240" w:lineRule="auto"/>
        <w:ind w:firstLine="720"/>
        <w:jc w:val="both"/>
        <w:rPr>
          <w:b/>
          <w:sz w:val="24"/>
          <w:szCs w:val="24"/>
        </w:rPr>
      </w:pPr>
      <w:r w:rsidRPr="00B36E6B">
        <w:rPr>
          <w:b/>
          <w:sz w:val="24"/>
          <w:szCs w:val="24"/>
        </w:rPr>
        <w:t>Mileage Allowance Rates</w:t>
      </w:r>
    </w:p>
    <w:tbl>
      <w:tblPr>
        <w:tblStyle w:val="TableGrid"/>
        <w:tblW w:w="0" w:type="auto"/>
        <w:tblInd w:w="817" w:type="dxa"/>
        <w:tblLook w:val="04A0" w:firstRow="1" w:lastRow="0" w:firstColumn="1" w:lastColumn="0" w:noHBand="0" w:noVBand="1"/>
      </w:tblPr>
      <w:tblGrid>
        <w:gridCol w:w="2911"/>
        <w:gridCol w:w="2288"/>
        <w:gridCol w:w="3000"/>
      </w:tblGrid>
      <w:tr w:rsidR="005275B6" w:rsidRPr="00B36E6B" w14:paraId="4C083A91" w14:textId="77777777" w:rsidTr="00D80258">
        <w:tc>
          <w:tcPr>
            <w:tcW w:w="8425" w:type="dxa"/>
            <w:gridSpan w:val="3"/>
            <w:shd w:val="clear" w:color="auto" w:fill="BFBFBF" w:themeFill="background1" w:themeFillShade="BF"/>
          </w:tcPr>
          <w:p w14:paraId="453E8C57" w14:textId="77777777" w:rsidR="005275B6" w:rsidRPr="00B36E6B" w:rsidRDefault="005275B6" w:rsidP="006F37F2">
            <w:pPr>
              <w:jc w:val="both"/>
              <w:rPr>
                <w:b/>
                <w:sz w:val="24"/>
                <w:szCs w:val="24"/>
              </w:rPr>
            </w:pPr>
            <w:r w:rsidRPr="00B36E6B">
              <w:rPr>
                <w:b/>
                <w:sz w:val="24"/>
                <w:szCs w:val="24"/>
              </w:rPr>
              <w:t>Cars</w:t>
            </w:r>
          </w:p>
          <w:p w14:paraId="0B9AC870" w14:textId="77777777" w:rsidR="00953110" w:rsidRPr="00B36E6B" w:rsidRDefault="00953110" w:rsidP="006F37F2">
            <w:pPr>
              <w:jc w:val="both"/>
              <w:rPr>
                <w:b/>
                <w:sz w:val="24"/>
                <w:szCs w:val="24"/>
              </w:rPr>
            </w:pPr>
          </w:p>
        </w:tc>
      </w:tr>
      <w:tr w:rsidR="005275B6" w:rsidRPr="00B36E6B" w14:paraId="41A24651" w14:textId="77777777" w:rsidTr="00D80258">
        <w:tc>
          <w:tcPr>
            <w:tcW w:w="2977" w:type="dxa"/>
          </w:tcPr>
          <w:p w14:paraId="72BBAA42" w14:textId="77777777" w:rsidR="005275B6" w:rsidRPr="00B36E6B" w:rsidRDefault="005275B6" w:rsidP="006F37F2">
            <w:pPr>
              <w:jc w:val="both"/>
              <w:rPr>
                <w:sz w:val="24"/>
                <w:szCs w:val="24"/>
              </w:rPr>
            </w:pPr>
            <w:r w:rsidRPr="00B36E6B">
              <w:rPr>
                <w:sz w:val="24"/>
                <w:szCs w:val="24"/>
              </w:rPr>
              <w:t>Public Transport Rate</w:t>
            </w:r>
          </w:p>
        </w:tc>
        <w:tc>
          <w:tcPr>
            <w:tcW w:w="5448" w:type="dxa"/>
            <w:gridSpan w:val="2"/>
          </w:tcPr>
          <w:p w14:paraId="247FA129" w14:textId="77777777" w:rsidR="005275B6" w:rsidRPr="00B36E6B" w:rsidRDefault="005275B6" w:rsidP="006F37F2">
            <w:pPr>
              <w:jc w:val="both"/>
              <w:rPr>
                <w:sz w:val="24"/>
                <w:szCs w:val="24"/>
              </w:rPr>
            </w:pPr>
            <w:r w:rsidRPr="00B36E6B">
              <w:rPr>
                <w:sz w:val="24"/>
                <w:szCs w:val="24"/>
              </w:rPr>
              <w:t>25p per mile</w:t>
            </w:r>
          </w:p>
          <w:p w14:paraId="4F566D0C" w14:textId="77777777" w:rsidR="005275B6" w:rsidRPr="00B36E6B" w:rsidRDefault="005275B6" w:rsidP="006F37F2">
            <w:pPr>
              <w:jc w:val="both"/>
              <w:rPr>
                <w:sz w:val="24"/>
                <w:szCs w:val="24"/>
              </w:rPr>
            </w:pPr>
          </w:p>
        </w:tc>
      </w:tr>
      <w:tr w:rsidR="005275B6" w:rsidRPr="00B36E6B" w14:paraId="3AC75864" w14:textId="77777777" w:rsidTr="00D80258">
        <w:tc>
          <w:tcPr>
            <w:tcW w:w="2977" w:type="dxa"/>
          </w:tcPr>
          <w:p w14:paraId="09706CEB" w14:textId="77777777" w:rsidR="005275B6" w:rsidRPr="00B36E6B" w:rsidRDefault="005275B6" w:rsidP="006F37F2">
            <w:pPr>
              <w:jc w:val="both"/>
              <w:rPr>
                <w:sz w:val="24"/>
                <w:szCs w:val="24"/>
              </w:rPr>
            </w:pPr>
            <w:r w:rsidRPr="00B36E6B">
              <w:rPr>
                <w:sz w:val="24"/>
                <w:szCs w:val="24"/>
              </w:rPr>
              <w:t>Standard Rate</w:t>
            </w:r>
          </w:p>
        </w:tc>
        <w:tc>
          <w:tcPr>
            <w:tcW w:w="2367" w:type="dxa"/>
          </w:tcPr>
          <w:p w14:paraId="390F1E88" w14:textId="77777777" w:rsidR="005275B6" w:rsidRPr="00B36E6B" w:rsidRDefault="005275B6" w:rsidP="006F37F2">
            <w:pPr>
              <w:jc w:val="both"/>
              <w:rPr>
                <w:sz w:val="24"/>
                <w:szCs w:val="24"/>
              </w:rPr>
            </w:pPr>
            <w:r w:rsidRPr="00B36E6B">
              <w:rPr>
                <w:sz w:val="24"/>
                <w:szCs w:val="24"/>
              </w:rPr>
              <w:t>45p per mile</w:t>
            </w:r>
          </w:p>
        </w:tc>
        <w:tc>
          <w:tcPr>
            <w:tcW w:w="3081" w:type="dxa"/>
          </w:tcPr>
          <w:p w14:paraId="141312DD" w14:textId="77777777" w:rsidR="005275B6" w:rsidRPr="00B36E6B" w:rsidRDefault="005275B6" w:rsidP="006F37F2">
            <w:pPr>
              <w:jc w:val="both"/>
              <w:rPr>
                <w:sz w:val="24"/>
                <w:szCs w:val="24"/>
              </w:rPr>
            </w:pPr>
            <w:r w:rsidRPr="00B36E6B">
              <w:rPr>
                <w:sz w:val="24"/>
                <w:szCs w:val="24"/>
              </w:rPr>
              <w:t>On the first 10,000 miles in the tax year</w:t>
            </w:r>
          </w:p>
        </w:tc>
      </w:tr>
      <w:tr w:rsidR="005275B6" w:rsidRPr="00B36E6B" w14:paraId="4A9BD24B" w14:textId="77777777" w:rsidTr="00D80258">
        <w:tc>
          <w:tcPr>
            <w:tcW w:w="2977" w:type="dxa"/>
          </w:tcPr>
          <w:p w14:paraId="0C96BF56" w14:textId="77777777" w:rsidR="005275B6" w:rsidRPr="00B36E6B" w:rsidRDefault="005275B6" w:rsidP="006F37F2">
            <w:pPr>
              <w:jc w:val="both"/>
              <w:rPr>
                <w:sz w:val="24"/>
                <w:szCs w:val="24"/>
              </w:rPr>
            </w:pPr>
          </w:p>
        </w:tc>
        <w:tc>
          <w:tcPr>
            <w:tcW w:w="2367" w:type="dxa"/>
          </w:tcPr>
          <w:p w14:paraId="0E36F2E7" w14:textId="77777777" w:rsidR="005275B6" w:rsidRPr="00B36E6B" w:rsidRDefault="005275B6" w:rsidP="006F37F2">
            <w:pPr>
              <w:jc w:val="both"/>
              <w:rPr>
                <w:sz w:val="24"/>
                <w:szCs w:val="24"/>
              </w:rPr>
            </w:pPr>
            <w:r w:rsidRPr="00B36E6B">
              <w:rPr>
                <w:sz w:val="24"/>
                <w:szCs w:val="24"/>
              </w:rPr>
              <w:t>25p per mile</w:t>
            </w:r>
          </w:p>
        </w:tc>
        <w:tc>
          <w:tcPr>
            <w:tcW w:w="3081" w:type="dxa"/>
          </w:tcPr>
          <w:p w14:paraId="6D114548" w14:textId="77777777" w:rsidR="005275B6" w:rsidRPr="00B36E6B" w:rsidRDefault="005275B6" w:rsidP="006F37F2">
            <w:pPr>
              <w:jc w:val="both"/>
              <w:rPr>
                <w:sz w:val="24"/>
                <w:szCs w:val="24"/>
              </w:rPr>
            </w:pPr>
            <w:r w:rsidRPr="00B36E6B">
              <w:rPr>
                <w:sz w:val="24"/>
                <w:szCs w:val="24"/>
              </w:rPr>
              <w:t>On each additional mile over 10,000 miles</w:t>
            </w:r>
          </w:p>
        </w:tc>
      </w:tr>
      <w:tr w:rsidR="005275B6" w:rsidRPr="00B36E6B" w14:paraId="5CE73D90" w14:textId="77777777" w:rsidTr="00D80258">
        <w:tc>
          <w:tcPr>
            <w:tcW w:w="2977" w:type="dxa"/>
          </w:tcPr>
          <w:p w14:paraId="56DF59E4" w14:textId="77777777" w:rsidR="005275B6" w:rsidRPr="00B36E6B" w:rsidRDefault="005275B6" w:rsidP="006F37F2">
            <w:pPr>
              <w:jc w:val="both"/>
              <w:rPr>
                <w:sz w:val="24"/>
                <w:szCs w:val="24"/>
              </w:rPr>
            </w:pPr>
            <w:r w:rsidRPr="00B36E6B">
              <w:rPr>
                <w:sz w:val="24"/>
                <w:szCs w:val="24"/>
              </w:rPr>
              <w:t>Passenger supplement</w:t>
            </w:r>
          </w:p>
        </w:tc>
        <w:tc>
          <w:tcPr>
            <w:tcW w:w="5448" w:type="dxa"/>
            <w:gridSpan w:val="2"/>
          </w:tcPr>
          <w:p w14:paraId="51886714" w14:textId="77777777" w:rsidR="005275B6" w:rsidRPr="00B36E6B" w:rsidRDefault="005275B6" w:rsidP="006F37F2">
            <w:pPr>
              <w:jc w:val="both"/>
              <w:rPr>
                <w:sz w:val="24"/>
                <w:szCs w:val="24"/>
              </w:rPr>
            </w:pPr>
            <w:r w:rsidRPr="00B36E6B">
              <w:rPr>
                <w:sz w:val="24"/>
                <w:szCs w:val="24"/>
              </w:rPr>
              <w:t>5p per passenger per mile</w:t>
            </w:r>
          </w:p>
          <w:p w14:paraId="78E74FA4" w14:textId="77777777" w:rsidR="00953110" w:rsidRPr="00B36E6B" w:rsidRDefault="00953110" w:rsidP="006F37F2">
            <w:pPr>
              <w:jc w:val="both"/>
              <w:rPr>
                <w:sz w:val="24"/>
                <w:szCs w:val="24"/>
              </w:rPr>
            </w:pPr>
          </w:p>
        </w:tc>
      </w:tr>
      <w:tr w:rsidR="00953110" w:rsidRPr="00B36E6B" w14:paraId="772B5490" w14:textId="77777777" w:rsidTr="00D80258">
        <w:tc>
          <w:tcPr>
            <w:tcW w:w="8425" w:type="dxa"/>
            <w:gridSpan w:val="3"/>
            <w:shd w:val="clear" w:color="auto" w:fill="BFBFBF" w:themeFill="background1" w:themeFillShade="BF"/>
          </w:tcPr>
          <w:p w14:paraId="2E31A83D" w14:textId="77777777" w:rsidR="00953110" w:rsidRPr="00B36E6B" w:rsidRDefault="00953110" w:rsidP="006F37F2">
            <w:pPr>
              <w:jc w:val="both"/>
              <w:rPr>
                <w:b/>
                <w:sz w:val="24"/>
                <w:szCs w:val="24"/>
              </w:rPr>
            </w:pPr>
            <w:r w:rsidRPr="00B36E6B">
              <w:rPr>
                <w:b/>
                <w:sz w:val="24"/>
                <w:szCs w:val="24"/>
              </w:rPr>
              <w:t>Motorcycles</w:t>
            </w:r>
          </w:p>
          <w:p w14:paraId="420FE75B" w14:textId="77777777" w:rsidR="00953110" w:rsidRPr="00B36E6B" w:rsidRDefault="00953110" w:rsidP="006F37F2">
            <w:pPr>
              <w:jc w:val="both"/>
              <w:rPr>
                <w:sz w:val="24"/>
                <w:szCs w:val="24"/>
              </w:rPr>
            </w:pPr>
          </w:p>
        </w:tc>
      </w:tr>
      <w:tr w:rsidR="00953110" w:rsidRPr="00B36E6B" w14:paraId="33389E45" w14:textId="77777777" w:rsidTr="00D80258">
        <w:tc>
          <w:tcPr>
            <w:tcW w:w="2977" w:type="dxa"/>
          </w:tcPr>
          <w:p w14:paraId="54581597" w14:textId="77777777" w:rsidR="00953110" w:rsidRPr="00B36E6B" w:rsidRDefault="00953110" w:rsidP="006F37F2">
            <w:pPr>
              <w:jc w:val="both"/>
              <w:rPr>
                <w:b/>
                <w:sz w:val="24"/>
                <w:szCs w:val="24"/>
              </w:rPr>
            </w:pPr>
          </w:p>
        </w:tc>
        <w:tc>
          <w:tcPr>
            <w:tcW w:w="5448" w:type="dxa"/>
            <w:gridSpan w:val="2"/>
          </w:tcPr>
          <w:p w14:paraId="524136AB" w14:textId="77777777" w:rsidR="00953110" w:rsidRPr="00B36E6B" w:rsidRDefault="00953110" w:rsidP="006F37F2">
            <w:pPr>
              <w:jc w:val="both"/>
              <w:rPr>
                <w:sz w:val="24"/>
                <w:szCs w:val="24"/>
              </w:rPr>
            </w:pPr>
            <w:r w:rsidRPr="00B36E6B">
              <w:rPr>
                <w:sz w:val="24"/>
                <w:szCs w:val="24"/>
              </w:rPr>
              <w:t>24p per mile</w:t>
            </w:r>
          </w:p>
          <w:p w14:paraId="2ADB1EC8" w14:textId="77777777" w:rsidR="00953110" w:rsidRPr="00B36E6B" w:rsidRDefault="00953110" w:rsidP="006F37F2">
            <w:pPr>
              <w:jc w:val="both"/>
              <w:rPr>
                <w:sz w:val="24"/>
                <w:szCs w:val="24"/>
              </w:rPr>
            </w:pPr>
          </w:p>
        </w:tc>
      </w:tr>
      <w:tr w:rsidR="00953110" w:rsidRPr="00B36E6B" w14:paraId="28C3671D" w14:textId="77777777" w:rsidTr="00D80258">
        <w:tc>
          <w:tcPr>
            <w:tcW w:w="8425" w:type="dxa"/>
            <w:gridSpan w:val="3"/>
            <w:shd w:val="clear" w:color="auto" w:fill="BFBFBF" w:themeFill="background1" w:themeFillShade="BF"/>
          </w:tcPr>
          <w:p w14:paraId="1E1C9F13" w14:textId="77777777" w:rsidR="00953110" w:rsidRPr="00B36E6B" w:rsidRDefault="00953110" w:rsidP="006F37F2">
            <w:pPr>
              <w:jc w:val="both"/>
              <w:rPr>
                <w:b/>
                <w:sz w:val="24"/>
                <w:szCs w:val="24"/>
              </w:rPr>
            </w:pPr>
            <w:r w:rsidRPr="00B36E6B">
              <w:rPr>
                <w:b/>
                <w:sz w:val="24"/>
                <w:szCs w:val="24"/>
              </w:rPr>
              <w:t>Bicycles</w:t>
            </w:r>
          </w:p>
          <w:p w14:paraId="4B0F65DB" w14:textId="77777777" w:rsidR="00953110" w:rsidRPr="00B36E6B" w:rsidRDefault="00953110" w:rsidP="006F37F2">
            <w:pPr>
              <w:jc w:val="both"/>
              <w:rPr>
                <w:sz w:val="24"/>
                <w:szCs w:val="24"/>
              </w:rPr>
            </w:pPr>
          </w:p>
        </w:tc>
      </w:tr>
      <w:tr w:rsidR="00953110" w:rsidRPr="00B36E6B" w14:paraId="059815BE" w14:textId="77777777" w:rsidTr="00D80258">
        <w:tc>
          <w:tcPr>
            <w:tcW w:w="2977" w:type="dxa"/>
          </w:tcPr>
          <w:p w14:paraId="6B57943B" w14:textId="77777777" w:rsidR="00953110" w:rsidRPr="00B36E6B" w:rsidRDefault="00953110" w:rsidP="006F37F2">
            <w:pPr>
              <w:jc w:val="both"/>
              <w:rPr>
                <w:b/>
                <w:sz w:val="24"/>
                <w:szCs w:val="24"/>
              </w:rPr>
            </w:pPr>
          </w:p>
        </w:tc>
        <w:tc>
          <w:tcPr>
            <w:tcW w:w="5448" w:type="dxa"/>
            <w:gridSpan w:val="2"/>
          </w:tcPr>
          <w:p w14:paraId="19DE8D54" w14:textId="77777777" w:rsidR="00953110" w:rsidRPr="00B36E6B" w:rsidRDefault="00953110" w:rsidP="006F37F2">
            <w:pPr>
              <w:jc w:val="both"/>
              <w:rPr>
                <w:sz w:val="24"/>
                <w:szCs w:val="24"/>
              </w:rPr>
            </w:pPr>
            <w:r w:rsidRPr="00B36E6B">
              <w:rPr>
                <w:sz w:val="24"/>
                <w:szCs w:val="24"/>
              </w:rPr>
              <w:t>20p per mile</w:t>
            </w:r>
          </w:p>
          <w:p w14:paraId="09E08697" w14:textId="77777777" w:rsidR="00953110" w:rsidRPr="00B36E6B" w:rsidRDefault="00953110" w:rsidP="006F37F2">
            <w:pPr>
              <w:jc w:val="both"/>
              <w:rPr>
                <w:sz w:val="24"/>
                <w:szCs w:val="24"/>
              </w:rPr>
            </w:pPr>
          </w:p>
        </w:tc>
      </w:tr>
    </w:tbl>
    <w:p w14:paraId="3686C70E" w14:textId="77777777" w:rsidR="005275B6" w:rsidRPr="00B36E6B" w:rsidRDefault="005275B6" w:rsidP="006F37F2">
      <w:pPr>
        <w:spacing w:after="0" w:line="240" w:lineRule="auto"/>
        <w:jc w:val="both"/>
        <w:rPr>
          <w:color w:val="0070C0"/>
          <w:sz w:val="24"/>
          <w:szCs w:val="24"/>
        </w:rPr>
      </w:pPr>
    </w:p>
    <w:p w14:paraId="723BD3C6" w14:textId="77777777" w:rsidR="006C281F" w:rsidRPr="00CF5A96" w:rsidRDefault="004B3211" w:rsidP="006F37F2">
      <w:pPr>
        <w:pStyle w:val="ListParagraph"/>
        <w:numPr>
          <w:ilvl w:val="1"/>
          <w:numId w:val="55"/>
        </w:numPr>
        <w:spacing w:after="0" w:line="240" w:lineRule="auto"/>
        <w:jc w:val="both"/>
        <w:rPr>
          <w:rFonts w:ascii="Georgia" w:eastAsia="Arial" w:hAnsi="Georgia" w:cs="Arial"/>
          <w:color w:val="0070C0"/>
          <w:sz w:val="32"/>
          <w:szCs w:val="32"/>
        </w:rPr>
      </w:pPr>
      <w:r w:rsidRPr="00CF5A96">
        <w:rPr>
          <w:rFonts w:ascii="Georgia" w:eastAsia="Arial" w:hAnsi="Georgia" w:cs="Arial"/>
          <w:color w:val="0070C0"/>
          <w:sz w:val="32"/>
          <w:szCs w:val="32"/>
        </w:rPr>
        <w:t>Travel b</w:t>
      </w:r>
      <w:r w:rsidR="00A17FD8" w:rsidRPr="00CF5A96">
        <w:rPr>
          <w:rFonts w:ascii="Georgia" w:eastAsia="Arial" w:hAnsi="Georgia" w:cs="Arial"/>
          <w:color w:val="0070C0"/>
          <w:sz w:val="32"/>
          <w:szCs w:val="32"/>
        </w:rPr>
        <w:t>y taxi</w:t>
      </w:r>
    </w:p>
    <w:p w14:paraId="7C384DBC" w14:textId="77777777" w:rsidR="00953110" w:rsidRPr="00B36E6B" w:rsidRDefault="00953110" w:rsidP="006F37F2">
      <w:pPr>
        <w:spacing w:after="0" w:line="240" w:lineRule="auto"/>
        <w:jc w:val="both"/>
        <w:rPr>
          <w:color w:val="0070C0"/>
          <w:sz w:val="24"/>
          <w:szCs w:val="24"/>
        </w:rPr>
      </w:pPr>
    </w:p>
    <w:p w14:paraId="170B1A6A" w14:textId="61E9B88E" w:rsidR="006C281F" w:rsidRPr="00B83107" w:rsidRDefault="006F37F2" w:rsidP="006F37F2">
      <w:pPr>
        <w:pStyle w:val="Normal1"/>
        <w:numPr>
          <w:ilvl w:val="2"/>
          <w:numId w:val="55"/>
        </w:numPr>
        <w:jc w:val="both"/>
        <w:rPr>
          <w:rFonts w:ascii="Verdana" w:hAnsi="Verdana"/>
        </w:rPr>
      </w:pPr>
      <w:r>
        <w:rPr>
          <w:rFonts w:ascii="Verdana" w:hAnsi="Verdana"/>
        </w:rPr>
        <w:t xml:space="preserve">   </w:t>
      </w:r>
      <w:r w:rsidR="00E446BE" w:rsidRPr="00B83107">
        <w:rPr>
          <w:rFonts w:ascii="Verdana" w:hAnsi="Verdana"/>
        </w:rPr>
        <w:t xml:space="preserve">The ICO will only reimburse fares if you have taken a taxi </w:t>
      </w:r>
      <w:r w:rsidR="006C281F" w:rsidRPr="00B83107">
        <w:rPr>
          <w:rFonts w:ascii="Verdana" w:hAnsi="Verdana"/>
        </w:rPr>
        <w:t>in the following circumstances:</w:t>
      </w:r>
    </w:p>
    <w:p w14:paraId="20010464" w14:textId="77777777" w:rsidR="006C281F" w:rsidRPr="00B83107" w:rsidRDefault="004A17C7" w:rsidP="006F37F2">
      <w:pPr>
        <w:pStyle w:val="ListParagraph"/>
        <w:numPr>
          <w:ilvl w:val="0"/>
          <w:numId w:val="15"/>
        </w:numPr>
        <w:spacing w:after="0" w:line="240" w:lineRule="auto"/>
        <w:jc w:val="both"/>
        <w:rPr>
          <w:sz w:val="24"/>
          <w:szCs w:val="24"/>
        </w:rPr>
      </w:pPr>
      <w:r w:rsidRPr="00B83107">
        <w:rPr>
          <w:sz w:val="24"/>
          <w:szCs w:val="24"/>
        </w:rPr>
        <w:t xml:space="preserve">it is necessary </w:t>
      </w:r>
      <w:r w:rsidR="00F82C5A" w:rsidRPr="00B83107">
        <w:rPr>
          <w:sz w:val="24"/>
          <w:szCs w:val="24"/>
        </w:rPr>
        <w:t>f</w:t>
      </w:r>
      <w:r w:rsidR="006C281F" w:rsidRPr="00B83107">
        <w:rPr>
          <w:sz w:val="24"/>
          <w:szCs w:val="24"/>
        </w:rPr>
        <w:t>or reasons of personal safety;</w:t>
      </w:r>
    </w:p>
    <w:p w14:paraId="6212266D" w14:textId="77777777" w:rsidR="006C281F" w:rsidRPr="00B83107" w:rsidRDefault="00F82C5A" w:rsidP="006F37F2">
      <w:pPr>
        <w:pStyle w:val="ListParagraph"/>
        <w:numPr>
          <w:ilvl w:val="0"/>
          <w:numId w:val="15"/>
        </w:numPr>
        <w:spacing w:after="0" w:line="240" w:lineRule="auto"/>
        <w:jc w:val="both"/>
        <w:rPr>
          <w:sz w:val="24"/>
          <w:szCs w:val="24"/>
        </w:rPr>
      </w:pPr>
      <w:r w:rsidRPr="00B83107">
        <w:rPr>
          <w:sz w:val="24"/>
          <w:szCs w:val="24"/>
        </w:rPr>
        <w:t>y</w:t>
      </w:r>
      <w:r w:rsidR="006C281F" w:rsidRPr="00B83107">
        <w:rPr>
          <w:sz w:val="24"/>
          <w:szCs w:val="24"/>
        </w:rPr>
        <w:t>ou are travelling very early in the morning or late at night;</w:t>
      </w:r>
    </w:p>
    <w:p w14:paraId="6D5902FB" w14:textId="77777777" w:rsidR="006C281F" w:rsidRPr="00B83107" w:rsidRDefault="00E446BE" w:rsidP="006F37F2">
      <w:pPr>
        <w:pStyle w:val="ListParagraph"/>
        <w:numPr>
          <w:ilvl w:val="0"/>
          <w:numId w:val="15"/>
        </w:numPr>
        <w:spacing w:after="0" w:line="240" w:lineRule="auto"/>
        <w:jc w:val="both"/>
        <w:rPr>
          <w:sz w:val="24"/>
          <w:szCs w:val="24"/>
        </w:rPr>
      </w:pPr>
      <w:r w:rsidRPr="00B83107">
        <w:rPr>
          <w:sz w:val="24"/>
          <w:szCs w:val="24"/>
        </w:rPr>
        <w:t>you</w:t>
      </w:r>
      <w:r w:rsidR="00F82C5A" w:rsidRPr="00B83107">
        <w:rPr>
          <w:sz w:val="24"/>
          <w:szCs w:val="24"/>
        </w:rPr>
        <w:t xml:space="preserve"> have to transport </w:t>
      </w:r>
      <w:r w:rsidR="006C281F" w:rsidRPr="00B83107">
        <w:rPr>
          <w:sz w:val="24"/>
          <w:szCs w:val="24"/>
        </w:rPr>
        <w:t>heavy luggage to or from a place of departure or arrival;</w:t>
      </w:r>
    </w:p>
    <w:p w14:paraId="0AD439CB" w14:textId="753CAA8E" w:rsidR="006C281F" w:rsidRPr="00B83107" w:rsidRDefault="006C281F" w:rsidP="006F37F2">
      <w:pPr>
        <w:pStyle w:val="ListParagraph"/>
        <w:numPr>
          <w:ilvl w:val="0"/>
          <w:numId w:val="15"/>
        </w:numPr>
        <w:spacing w:after="0" w:line="240" w:lineRule="auto"/>
        <w:jc w:val="both"/>
        <w:rPr>
          <w:sz w:val="24"/>
          <w:szCs w:val="24"/>
        </w:rPr>
      </w:pPr>
      <w:r w:rsidRPr="00B83107">
        <w:rPr>
          <w:sz w:val="24"/>
          <w:szCs w:val="24"/>
        </w:rPr>
        <w:t xml:space="preserve">the saving of official time is important; </w:t>
      </w:r>
    </w:p>
    <w:p w14:paraId="0AB9D5B9" w14:textId="77777777" w:rsidR="005275B6" w:rsidRPr="00B83107" w:rsidRDefault="006C281F" w:rsidP="006F37F2">
      <w:pPr>
        <w:pStyle w:val="ListParagraph"/>
        <w:numPr>
          <w:ilvl w:val="0"/>
          <w:numId w:val="15"/>
        </w:numPr>
        <w:spacing w:after="0" w:line="240" w:lineRule="auto"/>
        <w:jc w:val="both"/>
        <w:rPr>
          <w:sz w:val="24"/>
          <w:szCs w:val="24"/>
        </w:rPr>
      </w:pPr>
      <w:r w:rsidRPr="00B83107">
        <w:rPr>
          <w:sz w:val="24"/>
          <w:szCs w:val="24"/>
        </w:rPr>
        <w:t>there is no other suitable method of public transport</w:t>
      </w:r>
      <w:r w:rsidR="005275B6" w:rsidRPr="00B83107">
        <w:rPr>
          <w:sz w:val="24"/>
          <w:szCs w:val="24"/>
        </w:rPr>
        <w:t>;</w:t>
      </w:r>
      <w:r w:rsidRPr="00B83107">
        <w:rPr>
          <w:sz w:val="24"/>
          <w:szCs w:val="24"/>
        </w:rPr>
        <w:t xml:space="preserve"> or </w:t>
      </w:r>
    </w:p>
    <w:p w14:paraId="1648DDCC" w14:textId="77777777" w:rsidR="00D631C5" w:rsidRPr="00B83107" w:rsidRDefault="006C281F" w:rsidP="006F37F2">
      <w:pPr>
        <w:pStyle w:val="ListParagraph"/>
        <w:numPr>
          <w:ilvl w:val="0"/>
          <w:numId w:val="15"/>
        </w:numPr>
        <w:spacing w:after="0" w:line="240" w:lineRule="auto"/>
        <w:jc w:val="both"/>
        <w:rPr>
          <w:sz w:val="24"/>
          <w:szCs w:val="24"/>
        </w:rPr>
      </w:pPr>
      <w:r w:rsidRPr="00B83107">
        <w:rPr>
          <w:sz w:val="24"/>
          <w:szCs w:val="24"/>
        </w:rPr>
        <w:t>travelling by taxi is necessary as part of an agreed reasonable adjustment for a disabled member of staff.</w:t>
      </w:r>
    </w:p>
    <w:p w14:paraId="04718872" w14:textId="77777777" w:rsidR="009B43BC" w:rsidRPr="00B83107" w:rsidRDefault="009B43BC" w:rsidP="006F37F2">
      <w:pPr>
        <w:spacing w:after="0" w:line="240" w:lineRule="auto"/>
        <w:jc w:val="both"/>
        <w:rPr>
          <w:sz w:val="24"/>
          <w:szCs w:val="24"/>
        </w:rPr>
      </w:pPr>
    </w:p>
    <w:p w14:paraId="128C2CC6" w14:textId="726ADAF5" w:rsidR="00802A58" w:rsidRDefault="006F37F2" w:rsidP="006F37F2">
      <w:pPr>
        <w:pStyle w:val="Normal1"/>
        <w:numPr>
          <w:ilvl w:val="2"/>
          <w:numId w:val="55"/>
        </w:numPr>
        <w:jc w:val="both"/>
        <w:rPr>
          <w:rFonts w:ascii="Verdana" w:hAnsi="Verdana"/>
        </w:rPr>
      </w:pPr>
      <w:r>
        <w:rPr>
          <w:rFonts w:ascii="Verdana" w:hAnsi="Verdana"/>
        </w:rPr>
        <w:t xml:space="preserve">   </w:t>
      </w:r>
      <w:r w:rsidR="00D631C5" w:rsidRPr="00B83107">
        <w:rPr>
          <w:rFonts w:ascii="Verdana" w:hAnsi="Verdana"/>
        </w:rPr>
        <w:t>You must obtain a receipt for the fare and attach this to your claim as well as give one of the business justifications listed above.</w:t>
      </w:r>
    </w:p>
    <w:p w14:paraId="085EDCEC" w14:textId="77777777" w:rsidR="00C23F2A" w:rsidRPr="00B83107" w:rsidRDefault="00C23F2A" w:rsidP="00C23F2A">
      <w:pPr>
        <w:pStyle w:val="Normal1"/>
        <w:ind w:left="1224"/>
        <w:jc w:val="both"/>
        <w:rPr>
          <w:rFonts w:ascii="Verdana" w:hAnsi="Verdana"/>
        </w:rPr>
      </w:pPr>
    </w:p>
    <w:p w14:paraId="22FA83E8" w14:textId="77777777" w:rsidR="00BE1B4D" w:rsidRPr="00CF5A96" w:rsidRDefault="00BE1B4D" w:rsidP="006F37F2">
      <w:pPr>
        <w:pStyle w:val="ListParagraph"/>
        <w:numPr>
          <w:ilvl w:val="1"/>
          <w:numId w:val="55"/>
        </w:numPr>
        <w:spacing w:after="0" w:line="240" w:lineRule="auto"/>
        <w:jc w:val="both"/>
        <w:rPr>
          <w:rFonts w:ascii="Georgia" w:eastAsia="Arial" w:hAnsi="Georgia" w:cs="Arial"/>
          <w:color w:val="0070C0"/>
          <w:sz w:val="32"/>
          <w:szCs w:val="32"/>
        </w:rPr>
      </w:pPr>
      <w:r w:rsidRPr="00CF5A96">
        <w:rPr>
          <w:rFonts w:ascii="Georgia" w:eastAsia="Arial" w:hAnsi="Georgia" w:cs="Arial"/>
          <w:color w:val="0070C0"/>
          <w:sz w:val="32"/>
          <w:szCs w:val="32"/>
        </w:rPr>
        <w:lastRenderedPageBreak/>
        <w:t>Travel by bus or coach</w:t>
      </w:r>
    </w:p>
    <w:p w14:paraId="7FA314E6" w14:textId="77777777" w:rsidR="001E542B" w:rsidRPr="00B36E6B" w:rsidRDefault="001E542B" w:rsidP="006F37F2">
      <w:pPr>
        <w:spacing w:after="0" w:line="240" w:lineRule="auto"/>
        <w:jc w:val="both"/>
        <w:rPr>
          <w:color w:val="0070C0"/>
          <w:sz w:val="24"/>
          <w:szCs w:val="24"/>
        </w:rPr>
      </w:pPr>
    </w:p>
    <w:p w14:paraId="371D9217" w14:textId="74C955ED" w:rsidR="00674B82" w:rsidRPr="00CA5FDF" w:rsidRDefault="006F37F2" w:rsidP="006F37F2">
      <w:pPr>
        <w:pStyle w:val="Normal1"/>
        <w:numPr>
          <w:ilvl w:val="2"/>
          <w:numId w:val="55"/>
        </w:numPr>
        <w:jc w:val="both"/>
        <w:rPr>
          <w:rFonts w:ascii="Verdana" w:hAnsi="Verdana"/>
        </w:rPr>
      </w:pPr>
      <w:r>
        <w:rPr>
          <w:rFonts w:ascii="Verdana" w:hAnsi="Verdana"/>
        </w:rPr>
        <w:t xml:space="preserve">   </w:t>
      </w:r>
      <w:r w:rsidR="00674B82" w:rsidRPr="00B83107">
        <w:rPr>
          <w:rFonts w:ascii="Verdana" w:hAnsi="Verdana"/>
        </w:rPr>
        <w:t xml:space="preserve">In most cases you are expected to book all </w:t>
      </w:r>
      <w:r w:rsidR="008E72A4">
        <w:rPr>
          <w:rFonts w:ascii="Verdana" w:hAnsi="Verdana"/>
        </w:rPr>
        <w:t>bus or coach</w:t>
      </w:r>
      <w:r w:rsidR="00674B82" w:rsidRPr="00B83107">
        <w:rPr>
          <w:rFonts w:ascii="Verdana" w:hAnsi="Verdana"/>
        </w:rPr>
        <w:t xml:space="preserve"> journeys for business travel through tRIPS</w:t>
      </w:r>
      <w:r w:rsidR="00674B82">
        <w:rPr>
          <w:rFonts w:ascii="Verdana" w:hAnsi="Verdana"/>
        </w:rPr>
        <w:t xml:space="preserve"> </w:t>
      </w:r>
      <w:r w:rsidR="00674B82" w:rsidRPr="00CA5FDF">
        <w:rPr>
          <w:rFonts w:ascii="Verdana" w:hAnsi="Verdana"/>
        </w:rPr>
        <w:t>(see para 1.5.3).</w:t>
      </w:r>
    </w:p>
    <w:p w14:paraId="605E5AF8" w14:textId="77777777" w:rsidR="00674B82" w:rsidRDefault="00674B82" w:rsidP="006F37F2">
      <w:pPr>
        <w:pStyle w:val="Normal1"/>
        <w:ind w:left="1224"/>
        <w:jc w:val="both"/>
        <w:rPr>
          <w:rFonts w:ascii="Verdana" w:hAnsi="Verdana"/>
        </w:rPr>
      </w:pPr>
    </w:p>
    <w:p w14:paraId="2E65AF8C" w14:textId="76408C89" w:rsidR="001E542B" w:rsidRPr="00F957D1" w:rsidRDefault="006F37F2" w:rsidP="006F37F2">
      <w:pPr>
        <w:pStyle w:val="Normal1"/>
        <w:numPr>
          <w:ilvl w:val="2"/>
          <w:numId w:val="55"/>
        </w:numPr>
        <w:jc w:val="both"/>
        <w:rPr>
          <w:rFonts w:ascii="Verdana" w:hAnsi="Verdana"/>
        </w:rPr>
      </w:pPr>
      <w:r>
        <w:rPr>
          <w:rFonts w:ascii="Verdana" w:hAnsi="Verdana"/>
        </w:rPr>
        <w:t xml:space="preserve">   </w:t>
      </w:r>
      <w:r w:rsidR="00BE1B4D" w:rsidRPr="00F957D1">
        <w:rPr>
          <w:rFonts w:ascii="Verdana" w:hAnsi="Verdana"/>
        </w:rPr>
        <w:t xml:space="preserve">You should consider travel by bus or coach when </w:t>
      </w:r>
      <w:r w:rsidR="00674B82">
        <w:rPr>
          <w:rFonts w:ascii="Verdana" w:hAnsi="Verdana"/>
        </w:rPr>
        <w:t xml:space="preserve">it is practical and cost effective. In deciding whether or not the journey is cost effective you </w:t>
      </w:r>
      <w:r w:rsidR="001E542B" w:rsidRPr="00F957D1">
        <w:rPr>
          <w:rFonts w:ascii="Verdana" w:hAnsi="Verdana"/>
        </w:rPr>
        <w:t xml:space="preserve">need </w:t>
      </w:r>
      <w:r w:rsidR="00D43448" w:rsidRPr="00F957D1">
        <w:rPr>
          <w:rFonts w:ascii="Verdana" w:hAnsi="Verdana"/>
        </w:rPr>
        <w:t>to take</w:t>
      </w:r>
      <w:r w:rsidR="00BE1B4D" w:rsidRPr="00F957D1">
        <w:rPr>
          <w:rFonts w:ascii="Verdana" w:hAnsi="Verdana"/>
        </w:rPr>
        <w:t xml:space="preserve"> into account not only the cost of travel</w:t>
      </w:r>
      <w:r w:rsidR="00674B82">
        <w:rPr>
          <w:rFonts w:ascii="Verdana" w:hAnsi="Verdana"/>
        </w:rPr>
        <w:t>,</w:t>
      </w:r>
      <w:r w:rsidR="00BE1B4D" w:rsidRPr="00F957D1">
        <w:rPr>
          <w:rFonts w:ascii="Verdana" w:hAnsi="Verdana"/>
        </w:rPr>
        <w:t xml:space="preserve"> but also the additional subsistence and travelling time </w:t>
      </w:r>
      <w:r w:rsidR="001E542B" w:rsidRPr="00F957D1">
        <w:rPr>
          <w:rFonts w:ascii="Verdana" w:hAnsi="Verdana"/>
        </w:rPr>
        <w:t xml:space="preserve">for what might be a slower journey. </w:t>
      </w:r>
    </w:p>
    <w:p w14:paraId="78286556" w14:textId="77777777" w:rsidR="00F957D1" w:rsidRPr="00F957D1" w:rsidRDefault="00F957D1" w:rsidP="006F37F2">
      <w:pPr>
        <w:spacing w:after="0" w:line="240" w:lineRule="auto"/>
        <w:jc w:val="both"/>
        <w:rPr>
          <w:color w:val="0070C0"/>
          <w:sz w:val="24"/>
          <w:szCs w:val="24"/>
        </w:rPr>
      </w:pPr>
    </w:p>
    <w:p w14:paraId="40C484EF" w14:textId="77777777" w:rsidR="000F5E3F" w:rsidRPr="00CF5A96" w:rsidRDefault="00BE1B4D" w:rsidP="006F37F2">
      <w:pPr>
        <w:pStyle w:val="ListParagraph"/>
        <w:numPr>
          <w:ilvl w:val="1"/>
          <w:numId w:val="55"/>
        </w:numPr>
        <w:spacing w:after="0" w:line="240" w:lineRule="auto"/>
        <w:jc w:val="both"/>
        <w:rPr>
          <w:rFonts w:ascii="Georgia" w:eastAsia="Arial" w:hAnsi="Georgia" w:cs="Arial"/>
          <w:color w:val="0070C0"/>
          <w:sz w:val="32"/>
          <w:szCs w:val="32"/>
        </w:rPr>
      </w:pPr>
      <w:r w:rsidRPr="00CF5A96">
        <w:rPr>
          <w:rFonts w:ascii="Georgia" w:eastAsia="Arial" w:hAnsi="Georgia" w:cs="Arial"/>
          <w:color w:val="0070C0"/>
          <w:sz w:val="32"/>
          <w:szCs w:val="32"/>
        </w:rPr>
        <w:t>T</w:t>
      </w:r>
      <w:r w:rsidR="004B3211" w:rsidRPr="00CF5A96">
        <w:rPr>
          <w:rFonts w:ascii="Georgia" w:eastAsia="Arial" w:hAnsi="Georgia" w:cs="Arial"/>
          <w:color w:val="0070C0"/>
          <w:sz w:val="32"/>
          <w:szCs w:val="32"/>
        </w:rPr>
        <w:t>ravel b</w:t>
      </w:r>
      <w:r w:rsidR="00A17FD8" w:rsidRPr="00CF5A96">
        <w:rPr>
          <w:rFonts w:ascii="Georgia" w:eastAsia="Arial" w:hAnsi="Georgia" w:cs="Arial"/>
          <w:color w:val="0070C0"/>
          <w:sz w:val="32"/>
          <w:szCs w:val="32"/>
        </w:rPr>
        <w:t>y air (international and domestic)</w:t>
      </w:r>
      <w:r w:rsidR="000F5E3F" w:rsidRPr="00CF5A96">
        <w:rPr>
          <w:rFonts w:ascii="Georgia" w:eastAsia="Arial" w:hAnsi="Georgia" w:cs="Arial"/>
          <w:color w:val="0070C0"/>
          <w:sz w:val="32"/>
          <w:szCs w:val="32"/>
        </w:rPr>
        <w:t xml:space="preserve"> </w:t>
      </w:r>
    </w:p>
    <w:p w14:paraId="4E2CA5DB" w14:textId="77777777" w:rsidR="000F5E3F" w:rsidRPr="00B36E6B" w:rsidRDefault="000F5E3F" w:rsidP="006F37F2">
      <w:pPr>
        <w:spacing w:after="0" w:line="240" w:lineRule="auto"/>
        <w:jc w:val="both"/>
        <w:rPr>
          <w:color w:val="0070C0"/>
          <w:sz w:val="24"/>
          <w:szCs w:val="24"/>
        </w:rPr>
      </w:pPr>
    </w:p>
    <w:p w14:paraId="21E3A504" w14:textId="77777777" w:rsidR="00A327F6" w:rsidRPr="00F957D1" w:rsidRDefault="00A327F6" w:rsidP="006F37F2">
      <w:pPr>
        <w:spacing w:after="0" w:line="240" w:lineRule="auto"/>
        <w:ind w:firstLine="720"/>
        <w:jc w:val="both"/>
        <w:rPr>
          <w:b/>
          <w:sz w:val="24"/>
          <w:szCs w:val="24"/>
        </w:rPr>
      </w:pPr>
      <w:r w:rsidRPr="00F957D1">
        <w:rPr>
          <w:b/>
          <w:sz w:val="24"/>
          <w:szCs w:val="24"/>
        </w:rPr>
        <w:t>Booking a ticket</w:t>
      </w:r>
    </w:p>
    <w:p w14:paraId="353E57DB" w14:textId="635535A8" w:rsidR="001E542B" w:rsidRPr="00F957D1" w:rsidRDefault="006F37F2" w:rsidP="006F37F2">
      <w:pPr>
        <w:pStyle w:val="Normal1"/>
        <w:numPr>
          <w:ilvl w:val="2"/>
          <w:numId w:val="55"/>
        </w:numPr>
        <w:jc w:val="both"/>
        <w:rPr>
          <w:rFonts w:ascii="Verdana" w:hAnsi="Verdana"/>
        </w:rPr>
      </w:pPr>
      <w:r>
        <w:rPr>
          <w:rFonts w:ascii="Verdana" w:hAnsi="Verdana"/>
        </w:rPr>
        <w:t xml:space="preserve">   </w:t>
      </w:r>
      <w:r w:rsidR="001E542B" w:rsidRPr="00F957D1">
        <w:rPr>
          <w:rFonts w:ascii="Verdana" w:hAnsi="Verdana"/>
        </w:rPr>
        <w:t xml:space="preserve">In most cases you are </w:t>
      </w:r>
      <w:r w:rsidR="001E542B" w:rsidRPr="00F957D1">
        <w:rPr>
          <w:rFonts w:ascii="Verdana" w:eastAsia="Arial" w:hAnsi="Verdana" w:cs="Arial"/>
          <w:color w:val="auto"/>
        </w:rPr>
        <w:t>expected</w:t>
      </w:r>
      <w:r w:rsidR="001E542B" w:rsidRPr="00F957D1">
        <w:rPr>
          <w:rFonts w:ascii="Verdana" w:hAnsi="Verdana"/>
        </w:rPr>
        <w:t xml:space="preserve"> to book all air travel for business travel through tRIPS</w:t>
      </w:r>
      <w:r w:rsidR="00674B82">
        <w:rPr>
          <w:rFonts w:ascii="Verdana" w:hAnsi="Verdana"/>
        </w:rPr>
        <w:t xml:space="preserve"> </w:t>
      </w:r>
      <w:r w:rsidR="00674B82" w:rsidRPr="00CA5FDF">
        <w:rPr>
          <w:rFonts w:ascii="Verdana" w:hAnsi="Verdana"/>
        </w:rPr>
        <w:t>(see para 1.5.3)</w:t>
      </w:r>
      <w:r w:rsidR="001E542B" w:rsidRPr="00CA5FDF">
        <w:rPr>
          <w:rFonts w:ascii="Verdana" w:hAnsi="Verdana"/>
        </w:rPr>
        <w:t>.</w:t>
      </w:r>
    </w:p>
    <w:p w14:paraId="33BD3863" w14:textId="77777777" w:rsidR="007737A1" w:rsidRPr="00F957D1" w:rsidRDefault="007737A1" w:rsidP="006F37F2">
      <w:pPr>
        <w:spacing w:after="0" w:line="240" w:lineRule="auto"/>
        <w:jc w:val="both"/>
        <w:rPr>
          <w:sz w:val="24"/>
          <w:szCs w:val="24"/>
        </w:rPr>
      </w:pPr>
    </w:p>
    <w:p w14:paraId="7D2900E8" w14:textId="6355D10B" w:rsidR="007737A1" w:rsidRPr="00F957D1" w:rsidRDefault="006F37F2" w:rsidP="006F37F2">
      <w:pPr>
        <w:pStyle w:val="Normal1"/>
        <w:numPr>
          <w:ilvl w:val="2"/>
          <w:numId w:val="55"/>
        </w:numPr>
        <w:jc w:val="both"/>
        <w:rPr>
          <w:rFonts w:ascii="Verdana" w:hAnsi="Verdana"/>
        </w:rPr>
      </w:pPr>
      <w:r>
        <w:rPr>
          <w:rFonts w:ascii="Verdana" w:hAnsi="Verdana"/>
        </w:rPr>
        <w:t xml:space="preserve">   </w:t>
      </w:r>
      <w:r w:rsidR="007737A1" w:rsidRPr="00F957D1">
        <w:rPr>
          <w:rFonts w:ascii="Verdana" w:hAnsi="Verdana"/>
        </w:rPr>
        <w:t>The lowest cost option for travelling by air should be the default option</w:t>
      </w:r>
      <w:r w:rsidR="001E542B" w:rsidRPr="00F957D1">
        <w:rPr>
          <w:rFonts w:ascii="Verdana" w:hAnsi="Verdana"/>
        </w:rPr>
        <w:t xml:space="preserve"> except when </w:t>
      </w:r>
      <w:r w:rsidR="007737A1" w:rsidRPr="00F957D1">
        <w:rPr>
          <w:rFonts w:ascii="Verdana" w:hAnsi="Verdana"/>
        </w:rPr>
        <w:t xml:space="preserve">urgency </w:t>
      </w:r>
      <w:r w:rsidR="007737A1" w:rsidRPr="00F957D1">
        <w:rPr>
          <w:rFonts w:ascii="Verdana" w:eastAsia="Arial" w:hAnsi="Verdana" w:cs="Arial"/>
          <w:color w:val="auto"/>
        </w:rPr>
        <w:t>justif</w:t>
      </w:r>
      <w:r w:rsidR="001E542B" w:rsidRPr="00F957D1">
        <w:rPr>
          <w:rFonts w:ascii="Verdana" w:eastAsia="Arial" w:hAnsi="Verdana" w:cs="Arial"/>
          <w:color w:val="auto"/>
        </w:rPr>
        <w:t>ies</w:t>
      </w:r>
      <w:r w:rsidR="001E542B" w:rsidRPr="00F957D1">
        <w:rPr>
          <w:rFonts w:ascii="Verdana" w:hAnsi="Verdana"/>
        </w:rPr>
        <w:t xml:space="preserve"> </w:t>
      </w:r>
      <w:r w:rsidR="007737A1" w:rsidRPr="00F957D1">
        <w:rPr>
          <w:rFonts w:ascii="Verdana" w:hAnsi="Verdana"/>
        </w:rPr>
        <w:t>higher costs</w:t>
      </w:r>
      <w:r w:rsidR="001E542B" w:rsidRPr="00F957D1">
        <w:rPr>
          <w:rFonts w:ascii="Verdana" w:hAnsi="Verdana"/>
        </w:rPr>
        <w:t xml:space="preserve">. However </w:t>
      </w:r>
      <w:r w:rsidR="007737A1" w:rsidRPr="00F957D1">
        <w:rPr>
          <w:rFonts w:ascii="Verdana" w:hAnsi="Verdana"/>
        </w:rPr>
        <w:t xml:space="preserve">this must be agreed by </w:t>
      </w:r>
      <w:r w:rsidR="001E542B" w:rsidRPr="00F957D1">
        <w:rPr>
          <w:rFonts w:ascii="Verdana" w:hAnsi="Verdana"/>
        </w:rPr>
        <w:t xml:space="preserve">your manager or budget holder. </w:t>
      </w:r>
    </w:p>
    <w:p w14:paraId="2914C768" w14:textId="77777777" w:rsidR="000734F5" w:rsidRPr="00F957D1" w:rsidRDefault="000734F5" w:rsidP="006F37F2">
      <w:pPr>
        <w:spacing w:after="0" w:line="240" w:lineRule="auto"/>
        <w:jc w:val="both"/>
        <w:rPr>
          <w:sz w:val="24"/>
          <w:szCs w:val="24"/>
        </w:rPr>
      </w:pPr>
    </w:p>
    <w:p w14:paraId="1D32B5D4" w14:textId="0FE6C140" w:rsidR="000734F5" w:rsidRPr="00F957D1" w:rsidRDefault="006F37F2" w:rsidP="006F37F2">
      <w:pPr>
        <w:pStyle w:val="Normal1"/>
        <w:numPr>
          <w:ilvl w:val="2"/>
          <w:numId w:val="55"/>
        </w:numPr>
        <w:jc w:val="both"/>
        <w:rPr>
          <w:rFonts w:ascii="Verdana" w:hAnsi="Verdana"/>
        </w:rPr>
      </w:pPr>
      <w:r>
        <w:rPr>
          <w:rFonts w:ascii="Verdana" w:hAnsi="Verdana"/>
        </w:rPr>
        <w:t xml:space="preserve">   </w:t>
      </w:r>
      <w:r w:rsidR="000734F5" w:rsidRPr="00F957D1">
        <w:rPr>
          <w:rFonts w:ascii="Verdana" w:hAnsi="Verdana"/>
        </w:rPr>
        <w:t xml:space="preserve">You must purchase air </w:t>
      </w:r>
      <w:r w:rsidR="000734F5" w:rsidRPr="00F957D1">
        <w:rPr>
          <w:rFonts w:ascii="Verdana" w:eastAsia="Arial" w:hAnsi="Verdana" w:cs="Arial"/>
          <w:color w:val="auto"/>
        </w:rPr>
        <w:t>tickets</w:t>
      </w:r>
      <w:r w:rsidR="000734F5" w:rsidRPr="00F957D1">
        <w:rPr>
          <w:rFonts w:ascii="Verdana" w:hAnsi="Verdana"/>
        </w:rPr>
        <w:t xml:space="preserve"> at least three days in advance</w:t>
      </w:r>
      <w:r w:rsidR="00B958C0" w:rsidRPr="00F957D1">
        <w:rPr>
          <w:rFonts w:ascii="Verdana" w:hAnsi="Verdana"/>
        </w:rPr>
        <w:t>,</w:t>
      </w:r>
      <w:r w:rsidR="000734F5" w:rsidRPr="00F957D1">
        <w:rPr>
          <w:rFonts w:ascii="Verdana" w:hAnsi="Verdana"/>
        </w:rPr>
        <w:t xml:space="preserve"> wherever possible. </w:t>
      </w:r>
    </w:p>
    <w:p w14:paraId="3D763FB6" w14:textId="77777777" w:rsidR="007737A1" w:rsidRPr="00F957D1" w:rsidRDefault="007737A1" w:rsidP="006F37F2">
      <w:pPr>
        <w:spacing w:after="0" w:line="240" w:lineRule="auto"/>
        <w:jc w:val="both"/>
        <w:rPr>
          <w:sz w:val="24"/>
          <w:szCs w:val="24"/>
        </w:rPr>
      </w:pPr>
    </w:p>
    <w:p w14:paraId="7C76FDB5" w14:textId="2D49E606" w:rsidR="007737A1" w:rsidRPr="00F957D1" w:rsidRDefault="006F37F2" w:rsidP="006F37F2">
      <w:pPr>
        <w:pStyle w:val="Normal1"/>
        <w:numPr>
          <w:ilvl w:val="2"/>
          <w:numId w:val="55"/>
        </w:numPr>
        <w:jc w:val="both"/>
        <w:rPr>
          <w:rFonts w:ascii="Verdana" w:hAnsi="Verdana"/>
        </w:rPr>
      </w:pPr>
      <w:r>
        <w:rPr>
          <w:rFonts w:ascii="Verdana" w:hAnsi="Verdana"/>
        </w:rPr>
        <w:t xml:space="preserve">   </w:t>
      </w:r>
      <w:r w:rsidR="007737A1" w:rsidRPr="00F957D1">
        <w:rPr>
          <w:rFonts w:ascii="Verdana" w:hAnsi="Verdana"/>
        </w:rPr>
        <w:t xml:space="preserve">With agreement from your </w:t>
      </w:r>
      <w:r w:rsidR="001E542B" w:rsidRPr="00F957D1">
        <w:rPr>
          <w:rFonts w:ascii="Verdana" w:hAnsi="Verdana"/>
        </w:rPr>
        <w:t xml:space="preserve">manager or </w:t>
      </w:r>
      <w:r w:rsidR="007737A1" w:rsidRPr="00F957D1">
        <w:rPr>
          <w:rFonts w:ascii="Verdana" w:hAnsi="Verdana"/>
        </w:rPr>
        <w:t>budget holder</w:t>
      </w:r>
      <w:r w:rsidR="00674B82">
        <w:rPr>
          <w:rFonts w:ascii="Verdana" w:hAnsi="Verdana"/>
        </w:rPr>
        <w:t xml:space="preserve"> </w:t>
      </w:r>
      <w:r w:rsidR="006D5685" w:rsidRPr="00F957D1">
        <w:rPr>
          <w:rFonts w:ascii="Verdana" w:hAnsi="Verdana"/>
        </w:rPr>
        <w:t xml:space="preserve">you can book </w:t>
      </w:r>
      <w:r w:rsidR="007737A1" w:rsidRPr="00F957D1">
        <w:rPr>
          <w:rFonts w:ascii="Verdana" w:hAnsi="Verdana"/>
        </w:rPr>
        <w:t xml:space="preserve">flights within the UK </w:t>
      </w:r>
      <w:r w:rsidR="006D5685" w:rsidRPr="00F957D1">
        <w:rPr>
          <w:rFonts w:ascii="Verdana" w:hAnsi="Verdana"/>
        </w:rPr>
        <w:t xml:space="preserve">rather than </w:t>
      </w:r>
      <w:r w:rsidR="00661C1B">
        <w:rPr>
          <w:rFonts w:ascii="Verdana" w:hAnsi="Verdana"/>
        </w:rPr>
        <w:t xml:space="preserve">use </w:t>
      </w:r>
      <w:r w:rsidR="006D5685" w:rsidRPr="00F957D1">
        <w:rPr>
          <w:rFonts w:ascii="Verdana" w:hAnsi="Verdana"/>
        </w:rPr>
        <w:t>trains</w:t>
      </w:r>
      <w:r w:rsidR="007737A1" w:rsidRPr="00F957D1">
        <w:rPr>
          <w:rFonts w:ascii="Verdana" w:hAnsi="Verdana"/>
        </w:rPr>
        <w:t xml:space="preserve"> when it is demonstrated that it is </w:t>
      </w:r>
      <w:r w:rsidR="007737A1" w:rsidRPr="00F957D1">
        <w:rPr>
          <w:rFonts w:ascii="Verdana" w:eastAsia="Arial" w:hAnsi="Verdana" w:cs="Arial"/>
          <w:color w:val="auto"/>
        </w:rPr>
        <w:t>more</w:t>
      </w:r>
      <w:r w:rsidR="007737A1" w:rsidRPr="00F957D1">
        <w:rPr>
          <w:rFonts w:ascii="Verdana" w:hAnsi="Verdana"/>
        </w:rPr>
        <w:t xml:space="preserve"> economic </w:t>
      </w:r>
      <w:r w:rsidR="001E542B" w:rsidRPr="00F957D1">
        <w:rPr>
          <w:rFonts w:ascii="Verdana" w:hAnsi="Verdana"/>
        </w:rPr>
        <w:t>to fly. This may be because</w:t>
      </w:r>
      <w:r w:rsidR="007737A1" w:rsidRPr="00F957D1">
        <w:rPr>
          <w:rFonts w:ascii="Verdana" w:hAnsi="Verdana"/>
        </w:rPr>
        <w:t xml:space="preserve"> </w:t>
      </w:r>
      <w:r w:rsidR="001E542B" w:rsidRPr="00F957D1">
        <w:rPr>
          <w:rFonts w:ascii="Verdana" w:hAnsi="Verdana"/>
        </w:rPr>
        <w:t xml:space="preserve">the shorter journey results in </w:t>
      </w:r>
      <w:r w:rsidR="007737A1" w:rsidRPr="00F957D1">
        <w:rPr>
          <w:rFonts w:ascii="Verdana" w:hAnsi="Verdana"/>
        </w:rPr>
        <w:t>savings from subsistence allowance</w:t>
      </w:r>
      <w:r w:rsidR="001E542B" w:rsidRPr="00F957D1">
        <w:rPr>
          <w:rFonts w:ascii="Verdana" w:hAnsi="Verdana"/>
        </w:rPr>
        <w:t xml:space="preserve"> payments and </w:t>
      </w:r>
      <w:r w:rsidR="00CA4978" w:rsidRPr="00F957D1">
        <w:rPr>
          <w:rFonts w:ascii="Verdana" w:hAnsi="Verdana"/>
        </w:rPr>
        <w:t xml:space="preserve">in </w:t>
      </w:r>
      <w:r w:rsidR="007737A1" w:rsidRPr="00F957D1">
        <w:rPr>
          <w:rFonts w:ascii="Verdana" w:hAnsi="Verdana"/>
        </w:rPr>
        <w:t>official time, or it is more expensive but the urgency of the journey or lack of suitable alternatives justifies the additional expense</w:t>
      </w:r>
      <w:r w:rsidR="000734F5" w:rsidRPr="00F957D1">
        <w:rPr>
          <w:rFonts w:ascii="Verdana" w:hAnsi="Verdana"/>
        </w:rPr>
        <w:t>.</w:t>
      </w:r>
    </w:p>
    <w:p w14:paraId="7BF00BBA" w14:textId="77777777" w:rsidR="007737A1" w:rsidRPr="00F957D1" w:rsidRDefault="007737A1" w:rsidP="006F37F2">
      <w:pPr>
        <w:spacing w:after="0" w:line="240" w:lineRule="auto"/>
        <w:jc w:val="both"/>
        <w:rPr>
          <w:sz w:val="24"/>
          <w:szCs w:val="24"/>
        </w:rPr>
      </w:pPr>
    </w:p>
    <w:p w14:paraId="42FECBE4" w14:textId="5B3E514B" w:rsidR="007737A1" w:rsidRPr="00F957D1" w:rsidRDefault="006F37F2" w:rsidP="006F37F2">
      <w:pPr>
        <w:pStyle w:val="Normal1"/>
        <w:numPr>
          <w:ilvl w:val="2"/>
          <w:numId w:val="55"/>
        </w:numPr>
        <w:jc w:val="both"/>
        <w:rPr>
          <w:rFonts w:ascii="Verdana" w:hAnsi="Verdana"/>
        </w:rPr>
      </w:pPr>
      <w:r>
        <w:rPr>
          <w:rFonts w:ascii="Verdana" w:hAnsi="Verdana"/>
        </w:rPr>
        <w:t xml:space="preserve">   </w:t>
      </w:r>
      <w:r w:rsidR="007737A1" w:rsidRPr="00F957D1">
        <w:rPr>
          <w:rFonts w:ascii="Verdana" w:hAnsi="Verdana"/>
        </w:rPr>
        <w:t xml:space="preserve">If </w:t>
      </w:r>
      <w:r w:rsidR="000734F5" w:rsidRPr="00F957D1">
        <w:rPr>
          <w:rFonts w:ascii="Verdana" w:hAnsi="Verdana"/>
        </w:rPr>
        <w:t xml:space="preserve">you need to </w:t>
      </w:r>
      <w:r w:rsidR="00A327F6" w:rsidRPr="00F957D1">
        <w:rPr>
          <w:rFonts w:ascii="Verdana" w:hAnsi="Verdana"/>
        </w:rPr>
        <w:t>carry</w:t>
      </w:r>
      <w:r w:rsidR="000734F5" w:rsidRPr="00F957D1">
        <w:rPr>
          <w:rFonts w:ascii="Verdana" w:hAnsi="Verdana"/>
        </w:rPr>
        <w:t xml:space="preserve"> </w:t>
      </w:r>
      <w:r w:rsidR="007737A1" w:rsidRPr="00F957D1">
        <w:rPr>
          <w:rFonts w:ascii="Verdana" w:eastAsia="Arial" w:hAnsi="Verdana" w:cs="Arial"/>
          <w:color w:val="auto"/>
        </w:rPr>
        <w:t>excess</w:t>
      </w:r>
      <w:r w:rsidR="007737A1" w:rsidRPr="00F957D1">
        <w:rPr>
          <w:rFonts w:ascii="Verdana" w:hAnsi="Verdana"/>
        </w:rPr>
        <w:t xml:space="preserve"> baggage for official reasons </w:t>
      </w:r>
      <w:r w:rsidR="000734F5" w:rsidRPr="00F957D1">
        <w:rPr>
          <w:rFonts w:ascii="Verdana" w:hAnsi="Verdana"/>
        </w:rPr>
        <w:t xml:space="preserve">you can claim the </w:t>
      </w:r>
      <w:r w:rsidR="007737A1" w:rsidRPr="00F957D1">
        <w:rPr>
          <w:rFonts w:ascii="Verdana" w:hAnsi="Verdana"/>
        </w:rPr>
        <w:t>necessary costs incurred as a travel expense.</w:t>
      </w:r>
    </w:p>
    <w:p w14:paraId="43E0C444" w14:textId="77777777" w:rsidR="007737A1" w:rsidRPr="00F957D1" w:rsidRDefault="007737A1" w:rsidP="006F37F2">
      <w:pPr>
        <w:spacing w:after="0" w:line="240" w:lineRule="auto"/>
        <w:jc w:val="both"/>
        <w:rPr>
          <w:sz w:val="24"/>
          <w:szCs w:val="24"/>
        </w:rPr>
      </w:pPr>
    </w:p>
    <w:p w14:paraId="20D647C3" w14:textId="77777777" w:rsidR="007737A1" w:rsidRPr="00F957D1" w:rsidRDefault="007737A1" w:rsidP="006F37F2">
      <w:pPr>
        <w:spacing w:after="0" w:line="240" w:lineRule="auto"/>
        <w:ind w:left="504" w:firstLine="216"/>
        <w:jc w:val="both"/>
        <w:rPr>
          <w:b/>
          <w:sz w:val="24"/>
          <w:szCs w:val="24"/>
        </w:rPr>
      </w:pPr>
      <w:r w:rsidRPr="00F957D1">
        <w:rPr>
          <w:b/>
          <w:sz w:val="24"/>
          <w:szCs w:val="24"/>
        </w:rPr>
        <w:t>Class of ticket</w:t>
      </w:r>
    </w:p>
    <w:p w14:paraId="578BBC42" w14:textId="7FAE0A9A" w:rsidR="00382D02" w:rsidRPr="00F957D1" w:rsidRDefault="006F37F2" w:rsidP="006F37F2">
      <w:pPr>
        <w:pStyle w:val="Normal1"/>
        <w:numPr>
          <w:ilvl w:val="2"/>
          <w:numId w:val="55"/>
        </w:numPr>
        <w:jc w:val="both"/>
        <w:rPr>
          <w:rFonts w:ascii="Verdana" w:hAnsi="Verdana"/>
        </w:rPr>
      </w:pPr>
      <w:r>
        <w:rPr>
          <w:rFonts w:ascii="Verdana" w:hAnsi="Verdana"/>
        </w:rPr>
        <w:t xml:space="preserve">   </w:t>
      </w:r>
      <w:r w:rsidR="00F82C5A" w:rsidRPr="00F957D1">
        <w:rPr>
          <w:rFonts w:ascii="Verdana" w:hAnsi="Verdana"/>
        </w:rPr>
        <w:t xml:space="preserve">You </w:t>
      </w:r>
      <w:r w:rsidR="000734F5" w:rsidRPr="00F957D1">
        <w:rPr>
          <w:rFonts w:ascii="Verdana" w:hAnsi="Verdana"/>
        </w:rPr>
        <w:t xml:space="preserve">are expected to </w:t>
      </w:r>
      <w:r w:rsidR="00F82C5A" w:rsidRPr="00F957D1">
        <w:rPr>
          <w:rFonts w:ascii="Verdana" w:hAnsi="Verdana"/>
        </w:rPr>
        <w:t>travel in economy class for a</w:t>
      </w:r>
      <w:r w:rsidR="000F5E3F" w:rsidRPr="00F957D1">
        <w:rPr>
          <w:rFonts w:ascii="Verdana" w:hAnsi="Verdana"/>
        </w:rPr>
        <w:t xml:space="preserve">ll international and domestic flights of less than </w:t>
      </w:r>
      <w:r w:rsidR="00A17FD8" w:rsidRPr="00F957D1">
        <w:rPr>
          <w:rFonts w:ascii="Verdana" w:hAnsi="Verdana"/>
        </w:rPr>
        <w:t>six</w:t>
      </w:r>
      <w:r w:rsidR="000F5E3F" w:rsidRPr="00F957D1">
        <w:rPr>
          <w:rFonts w:ascii="Verdana" w:hAnsi="Verdana"/>
        </w:rPr>
        <w:t xml:space="preserve"> hours duration</w:t>
      </w:r>
      <w:r w:rsidR="00F82C5A" w:rsidRPr="00F957D1">
        <w:rPr>
          <w:rFonts w:ascii="Verdana" w:hAnsi="Verdana"/>
        </w:rPr>
        <w:t>,</w:t>
      </w:r>
      <w:r w:rsidR="000F5E3F" w:rsidRPr="00F957D1">
        <w:rPr>
          <w:rFonts w:ascii="Verdana" w:hAnsi="Verdana"/>
        </w:rPr>
        <w:t xml:space="preserve"> irrespective of </w:t>
      </w:r>
      <w:r w:rsidR="00F82C5A" w:rsidRPr="00F957D1">
        <w:rPr>
          <w:rFonts w:ascii="Verdana" w:hAnsi="Verdana"/>
        </w:rPr>
        <w:t xml:space="preserve">your </w:t>
      </w:r>
      <w:r w:rsidR="000F5E3F" w:rsidRPr="00F957D1">
        <w:rPr>
          <w:rFonts w:ascii="Verdana" w:hAnsi="Verdana"/>
        </w:rPr>
        <w:t xml:space="preserve">grade or </w:t>
      </w:r>
      <w:r w:rsidR="00F82C5A" w:rsidRPr="00F957D1">
        <w:rPr>
          <w:rFonts w:ascii="Verdana" w:hAnsi="Verdana"/>
        </w:rPr>
        <w:t xml:space="preserve">the </w:t>
      </w:r>
      <w:r w:rsidR="00A327F6" w:rsidRPr="00F957D1">
        <w:rPr>
          <w:rFonts w:ascii="Verdana" w:hAnsi="Verdana"/>
        </w:rPr>
        <w:t xml:space="preserve">time of travel. </w:t>
      </w:r>
    </w:p>
    <w:p w14:paraId="26C22790" w14:textId="77777777" w:rsidR="00382D02" w:rsidRPr="00F957D1" w:rsidRDefault="00382D02" w:rsidP="006F37F2">
      <w:pPr>
        <w:spacing w:after="0" w:line="240" w:lineRule="auto"/>
        <w:jc w:val="both"/>
        <w:rPr>
          <w:sz w:val="24"/>
          <w:szCs w:val="24"/>
        </w:rPr>
      </w:pPr>
    </w:p>
    <w:p w14:paraId="01749542" w14:textId="2D443BF1" w:rsidR="000F5E3F" w:rsidRPr="00F957D1" w:rsidRDefault="006F37F2" w:rsidP="006F37F2">
      <w:pPr>
        <w:pStyle w:val="Normal1"/>
        <w:numPr>
          <w:ilvl w:val="2"/>
          <w:numId w:val="55"/>
        </w:numPr>
        <w:jc w:val="both"/>
        <w:rPr>
          <w:rFonts w:ascii="Verdana" w:hAnsi="Verdana"/>
        </w:rPr>
      </w:pPr>
      <w:r>
        <w:rPr>
          <w:rFonts w:ascii="Verdana" w:hAnsi="Verdana"/>
        </w:rPr>
        <w:t xml:space="preserve">   </w:t>
      </w:r>
      <w:r w:rsidR="00CA4978" w:rsidRPr="00F957D1">
        <w:rPr>
          <w:rFonts w:ascii="Verdana" w:hAnsi="Verdana"/>
        </w:rPr>
        <w:t xml:space="preserve">Your manager or budget holder </w:t>
      </w:r>
      <w:r w:rsidR="000F5E3F" w:rsidRPr="00F957D1">
        <w:rPr>
          <w:rFonts w:ascii="Verdana" w:hAnsi="Verdana"/>
        </w:rPr>
        <w:t xml:space="preserve">can agree to you travelling </w:t>
      </w:r>
      <w:r w:rsidR="000F5E3F" w:rsidRPr="00F957D1">
        <w:rPr>
          <w:rFonts w:ascii="Verdana" w:eastAsia="Arial" w:hAnsi="Verdana" w:cs="Arial"/>
          <w:color w:val="auto"/>
        </w:rPr>
        <w:t>premium</w:t>
      </w:r>
      <w:r w:rsidR="000F5E3F" w:rsidRPr="00F957D1">
        <w:rPr>
          <w:rFonts w:ascii="Verdana" w:hAnsi="Verdana"/>
        </w:rPr>
        <w:t xml:space="preserve"> economy or business class for a flight of less than six hours under the following circumstances:</w:t>
      </w:r>
    </w:p>
    <w:p w14:paraId="708EC590" w14:textId="77777777" w:rsidR="000F5E3F" w:rsidRPr="00F957D1" w:rsidRDefault="00F82C5A" w:rsidP="006F37F2">
      <w:pPr>
        <w:pStyle w:val="ListParagraph"/>
        <w:numPr>
          <w:ilvl w:val="0"/>
          <w:numId w:val="29"/>
        </w:numPr>
        <w:spacing w:after="0" w:line="240" w:lineRule="auto"/>
        <w:jc w:val="both"/>
        <w:rPr>
          <w:sz w:val="24"/>
          <w:szCs w:val="24"/>
        </w:rPr>
      </w:pPr>
      <w:r w:rsidRPr="00F957D1">
        <w:rPr>
          <w:sz w:val="24"/>
          <w:szCs w:val="24"/>
        </w:rPr>
        <w:t>y</w:t>
      </w:r>
      <w:r w:rsidR="000F5E3F" w:rsidRPr="00F957D1">
        <w:rPr>
          <w:sz w:val="24"/>
          <w:szCs w:val="24"/>
        </w:rPr>
        <w:t xml:space="preserve">ou have a disability </w:t>
      </w:r>
      <w:r w:rsidR="00382D02" w:rsidRPr="00F957D1">
        <w:rPr>
          <w:sz w:val="24"/>
          <w:szCs w:val="24"/>
        </w:rPr>
        <w:t xml:space="preserve">or health condition </w:t>
      </w:r>
      <w:r w:rsidR="000F5E3F" w:rsidRPr="00F957D1">
        <w:rPr>
          <w:sz w:val="24"/>
          <w:szCs w:val="24"/>
        </w:rPr>
        <w:t>which makes an economy clas</w:t>
      </w:r>
      <w:r w:rsidR="00382D02" w:rsidRPr="00F957D1">
        <w:rPr>
          <w:sz w:val="24"/>
          <w:szCs w:val="24"/>
        </w:rPr>
        <w:t>s flight unsuitable for you, but</w:t>
      </w:r>
      <w:r w:rsidR="000F5E3F" w:rsidRPr="00F957D1">
        <w:rPr>
          <w:sz w:val="24"/>
          <w:szCs w:val="24"/>
        </w:rPr>
        <w:t xml:space="preserve"> flying either premium economy or business class would enable you to </w:t>
      </w:r>
      <w:r w:rsidR="000F5E3F" w:rsidRPr="00F957D1">
        <w:rPr>
          <w:sz w:val="24"/>
          <w:szCs w:val="24"/>
        </w:rPr>
        <w:lastRenderedPageBreak/>
        <w:t xml:space="preserve">travel and meet our obligations to make reasonable adjustments; </w:t>
      </w:r>
    </w:p>
    <w:p w14:paraId="58BF726E" w14:textId="11881B79" w:rsidR="000F5E3F" w:rsidRPr="00661C1B" w:rsidRDefault="00F82C5A" w:rsidP="006F37F2">
      <w:pPr>
        <w:pStyle w:val="ListParagraph"/>
        <w:numPr>
          <w:ilvl w:val="0"/>
          <w:numId w:val="29"/>
        </w:numPr>
        <w:spacing w:after="0" w:line="240" w:lineRule="auto"/>
        <w:jc w:val="both"/>
        <w:rPr>
          <w:sz w:val="24"/>
          <w:szCs w:val="24"/>
        </w:rPr>
      </w:pPr>
      <w:r w:rsidRPr="00661C1B">
        <w:rPr>
          <w:sz w:val="24"/>
          <w:szCs w:val="24"/>
        </w:rPr>
        <w:t>t</w:t>
      </w:r>
      <w:r w:rsidR="000F5E3F" w:rsidRPr="00661C1B">
        <w:rPr>
          <w:sz w:val="24"/>
          <w:szCs w:val="24"/>
        </w:rPr>
        <w:t xml:space="preserve">here is a genuine emergency and </w:t>
      </w:r>
      <w:r w:rsidRPr="00661C1B">
        <w:rPr>
          <w:sz w:val="24"/>
          <w:szCs w:val="24"/>
        </w:rPr>
        <w:t>you are</w:t>
      </w:r>
      <w:r w:rsidR="000F5E3F" w:rsidRPr="00661C1B">
        <w:rPr>
          <w:sz w:val="24"/>
          <w:szCs w:val="24"/>
        </w:rPr>
        <w:t xml:space="preserve"> required at the destination immediately</w:t>
      </w:r>
      <w:r w:rsidR="00661C1B">
        <w:rPr>
          <w:sz w:val="24"/>
          <w:szCs w:val="24"/>
        </w:rPr>
        <w:t>,</w:t>
      </w:r>
      <w:r w:rsidR="00661C1B" w:rsidRPr="00661C1B">
        <w:rPr>
          <w:sz w:val="24"/>
          <w:szCs w:val="24"/>
        </w:rPr>
        <w:t xml:space="preserve"> </w:t>
      </w:r>
      <w:r w:rsidRPr="00661C1B">
        <w:rPr>
          <w:sz w:val="24"/>
          <w:szCs w:val="24"/>
        </w:rPr>
        <w:t>t</w:t>
      </w:r>
      <w:r w:rsidR="000F5E3F" w:rsidRPr="00661C1B">
        <w:rPr>
          <w:sz w:val="24"/>
          <w:szCs w:val="24"/>
        </w:rPr>
        <w:t>here are no economy tickets remaining on the required flight and it is not practical or cost effective to book an economy seat on an alternative flight; or</w:t>
      </w:r>
    </w:p>
    <w:p w14:paraId="4395D54E" w14:textId="77777777" w:rsidR="000F5E3F" w:rsidRPr="00F957D1" w:rsidRDefault="00F82C5A" w:rsidP="006F37F2">
      <w:pPr>
        <w:pStyle w:val="ListParagraph"/>
        <w:numPr>
          <w:ilvl w:val="0"/>
          <w:numId w:val="29"/>
        </w:numPr>
        <w:spacing w:after="0" w:line="240" w:lineRule="auto"/>
        <w:jc w:val="both"/>
        <w:rPr>
          <w:sz w:val="24"/>
          <w:szCs w:val="24"/>
        </w:rPr>
      </w:pPr>
      <w:r w:rsidRPr="00F957D1">
        <w:rPr>
          <w:sz w:val="24"/>
          <w:szCs w:val="24"/>
        </w:rPr>
        <w:t>w</w:t>
      </w:r>
      <w:r w:rsidR="000F5E3F" w:rsidRPr="00F957D1">
        <w:rPr>
          <w:sz w:val="24"/>
          <w:szCs w:val="24"/>
        </w:rPr>
        <w:t>here you are obliged to start work upon arrival at your destination and there is no viable business option to defer the work until after an appropriate rest period.</w:t>
      </w:r>
    </w:p>
    <w:p w14:paraId="6624E807" w14:textId="77777777" w:rsidR="000F5E3F" w:rsidRPr="00F957D1" w:rsidRDefault="000F5E3F" w:rsidP="006F37F2">
      <w:pPr>
        <w:spacing w:after="0" w:line="240" w:lineRule="auto"/>
        <w:jc w:val="both"/>
        <w:rPr>
          <w:sz w:val="24"/>
          <w:szCs w:val="24"/>
        </w:rPr>
      </w:pPr>
    </w:p>
    <w:p w14:paraId="30E63474" w14:textId="3D2C26A1" w:rsidR="000F5E3F" w:rsidRPr="00F957D1" w:rsidRDefault="006F37F2" w:rsidP="006F37F2">
      <w:pPr>
        <w:pStyle w:val="Normal1"/>
        <w:numPr>
          <w:ilvl w:val="2"/>
          <w:numId w:val="55"/>
        </w:numPr>
        <w:jc w:val="both"/>
        <w:rPr>
          <w:rFonts w:ascii="Verdana" w:hAnsi="Verdana"/>
        </w:rPr>
      </w:pPr>
      <w:r>
        <w:rPr>
          <w:rFonts w:ascii="Verdana" w:hAnsi="Verdana"/>
        </w:rPr>
        <w:t xml:space="preserve">   </w:t>
      </w:r>
      <w:r w:rsidR="000F5E3F" w:rsidRPr="00F957D1">
        <w:rPr>
          <w:rFonts w:ascii="Verdana" w:hAnsi="Verdana"/>
        </w:rPr>
        <w:t xml:space="preserve">When approving business class or premium economy flights below </w:t>
      </w:r>
      <w:r w:rsidR="00F82C5A" w:rsidRPr="00F957D1">
        <w:rPr>
          <w:rFonts w:ascii="Verdana" w:hAnsi="Verdana"/>
        </w:rPr>
        <w:t>six</w:t>
      </w:r>
      <w:r w:rsidR="000F5E3F" w:rsidRPr="00F957D1">
        <w:rPr>
          <w:rFonts w:ascii="Verdana" w:hAnsi="Verdana"/>
        </w:rPr>
        <w:t xml:space="preserve"> hours, </w:t>
      </w:r>
      <w:r w:rsidR="00CA4978" w:rsidRPr="00F957D1">
        <w:rPr>
          <w:rFonts w:ascii="Verdana" w:hAnsi="Verdana"/>
        </w:rPr>
        <w:t xml:space="preserve">your </w:t>
      </w:r>
      <w:r w:rsidR="00CA4978" w:rsidRPr="00F957D1">
        <w:rPr>
          <w:rFonts w:ascii="Verdana" w:eastAsia="Arial" w:hAnsi="Verdana" w:cs="Arial"/>
          <w:color w:val="auto"/>
        </w:rPr>
        <w:t>manager</w:t>
      </w:r>
      <w:r w:rsidR="00CA4978" w:rsidRPr="00F957D1">
        <w:rPr>
          <w:rFonts w:ascii="Verdana" w:hAnsi="Verdana"/>
        </w:rPr>
        <w:t xml:space="preserve"> or budget holder </w:t>
      </w:r>
      <w:r w:rsidR="00DD7995" w:rsidRPr="00F957D1">
        <w:rPr>
          <w:rFonts w:ascii="Verdana" w:hAnsi="Verdana"/>
        </w:rPr>
        <w:t xml:space="preserve"> </w:t>
      </w:r>
      <w:r w:rsidR="000F5E3F" w:rsidRPr="00F957D1">
        <w:rPr>
          <w:rFonts w:ascii="Verdana" w:hAnsi="Verdana"/>
        </w:rPr>
        <w:t>will need to consider:</w:t>
      </w:r>
    </w:p>
    <w:p w14:paraId="0A770CCD" w14:textId="56062CBA" w:rsidR="000F5E3F" w:rsidRPr="00F957D1" w:rsidRDefault="00674B82" w:rsidP="006F37F2">
      <w:pPr>
        <w:pStyle w:val="ListParagraph"/>
        <w:numPr>
          <w:ilvl w:val="0"/>
          <w:numId w:val="29"/>
        </w:numPr>
        <w:spacing w:after="0" w:line="240" w:lineRule="auto"/>
        <w:jc w:val="both"/>
        <w:rPr>
          <w:sz w:val="24"/>
          <w:szCs w:val="24"/>
        </w:rPr>
      </w:pPr>
      <w:r>
        <w:rPr>
          <w:sz w:val="24"/>
          <w:szCs w:val="24"/>
        </w:rPr>
        <w:t>I</w:t>
      </w:r>
      <w:r w:rsidR="000F5E3F" w:rsidRPr="00F957D1">
        <w:rPr>
          <w:sz w:val="24"/>
          <w:szCs w:val="24"/>
        </w:rPr>
        <w:t>f attendance, for instance at a meeting, is really necessary or can the ICO’s position be fed in through another method such as a separate meeting on an alternative</w:t>
      </w:r>
      <w:r>
        <w:rPr>
          <w:sz w:val="24"/>
          <w:szCs w:val="24"/>
        </w:rPr>
        <w:t xml:space="preserve"> date or via video conferencing?</w:t>
      </w:r>
    </w:p>
    <w:p w14:paraId="1432D2F7" w14:textId="35A54021" w:rsidR="000F5E3F" w:rsidRPr="00F957D1" w:rsidRDefault="00674B82" w:rsidP="006F37F2">
      <w:pPr>
        <w:pStyle w:val="ListParagraph"/>
        <w:numPr>
          <w:ilvl w:val="0"/>
          <w:numId w:val="29"/>
        </w:numPr>
        <w:spacing w:after="0" w:line="240" w:lineRule="auto"/>
        <w:jc w:val="both"/>
        <w:rPr>
          <w:sz w:val="24"/>
          <w:szCs w:val="24"/>
        </w:rPr>
      </w:pPr>
      <w:r>
        <w:rPr>
          <w:sz w:val="24"/>
          <w:szCs w:val="24"/>
        </w:rPr>
        <w:t>C</w:t>
      </w:r>
      <w:r w:rsidR="000F5E3F" w:rsidRPr="00F957D1">
        <w:rPr>
          <w:sz w:val="24"/>
          <w:szCs w:val="24"/>
        </w:rPr>
        <w:t>ould the meeting or event be re-scheduled</w:t>
      </w:r>
      <w:r>
        <w:rPr>
          <w:sz w:val="24"/>
          <w:szCs w:val="24"/>
        </w:rPr>
        <w:t>?</w:t>
      </w:r>
    </w:p>
    <w:p w14:paraId="7CD413EF" w14:textId="5822FF08" w:rsidR="000F5E3F" w:rsidRPr="00F957D1" w:rsidRDefault="00674B82" w:rsidP="006F37F2">
      <w:pPr>
        <w:pStyle w:val="ListParagraph"/>
        <w:numPr>
          <w:ilvl w:val="0"/>
          <w:numId w:val="29"/>
        </w:numPr>
        <w:spacing w:after="0" w:line="240" w:lineRule="auto"/>
        <w:jc w:val="both"/>
        <w:rPr>
          <w:sz w:val="24"/>
          <w:szCs w:val="24"/>
        </w:rPr>
      </w:pPr>
      <w:r>
        <w:rPr>
          <w:sz w:val="24"/>
          <w:szCs w:val="24"/>
        </w:rPr>
        <w:t>I</w:t>
      </w:r>
      <w:r w:rsidR="000F5E3F" w:rsidRPr="00F957D1">
        <w:rPr>
          <w:sz w:val="24"/>
          <w:szCs w:val="24"/>
        </w:rPr>
        <w:t>s the requirement to travel at short notice genuine or due to poor planning</w:t>
      </w:r>
      <w:r>
        <w:rPr>
          <w:sz w:val="24"/>
          <w:szCs w:val="24"/>
        </w:rPr>
        <w:t>?</w:t>
      </w:r>
    </w:p>
    <w:p w14:paraId="6F0DBF97" w14:textId="1CDED087" w:rsidR="000F5E3F" w:rsidRPr="00F957D1" w:rsidRDefault="00674B82" w:rsidP="006F37F2">
      <w:pPr>
        <w:pStyle w:val="ListParagraph"/>
        <w:numPr>
          <w:ilvl w:val="0"/>
          <w:numId w:val="29"/>
        </w:numPr>
        <w:spacing w:after="0" w:line="240" w:lineRule="auto"/>
        <w:jc w:val="both"/>
        <w:rPr>
          <w:sz w:val="24"/>
          <w:szCs w:val="24"/>
        </w:rPr>
      </w:pPr>
      <w:r>
        <w:rPr>
          <w:sz w:val="24"/>
          <w:szCs w:val="24"/>
        </w:rPr>
        <w:t>D</w:t>
      </w:r>
      <w:r w:rsidR="000F5E3F" w:rsidRPr="00F957D1">
        <w:rPr>
          <w:sz w:val="24"/>
          <w:szCs w:val="24"/>
        </w:rPr>
        <w:t>oes the individual have to work on arrival after an overnight flight or can they schedule an overnight stay or rest period</w:t>
      </w:r>
      <w:r>
        <w:rPr>
          <w:sz w:val="24"/>
          <w:szCs w:val="24"/>
        </w:rPr>
        <w:t>?</w:t>
      </w:r>
    </w:p>
    <w:p w14:paraId="7D7C0926" w14:textId="77777777" w:rsidR="000F5E3F" w:rsidRPr="00F957D1" w:rsidRDefault="000F5E3F" w:rsidP="006F37F2">
      <w:pPr>
        <w:spacing w:after="0" w:line="240" w:lineRule="auto"/>
        <w:jc w:val="both"/>
        <w:rPr>
          <w:sz w:val="24"/>
          <w:szCs w:val="24"/>
        </w:rPr>
      </w:pPr>
    </w:p>
    <w:p w14:paraId="1A77FC68" w14:textId="4230EB0E" w:rsidR="000F5E3F" w:rsidRPr="00F957D1" w:rsidRDefault="006F37F2" w:rsidP="006F37F2">
      <w:pPr>
        <w:pStyle w:val="Normal1"/>
        <w:numPr>
          <w:ilvl w:val="2"/>
          <w:numId w:val="55"/>
        </w:numPr>
        <w:jc w:val="both"/>
        <w:rPr>
          <w:rFonts w:ascii="Verdana" w:hAnsi="Verdana"/>
        </w:rPr>
      </w:pPr>
      <w:r>
        <w:rPr>
          <w:rFonts w:ascii="Verdana" w:hAnsi="Verdana"/>
        </w:rPr>
        <w:t xml:space="preserve">   </w:t>
      </w:r>
      <w:r w:rsidR="0080758F" w:rsidRPr="00F957D1">
        <w:rPr>
          <w:rFonts w:ascii="Verdana" w:hAnsi="Verdana"/>
        </w:rPr>
        <w:t xml:space="preserve">You may book </w:t>
      </w:r>
      <w:r w:rsidR="0080758F" w:rsidRPr="00F957D1">
        <w:rPr>
          <w:rFonts w:ascii="Verdana" w:eastAsia="Arial" w:hAnsi="Verdana" w:cs="Arial"/>
          <w:color w:val="auto"/>
        </w:rPr>
        <w:t>f</w:t>
      </w:r>
      <w:r w:rsidR="000F5E3F" w:rsidRPr="00F957D1">
        <w:rPr>
          <w:rFonts w:ascii="Verdana" w:eastAsia="Arial" w:hAnsi="Verdana" w:cs="Arial"/>
          <w:color w:val="auto"/>
        </w:rPr>
        <w:t>lights</w:t>
      </w:r>
      <w:r w:rsidR="000F5E3F" w:rsidRPr="00F957D1">
        <w:rPr>
          <w:rFonts w:ascii="Verdana" w:hAnsi="Verdana"/>
        </w:rPr>
        <w:t xml:space="preserve"> of over </w:t>
      </w:r>
      <w:r w:rsidR="00A17FD8" w:rsidRPr="00F957D1">
        <w:rPr>
          <w:rFonts w:ascii="Verdana" w:hAnsi="Verdana"/>
        </w:rPr>
        <w:t>six</w:t>
      </w:r>
      <w:r w:rsidR="000F5E3F" w:rsidRPr="00F957D1">
        <w:rPr>
          <w:rFonts w:ascii="Verdana" w:hAnsi="Verdana"/>
        </w:rPr>
        <w:t xml:space="preserve"> hours</w:t>
      </w:r>
      <w:r w:rsidR="002C640A" w:rsidRPr="00F957D1">
        <w:rPr>
          <w:rFonts w:ascii="Verdana" w:hAnsi="Verdana"/>
        </w:rPr>
        <w:t xml:space="preserve"> duration</w:t>
      </w:r>
      <w:r w:rsidR="000F5E3F" w:rsidRPr="00F957D1">
        <w:rPr>
          <w:rFonts w:ascii="Verdana" w:hAnsi="Verdana"/>
        </w:rPr>
        <w:t xml:space="preserve"> </w:t>
      </w:r>
      <w:r w:rsidR="00F53D5A" w:rsidRPr="00F957D1">
        <w:rPr>
          <w:rFonts w:ascii="Verdana" w:hAnsi="Verdana"/>
        </w:rPr>
        <w:t>in</w:t>
      </w:r>
      <w:r w:rsidR="000F5E3F" w:rsidRPr="00F957D1">
        <w:rPr>
          <w:rFonts w:ascii="Verdana" w:hAnsi="Verdana"/>
        </w:rPr>
        <w:t xml:space="preserve"> premium economy or business class.</w:t>
      </w:r>
    </w:p>
    <w:p w14:paraId="081AD02A" w14:textId="77777777" w:rsidR="000F5E3F" w:rsidRPr="00F957D1" w:rsidRDefault="000F5E3F" w:rsidP="006F37F2">
      <w:pPr>
        <w:spacing w:after="0" w:line="240" w:lineRule="auto"/>
        <w:jc w:val="both"/>
        <w:rPr>
          <w:sz w:val="24"/>
          <w:szCs w:val="24"/>
        </w:rPr>
      </w:pPr>
    </w:p>
    <w:p w14:paraId="07B09F72" w14:textId="77777777" w:rsidR="00E446BE" w:rsidRPr="00F957D1" w:rsidRDefault="0080758F" w:rsidP="006F37F2">
      <w:pPr>
        <w:pStyle w:val="Normal1"/>
        <w:numPr>
          <w:ilvl w:val="2"/>
          <w:numId w:val="55"/>
        </w:numPr>
        <w:jc w:val="both"/>
        <w:rPr>
          <w:rFonts w:ascii="Verdana" w:hAnsi="Verdana"/>
        </w:rPr>
      </w:pPr>
      <w:r w:rsidRPr="00F957D1">
        <w:rPr>
          <w:rFonts w:ascii="Verdana" w:hAnsi="Verdana"/>
        </w:rPr>
        <w:t xml:space="preserve">The ICO will not </w:t>
      </w:r>
      <w:r w:rsidRPr="00F957D1">
        <w:rPr>
          <w:rFonts w:ascii="Verdana" w:eastAsia="Arial" w:hAnsi="Verdana" w:cs="Arial"/>
          <w:color w:val="auto"/>
        </w:rPr>
        <w:t>consider</w:t>
      </w:r>
      <w:r w:rsidRPr="00F957D1">
        <w:rPr>
          <w:rFonts w:ascii="Verdana" w:hAnsi="Verdana"/>
        </w:rPr>
        <w:t xml:space="preserve"> f</w:t>
      </w:r>
      <w:r w:rsidR="00E446BE" w:rsidRPr="00F957D1">
        <w:rPr>
          <w:rFonts w:ascii="Verdana" w:hAnsi="Verdana"/>
        </w:rPr>
        <w:t xml:space="preserve">irst class travel under </w:t>
      </w:r>
      <w:r w:rsidR="00E446BE" w:rsidRPr="00F957D1">
        <w:rPr>
          <w:rFonts w:ascii="Verdana" w:hAnsi="Verdana"/>
          <w:b/>
        </w:rPr>
        <w:t>any</w:t>
      </w:r>
      <w:r w:rsidR="00E446BE" w:rsidRPr="00F957D1">
        <w:rPr>
          <w:rFonts w:ascii="Verdana" w:hAnsi="Verdana"/>
        </w:rPr>
        <w:t xml:space="preserve"> circumstances.</w:t>
      </w:r>
    </w:p>
    <w:p w14:paraId="1DE19722" w14:textId="77777777" w:rsidR="00CF761A" w:rsidRPr="00F957D1" w:rsidRDefault="00CF761A" w:rsidP="006F37F2">
      <w:pPr>
        <w:spacing w:after="0" w:line="240" w:lineRule="auto"/>
        <w:jc w:val="both"/>
        <w:rPr>
          <w:sz w:val="24"/>
          <w:szCs w:val="24"/>
        </w:rPr>
      </w:pPr>
    </w:p>
    <w:p w14:paraId="726FA819" w14:textId="2AF28676" w:rsidR="000F5E3F" w:rsidRPr="00F957D1" w:rsidRDefault="00A17FD8" w:rsidP="006F37F2">
      <w:pPr>
        <w:spacing w:after="0" w:line="240" w:lineRule="auto"/>
        <w:ind w:firstLine="720"/>
        <w:jc w:val="both"/>
        <w:rPr>
          <w:b/>
          <w:sz w:val="24"/>
          <w:szCs w:val="24"/>
        </w:rPr>
      </w:pPr>
      <w:r w:rsidRPr="00F957D1">
        <w:rPr>
          <w:b/>
          <w:sz w:val="24"/>
          <w:szCs w:val="24"/>
        </w:rPr>
        <w:t>Frequent flyer schemes (Avios/Airmiles)</w:t>
      </w:r>
    </w:p>
    <w:p w14:paraId="7581510E" w14:textId="4908D19F" w:rsidR="00CF761A" w:rsidRPr="00674B82" w:rsidRDefault="008F385D" w:rsidP="006F37F2">
      <w:pPr>
        <w:pStyle w:val="Normal1"/>
        <w:numPr>
          <w:ilvl w:val="2"/>
          <w:numId w:val="55"/>
        </w:numPr>
        <w:jc w:val="both"/>
        <w:rPr>
          <w:rFonts w:ascii="Verdana" w:hAnsi="Verdana"/>
        </w:rPr>
      </w:pPr>
      <w:r w:rsidRPr="00674B82">
        <w:rPr>
          <w:rFonts w:ascii="Verdana" w:hAnsi="Verdana"/>
        </w:rPr>
        <w:t xml:space="preserve">You cannot use air </w:t>
      </w:r>
      <w:r w:rsidRPr="00674B82">
        <w:rPr>
          <w:rFonts w:ascii="Verdana" w:eastAsia="Arial" w:hAnsi="Verdana" w:cs="Arial"/>
          <w:color w:val="auto"/>
        </w:rPr>
        <w:t>miles</w:t>
      </w:r>
      <w:r w:rsidRPr="00674B82">
        <w:rPr>
          <w:rFonts w:ascii="Verdana" w:hAnsi="Verdana"/>
        </w:rPr>
        <w:t xml:space="preserve"> and similar benefits earned from official travel for private purposes (ie booking personal travel or class upgrades).</w:t>
      </w:r>
      <w:r w:rsidR="00674B82" w:rsidRPr="00674B82">
        <w:rPr>
          <w:rFonts w:ascii="Verdana" w:hAnsi="Verdana"/>
        </w:rPr>
        <w:t xml:space="preserve"> </w:t>
      </w:r>
      <w:r w:rsidRPr="00674B82">
        <w:rPr>
          <w:rFonts w:ascii="Verdana" w:hAnsi="Verdana"/>
        </w:rPr>
        <w:t>However you can u</w:t>
      </w:r>
      <w:r w:rsidR="002C640A" w:rsidRPr="00674B82">
        <w:rPr>
          <w:rFonts w:ascii="Verdana" w:hAnsi="Verdana"/>
        </w:rPr>
        <w:t>se them for purchasing ‘enhanced</w:t>
      </w:r>
      <w:r w:rsidRPr="00674B82">
        <w:rPr>
          <w:rFonts w:ascii="Verdana" w:hAnsi="Verdana"/>
        </w:rPr>
        <w:t xml:space="preserve"> facilities’ when travelling on official business. </w:t>
      </w:r>
      <w:r w:rsidR="000F5E3F" w:rsidRPr="00674B82">
        <w:rPr>
          <w:rFonts w:ascii="Verdana" w:hAnsi="Verdana"/>
        </w:rPr>
        <w:t xml:space="preserve">This can include seat upgrades (extra legroom </w:t>
      </w:r>
      <w:r w:rsidR="00D43448">
        <w:rPr>
          <w:rFonts w:ascii="Verdana" w:hAnsi="Verdana"/>
        </w:rPr>
        <w:t xml:space="preserve">or </w:t>
      </w:r>
      <w:r w:rsidR="00D43448" w:rsidRPr="00674B82">
        <w:rPr>
          <w:rFonts w:ascii="Verdana" w:hAnsi="Verdana"/>
        </w:rPr>
        <w:t>bulkhead</w:t>
      </w:r>
      <w:r w:rsidR="000F5E3F" w:rsidRPr="00674B82">
        <w:rPr>
          <w:rFonts w:ascii="Verdana" w:hAnsi="Verdana"/>
        </w:rPr>
        <w:t xml:space="preserve"> </w:t>
      </w:r>
      <w:r w:rsidR="000F5E3F" w:rsidRPr="00674B82">
        <w:rPr>
          <w:rFonts w:ascii="Verdana" w:eastAsia="Arial" w:hAnsi="Verdana" w:cs="Arial"/>
          <w:color w:val="auto"/>
        </w:rPr>
        <w:t>seats</w:t>
      </w:r>
      <w:r w:rsidR="000F5E3F" w:rsidRPr="00674B82">
        <w:rPr>
          <w:rFonts w:ascii="Verdana" w:hAnsi="Verdana"/>
        </w:rPr>
        <w:t xml:space="preserve"> in your pre-booked class of travel, priority boarding, and use </w:t>
      </w:r>
      <w:r w:rsidRPr="00674B82">
        <w:rPr>
          <w:rFonts w:ascii="Verdana" w:hAnsi="Verdana"/>
        </w:rPr>
        <w:t>of dedicated departure lounges</w:t>
      </w:r>
      <w:r w:rsidR="002C640A" w:rsidRPr="00674B82">
        <w:rPr>
          <w:rFonts w:ascii="Verdana" w:hAnsi="Verdana"/>
        </w:rPr>
        <w:t>)</w:t>
      </w:r>
      <w:r w:rsidRPr="00674B82">
        <w:rPr>
          <w:rFonts w:ascii="Verdana" w:hAnsi="Verdana"/>
        </w:rPr>
        <w:t>. It does not include</w:t>
      </w:r>
      <w:r w:rsidR="00F82C5A" w:rsidRPr="00674B82">
        <w:rPr>
          <w:rFonts w:ascii="Verdana" w:hAnsi="Verdana"/>
        </w:rPr>
        <w:t xml:space="preserve"> class upgrades</w:t>
      </w:r>
      <w:r w:rsidR="00B958C0" w:rsidRPr="00674B82">
        <w:rPr>
          <w:rFonts w:ascii="Verdana" w:hAnsi="Verdana"/>
        </w:rPr>
        <w:t xml:space="preserve"> (</w:t>
      </w:r>
      <w:r w:rsidR="00F82C5A" w:rsidRPr="00674B82">
        <w:rPr>
          <w:rFonts w:ascii="Verdana" w:hAnsi="Verdana"/>
        </w:rPr>
        <w:t>ie</w:t>
      </w:r>
      <w:r w:rsidR="000F5E3F" w:rsidRPr="00674B82">
        <w:rPr>
          <w:rFonts w:ascii="Verdana" w:hAnsi="Verdana"/>
        </w:rPr>
        <w:t xml:space="preserve"> economy to business or business to first</w:t>
      </w:r>
      <w:r w:rsidR="00B958C0" w:rsidRPr="00674B82">
        <w:rPr>
          <w:rFonts w:ascii="Verdana" w:hAnsi="Verdana"/>
        </w:rPr>
        <w:t>)</w:t>
      </w:r>
      <w:r w:rsidR="000F5E3F" w:rsidRPr="00674B82">
        <w:rPr>
          <w:rFonts w:ascii="Verdana" w:hAnsi="Verdana"/>
        </w:rPr>
        <w:t>. </w:t>
      </w:r>
    </w:p>
    <w:p w14:paraId="7D0F84F0" w14:textId="77777777" w:rsidR="00802A58" w:rsidRPr="00B36E6B" w:rsidRDefault="00802A58" w:rsidP="006F37F2">
      <w:pPr>
        <w:spacing w:after="0" w:line="240" w:lineRule="auto"/>
        <w:jc w:val="both"/>
        <w:rPr>
          <w:sz w:val="24"/>
          <w:szCs w:val="24"/>
        </w:rPr>
      </w:pPr>
    </w:p>
    <w:p w14:paraId="576BD8F5" w14:textId="77777777" w:rsidR="009523B3" w:rsidRPr="00CF5A96" w:rsidRDefault="004B3211" w:rsidP="006F37F2">
      <w:pPr>
        <w:pStyle w:val="ListParagraph"/>
        <w:numPr>
          <w:ilvl w:val="1"/>
          <w:numId w:val="55"/>
        </w:numPr>
        <w:spacing w:after="0" w:line="240" w:lineRule="auto"/>
        <w:jc w:val="both"/>
        <w:rPr>
          <w:rFonts w:ascii="Georgia" w:eastAsia="Arial" w:hAnsi="Georgia" w:cs="Arial"/>
          <w:color w:val="0070C0"/>
          <w:sz w:val="32"/>
          <w:szCs w:val="32"/>
        </w:rPr>
      </w:pPr>
      <w:r w:rsidRPr="00CF5A96">
        <w:rPr>
          <w:rFonts w:ascii="Georgia" w:eastAsia="Arial" w:hAnsi="Georgia" w:cs="Arial"/>
          <w:color w:val="0070C0"/>
          <w:sz w:val="32"/>
          <w:szCs w:val="32"/>
        </w:rPr>
        <w:t>Travel b</w:t>
      </w:r>
      <w:r w:rsidR="00A17FD8" w:rsidRPr="00CF5A96">
        <w:rPr>
          <w:rFonts w:ascii="Georgia" w:eastAsia="Arial" w:hAnsi="Georgia" w:cs="Arial"/>
          <w:color w:val="0070C0"/>
          <w:sz w:val="32"/>
          <w:szCs w:val="32"/>
        </w:rPr>
        <w:t>y sea (including ferries)</w:t>
      </w:r>
    </w:p>
    <w:p w14:paraId="5F6F0CE3" w14:textId="77777777" w:rsidR="00CA4978" w:rsidRPr="007B2E95" w:rsidRDefault="00CA4978" w:rsidP="006F37F2">
      <w:pPr>
        <w:spacing w:after="0" w:line="240" w:lineRule="auto"/>
        <w:jc w:val="both"/>
        <w:rPr>
          <w:sz w:val="24"/>
          <w:szCs w:val="24"/>
        </w:rPr>
      </w:pPr>
    </w:p>
    <w:p w14:paraId="424E5128" w14:textId="4C962FCD" w:rsidR="009523B3" w:rsidRPr="00F957D1" w:rsidRDefault="006F37F2" w:rsidP="006F37F2">
      <w:pPr>
        <w:pStyle w:val="Normal1"/>
        <w:numPr>
          <w:ilvl w:val="2"/>
          <w:numId w:val="55"/>
        </w:numPr>
        <w:jc w:val="both"/>
        <w:rPr>
          <w:rFonts w:ascii="Verdana" w:hAnsi="Verdana"/>
        </w:rPr>
      </w:pPr>
      <w:r>
        <w:rPr>
          <w:rFonts w:ascii="Verdana" w:hAnsi="Verdana"/>
        </w:rPr>
        <w:t xml:space="preserve">   </w:t>
      </w:r>
      <w:r w:rsidR="00D43448">
        <w:rPr>
          <w:rFonts w:ascii="Verdana" w:hAnsi="Verdana"/>
        </w:rPr>
        <w:t xml:space="preserve">You </w:t>
      </w:r>
      <w:r w:rsidR="009523B3" w:rsidRPr="00F957D1">
        <w:rPr>
          <w:rFonts w:ascii="Verdana" w:hAnsi="Verdana"/>
        </w:rPr>
        <w:t xml:space="preserve">might </w:t>
      </w:r>
      <w:r w:rsidR="009523B3" w:rsidRPr="00F957D1">
        <w:rPr>
          <w:rFonts w:ascii="Verdana" w:eastAsia="Arial" w:hAnsi="Verdana" w:cs="Arial"/>
          <w:color w:val="auto"/>
        </w:rPr>
        <w:t>be</w:t>
      </w:r>
      <w:r w:rsidR="009523B3" w:rsidRPr="00F957D1">
        <w:rPr>
          <w:rFonts w:ascii="Verdana" w:hAnsi="Verdana"/>
        </w:rPr>
        <w:t xml:space="preserve"> required to travel by sea (eg ferries); in these circumstances the principles of air and </w:t>
      </w:r>
      <w:r w:rsidR="00CA4978" w:rsidRPr="00F957D1">
        <w:rPr>
          <w:rFonts w:ascii="Verdana" w:hAnsi="Verdana"/>
        </w:rPr>
        <w:t xml:space="preserve">land </w:t>
      </w:r>
      <w:r w:rsidR="009523B3" w:rsidRPr="00F957D1">
        <w:rPr>
          <w:rFonts w:ascii="Verdana" w:hAnsi="Verdana"/>
        </w:rPr>
        <w:t>transport will apply.</w:t>
      </w:r>
    </w:p>
    <w:p w14:paraId="518C4C90" w14:textId="77777777" w:rsidR="009523B3" w:rsidRPr="00B36E6B" w:rsidRDefault="009523B3" w:rsidP="006F37F2">
      <w:pPr>
        <w:spacing w:after="0" w:line="240" w:lineRule="auto"/>
        <w:jc w:val="both"/>
        <w:rPr>
          <w:sz w:val="24"/>
          <w:szCs w:val="24"/>
        </w:rPr>
      </w:pPr>
    </w:p>
    <w:p w14:paraId="6C5F37A4" w14:textId="77777777" w:rsidR="00661C1B" w:rsidRDefault="00661C1B" w:rsidP="006F37F2">
      <w:pPr>
        <w:jc w:val="both"/>
        <w:rPr>
          <w:rFonts w:ascii="Georgia" w:eastAsia="Arial" w:hAnsi="Georgia" w:cs="Arial"/>
          <w:color w:val="0070C0"/>
          <w:sz w:val="32"/>
          <w:szCs w:val="32"/>
        </w:rPr>
      </w:pPr>
      <w:r>
        <w:rPr>
          <w:rFonts w:ascii="Georgia" w:eastAsia="Arial" w:hAnsi="Georgia" w:cs="Arial"/>
          <w:color w:val="0070C0"/>
          <w:sz w:val="32"/>
          <w:szCs w:val="32"/>
        </w:rPr>
        <w:br w:type="page"/>
      </w:r>
    </w:p>
    <w:p w14:paraId="0E6212C6" w14:textId="2D929B5E" w:rsidR="006C281F" w:rsidRPr="00CF5A96" w:rsidRDefault="00A17FD8" w:rsidP="006F37F2">
      <w:pPr>
        <w:pStyle w:val="ListParagraph"/>
        <w:numPr>
          <w:ilvl w:val="1"/>
          <w:numId w:val="55"/>
        </w:numPr>
        <w:spacing w:after="0" w:line="240" w:lineRule="auto"/>
        <w:jc w:val="both"/>
        <w:rPr>
          <w:rFonts w:ascii="Georgia" w:eastAsia="Arial" w:hAnsi="Georgia" w:cs="Arial"/>
          <w:color w:val="0070C0"/>
          <w:sz w:val="32"/>
          <w:szCs w:val="32"/>
        </w:rPr>
      </w:pPr>
      <w:r w:rsidRPr="00CF5A96">
        <w:rPr>
          <w:rFonts w:ascii="Georgia" w:eastAsia="Arial" w:hAnsi="Georgia" w:cs="Arial"/>
          <w:color w:val="0070C0"/>
          <w:sz w:val="32"/>
          <w:szCs w:val="32"/>
        </w:rPr>
        <w:lastRenderedPageBreak/>
        <w:t>Travel insurance</w:t>
      </w:r>
    </w:p>
    <w:p w14:paraId="6376DCF7" w14:textId="77777777" w:rsidR="00CA4978" w:rsidRPr="007B2E95" w:rsidRDefault="00CA4978" w:rsidP="006F37F2">
      <w:pPr>
        <w:spacing w:after="0" w:line="240" w:lineRule="auto"/>
        <w:jc w:val="both"/>
        <w:rPr>
          <w:sz w:val="24"/>
          <w:szCs w:val="24"/>
        </w:rPr>
      </w:pPr>
    </w:p>
    <w:p w14:paraId="6207E1EB" w14:textId="32B65015" w:rsidR="006C281F" w:rsidRPr="00F957D1" w:rsidRDefault="006F37F2" w:rsidP="006F37F2">
      <w:pPr>
        <w:pStyle w:val="Normal1"/>
        <w:numPr>
          <w:ilvl w:val="2"/>
          <w:numId w:val="55"/>
        </w:numPr>
        <w:jc w:val="both"/>
        <w:rPr>
          <w:rFonts w:ascii="Verdana" w:hAnsi="Verdana"/>
        </w:rPr>
      </w:pPr>
      <w:r>
        <w:rPr>
          <w:rFonts w:ascii="Verdana" w:hAnsi="Verdana"/>
        </w:rPr>
        <w:t xml:space="preserve">   </w:t>
      </w:r>
      <w:r w:rsidR="006C281F" w:rsidRPr="00F957D1">
        <w:rPr>
          <w:rFonts w:ascii="Verdana" w:hAnsi="Verdana"/>
        </w:rPr>
        <w:t xml:space="preserve">The ICO will reimburse </w:t>
      </w:r>
      <w:r w:rsidR="007737A1" w:rsidRPr="00F957D1">
        <w:rPr>
          <w:rFonts w:ascii="Verdana" w:hAnsi="Verdana"/>
        </w:rPr>
        <w:t>you if you</w:t>
      </w:r>
      <w:r w:rsidR="006C281F" w:rsidRPr="00F957D1">
        <w:rPr>
          <w:rFonts w:ascii="Verdana" w:hAnsi="Verdana"/>
        </w:rPr>
        <w:t xml:space="preserve"> take out business travel insurance to cover </w:t>
      </w:r>
      <w:r w:rsidR="007737A1" w:rsidRPr="00F957D1">
        <w:rPr>
          <w:rFonts w:ascii="Verdana" w:hAnsi="Verdana"/>
        </w:rPr>
        <w:t>yourself</w:t>
      </w:r>
      <w:r w:rsidR="006C281F" w:rsidRPr="00F957D1">
        <w:rPr>
          <w:rFonts w:ascii="Verdana" w:hAnsi="Verdana"/>
        </w:rPr>
        <w:t xml:space="preserve"> for overseas trips taken on behalf of the ICO.</w:t>
      </w:r>
    </w:p>
    <w:p w14:paraId="6372EDAE" w14:textId="77777777" w:rsidR="009B43BC" w:rsidRPr="00F957D1" w:rsidRDefault="009B43BC" w:rsidP="006F37F2">
      <w:pPr>
        <w:spacing w:after="0" w:line="240" w:lineRule="auto"/>
        <w:jc w:val="both"/>
        <w:rPr>
          <w:sz w:val="24"/>
          <w:szCs w:val="24"/>
        </w:rPr>
      </w:pPr>
    </w:p>
    <w:p w14:paraId="4B1508F9" w14:textId="21DDB3FC" w:rsidR="006C281F" w:rsidRPr="00F957D1" w:rsidRDefault="006F37F2" w:rsidP="006F37F2">
      <w:pPr>
        <w:pStyle w:val="Normal1"/>
        <w:numPr>
          <w:ilvl w:val="2"/>
          <w:numId w:val="55"/>
        </w:numPr>
        <w:jc w:val="both"/>
        <w:rPr>
          <w:rFonts w:ascii="Verdana" w:hAnsi="Verdana"/>
        </w:rPr>
      </w:pPr>
      <w:r>
        <w:rPr>
          <w:rFonts w:ascii="Verdana" w:hAnsi="Verdana"/>
        </w:rPr>
        <w:t xml:space="preserve">   </w:t>
      </w:r>
      <w:r w:rsidR="007737A1" w:rsidRPr="00F957D1">
        <w:rPr>
          <w:rFonts w:ascii="Verdana" w:hAnsi="Verdana"/>
        </w:rPr>
        <w:t>You should consult t</w:t>
      </w:r>
      <w:r w:rsidR="006C281F" w:rsidRPr="00F957D1">
        <w:rPr>
          <w:rFonts w:ascii="Verdana" w:hAnsi="Verdana"/>
        </w:rPr>
        <w:t xml:space="preserve">he ICO’s Travel Insurance Policy </w:t>
      </w:r>
      <w:r w:rsidR="00674B82">
        <w:rPr>
          <w:rFonts w:ascii="Verdana" w:hAnsi="Verdana"/>
        </w:rPr>
        <w:t>(</w:t>
      </w:r>
      <w:r w:rsidR="00FB7F7F" w:rsidRPr="00F957D1">
        <w:rPr>
          <w:rFonts w:ascii="Verdana" w:hAnsi="Verdana"/>
        </w:rPr>
        <w:t>A</w:t>
      </w:r>
      <w:r w:rsidR="00CF5A96">
        <w:rPr>
          <w:rFonts w:ascii="Verdana" w:hAnsi="Verdana"/>
        </w:rPr>
        <w:t xml:space="preserve">nnex </w:t>
      </w:r>
      <w:r w:rsidR="00FB7F7F" w:rsidRPr="00F957D1">
        <w:rPr>
          <w:rFonts w:ascii="Verdana" w:hAnsi="Verdana"/>
        </w:rPr>
        <w:t>A</w:t>
      </w:r>
      <w:r w:rsidR="00674B82">
        <w:rPr>
          <w:rFonts w:ascii="Verdana" w:hAnsi="Verdana"/>
        </w:rPr>
        <w:t>)</w:t>
      </w:r>
      <w:r w:rsidR="006C281F" w:rsidRPr="00F957D1">
        <w:rPr>
          <w:rFonts w:ascii="Verdana" w:hAnsi="Verdana"/>
        </w:rPr>
        <w:t xml:space="preserve"> before you take out business travel </w:t>
      </w:r>
      <w:r w:rsidR="006C281F" w:rsidRPr="00F957D1">
        <w:rPr>
          <w:rFonts w:ascii="Verdana" w:eastAsia="Arial" w:hAnsi="Verdana" w:cs="Arial"/>
          <w:color w:val="auto"/>
        </w:rPr>
        <w:t>insurance</w:t>
      </w:r>
      <w:r w:rsidR="006C281F" w:rsidRPr="00F957D1">
        <w:rPr>
          <w:rFonts w:ascii="Verdana" w:hAnsi="Verdana"/>
        </w:rPr>
        <w:t>.</w:t>
      </w:r>
    </w:p>
    <w:p w14:paraId="01060D5B" w14:textId="77777777" w:rsidR="00E8028B" w:rsidRDefault="006C281F" w:rsidP="006F37F2">
      <w:pPr>
        <w:jc w:val="both"/>
        <w:rPr>
          <w:sz w:val="24"/>
          <w:szCs w:val="24"/>
        </w:rPr>
      </w:pPr>
      <w:r w:rsidRPr="00F957D1">
        <w:rPr>
          <w:sz w:val="24"/>
          <w:szCs w:val="24"/>
        </w:rPr>
        <w:br w:type="page"/>
      </w:r>
      <w:r w:rsidR="00E8028B">
        <w:rPr>
          <w:sz w:val="24"/>
          <w:szCs w:val="24"/>
        </w:rPr>
        <w:lastRenderedPageBreak/>
        <w:br w:type="page"/>
      </w:r>
    </w:p>
    <w:p w14:paraId="603B07D1" w14:textId="77777777" w:rsidR="002C640A" w:rsidRPr="00B43778" w:rsidRDefault="002C640A" w:rsidP="006F37F2">
      <w:pPr>
        <w:pStyle w:val="ListParagraph"/>
        <w:numPr>
          <w:ilvl w:val="0"/>
          <w:numId w:val="55"/>
        </w:numPr>
        <w:spacing w:after="0" w:line="240" w:lineRule="auto"/>
        <w:jc w:val="both"/>
        <w:rPr>
          <w:rFonts w:ascii="Georgia" w:hAnsi="Georgia"/>
          <w:color w:val="002060"/>
          <w:sz w:val="36"/>
          <w:szCs w:val="36"/>
        </w:rPr>
      </w:pPr>
      <w:r w:rsidRPr="00B43778">
        <w:rPr>
          <w:rFonts w:ascii="Georgia" w:hAnsi="Georgia"/>
          <w:color w:val="002060"/>
          <w:sz w:val="36"/>
          <w:szCs w:val="36"/>
        </w:rPr>
        <w:lastRenderedPageBreak/>
        <w:t>Subsistence</w:t>
      </w:r>
    </w:p>
    <w:p w14:paraId="53A7B9C3" w14:textId="77777777" w:rsidR="002C640A" w:rsidRPr="00B36E6B" w:rsidRDefault="002C640A" w:rsidP="006F37F2">
      <w:pPr>
        <w:spacing w:after="0" w:line="240" w:lineRule="auto"/>
        <w:jc w:val="both"/>
        <w:rPr>
          <w:color w:val="0070C0"/>
          <w:sz w:val="24"/>
          <w:szCs w:val="24"/>
        </w:rPr>
      </w:pPr>
    </w:p>
    <w:p w14:paraId="648E552A" w14:textId="77777777" w:rsidR="00CF761A" w:rsidRPr="00CF5A96" w:rsidRDefault="00F12D0A" w:rsidP="006F37F2">
      <w:pPr>
        <w:pStyle w:val="ListParagraph"/>
        <w:numPr>
          <w:ilvl w:val="1"/>
          <w:numId w:val="55"/>
        </w:numPr>
        <w:spacing w:after="0" w:line="240" w:lineRule="auto"/>
        <w:jc w:val="both"/>
        <w:rPr>
          <w:rFonts w:ascii="Georgia" w:eastAsia="Arial" w:hAnsi="Georgia" w:cs="Arial"/>
          <w:color w:val="0070C0"/>
          <w:sz w:val="32"/>
          <w:szCs w:val="32"/>
        </w:rPr>
      </w:pPr>
      <w:r w:rsidRPr="00CF5A96">
        <w:rPr>
          <w:rFonts w:ascii="Georgia" w:eastAsia="Arial" w:hAnsi="Georgia" w:cs="Arial"/>
          <w:color w:val="0070C0"/>
          <w:sz w:val="32"/>
          <w:szCs w:val="32"/>
        </w:rPr>
        <w:t>Subsistence</w:t>
      </w:r>
      <w:r w:rsidR="002C640A" w:rsidRPr="00CF5A96">
        <w:rPr>
          <w:rFonts w:ascii="Georgia" w:eastAsia="Arial" w:hAnsi="Georgia" w:cs="Arial"/>
          <w:color w:val="0070C0"/>
          <w:sz w:val="32"/>
          <w:szCs w:val="32"/>
        </w:rPr>
        <w:t xml:space="preserve"> whilst </w:t>
      </w:r>
      <w:r w:rsidR="0096136C" w:rsidRPr="00CF5A96">
        <w:rPr>
          <w:rFonts w:ascii="Georgia" w:eastAsia="Arial" w:hAnsi="Georgia" w:cs="Arial"/>
          <w:color w:val="0070C0"/>
          <w:sz w:val="32"/>
          <w:szCs w:val="32"/>
        </w:rPr>
        <w:t>travelling within the UK</w:t>
      </w:r>
    </w:p>
    <w:p w14:paraId="4366189B" w14:textId="77777777" w:rsidR="00CF761A" w:rsidRPr="00B36E6B" w:rsidRDefault="00CF761A" w:rsidP="006F37F2">
      <w:pPr>
        <w:spacing w:after="0" w:line="240" w:lineRule="auto"/>
        <w:jc w:val="both"/>
        <w:rPr>
          <w:color w:val="0070C0"/>
          <w:sz w:val="24"/>
          <w:szCs w:val="24"/>
        </w:rPr>
      </w:pPr>
    </w:p>
    <w:p w14:paraId="3ECABED0" w14:textId="338BAA02" w:rsidR="002C640A" w:rsidRPr="00F957D1" w:rsidRDefault="006F37F2" w:rsidP="006F37F2">
      <w:pPr>
        <w:pStyle w:val="Normal1"/>
        <w:numPr>
          <w:ilvl w:val="2"/>
          <w:numId w:val="55"/>
        </w:numPr>
        <w:jc w:val="both"/>
        <w:rPr>
          <w:rFonts w:ascii="Verdana" w:hAnsi="Verdana"/>
        </w:rPr>
      </w:pPr>
      <w:r>
        <w:rPr>
          <w:rFonts w:ascii="Verdana" w:hAnsi="Verdana"/>
        </w:rPr>
        <w:t xml:space="preserve">   </w:t>
      </w:r>
      <w:r w:rsidR="0096136C" w:rsidRPr="00F957D1">
        <w:rPr>
          <w:rFonts w:ascii="Verdana" w:hAnsi="Verdana"/>
        </w:rPr>
        <w:t>The ICO will reimburse any actual additional costs you incur when you are on a business travel up to an agreed level. Th</w:t>
      </w:r>
      <w:r w:rsidR="00CA4978" w:rsidRPr="00F957D1">
        <w:rPr>
          <w:rFonts w:ascii="Verdana" w:hAnsi="Verdana"/>
        </w:rPr>
        <w:t xml:space="preserve">e level </w:t>
      </w:r>
      <w:r w:rsidR="0096136C" w:rsidRPr="00F957D1">
        <w:rPr>
          <w:rFonts w:ascii="Verdana" w:hAnsi="Verdana"/>
        </w:rPr>
        <w:t xml:space="preserve">is based on the </w:t>
      </w:r>
      <w:r w:rsidR="00CF761A" w:rsidRPr="00F957D1">
        <w:rPr>
          <w:rFonts w:ascii="Verdana" w:hAnsi="Verdana"/>
        </w:rPr>
        <w:t xml:space="preserve">duration of your trip and the number of meals and overnight stays you are expected </w:t>
      </w:r>
      <w:r w:rsidR="002C640A" w:rsidRPr="00F957D1">
        <w:rPr>
          <w:rFonts w:ascii="Verdana" w:hAnsi="Verdana"/>
        </w:rPr>
        <w:t>to</w:t>
      </w:r>
      <w:r w:rsidR="00CF761A" w:rsidRPr="00F957D1">
        <w:rPr>
          <w:rFonts w:ascii="Verdana" w:hAnsi="Verdana"/>
        </w:rPr>
        <w:t xml:space="preserve"> </w:t>
      </w:r>
      <w:r w:rsidR="002C640A" w:rsidRPr="00F957D1">
        <w:rPr>
          <w:rFonts w:ascii="Verdana" w:hAnsi="Verdana"/>
        </w:rPr>
        <w:t>have</w:t>
      </w:r>
      <w:r w:rsidR="00CF761A" w:rsidRPr="00F957D1">
        <w:rPr>
          <w:rFonts w:ascii="Verdana" w:hAnsi="Verdana"/>
        </w:rPr>
        <w:t xml:space="preserve"> whilst away from your permanent </w:t>
      </w:r>
      <w:r w:rsidR="00EC2D54" w:rsidRPr="00F957D1">
        <w:rPr>
          <w:rFonts w:ascii="Verdana" w:hAnsi="Verdana"/>
        </w:rPr>
        <w:t xml:space="preserve">work place. </w:t>
      </w:r>
      <w:r w:rsidR="00CF761A" w:rsidRPr="00F957D1">
        <w:rPr>
          <w:rFonts w:ascii="Verdana" w:hAnsi="Verdana"/>
        </w:rPr>
        <w:t xml:space="preserve"> </w:t>
      </w:r>
    </w:p>
    <w:p w14:paraId="0306F680" w14:textId="77777777" w:rsidR="002C640A" w:rsidRPr="00F957D1" w:rsidRDefault="002C640A" w:rsidP="006F37F2">
      <w:pPr>
        <w:spacing w:after="0" w:line="240" w:lineRule="auto"/>
        <w:jc w:val="both"/>
        <w:rPr>
          <w:sz w:val="24"/>
          <w:szCs w:val="24"/>
        </w:rPr>
      </w:pPr>
    </w:p>
    <w:p w14:paraId="3D2B442C" w14:textId="5641A4B1" w:rsidR="00CF761A" w:rsidRPr="00F957D1" w:rsidRDefault="006F37F2" w:rsidP="006F37F2">
      <w:pPr>
        <w:pStyle w:val="Normal1"/>
        <w:numPr>
          <w:ilvl w:val="2"/>
          <w:numId w:val="55"/>
        </w:numPr>
        <w:jc w:val="both"/>
        <w:rPr>
          <w:rFonts w:ascii="Verdana" w:hAnsi="Verdana"/>
        </w:rPr>
      </w:pPr>
      <w:r>
        <w:rPr>
          <w:rFonts w:ascii="Verdana" w:hAnsi="Verdana"/>
        </w:rPr>
        <w:t xml:space="preserve">   </w:t>
      </w:r>
      <w:r w:rsidR="005B4710" w:rsidRPr="00F957D1">
        <w:rPr>
          <w:rFonts w:ascii="Verdana" w:hAnsi="Verdana"/>
        </w:rPr>
        <w:t>A</w:t>
      </w:r>
      <w:r w:rsidR="0096136C" w:rsidRPr="00F957D1">
        <w:rPr>
          <w:rFonts w:ascii="Verdana" w:hAnsi="Verdana"/>
        </w:rPr>
        <w:t>ll</w:t>
      </w:r>
      <w:r w:rsidR="00003FF9" w:rsidRPr="00F957D1">
        <w:rPr>
          <w:rFonts w:ascii="Verdana" w:hAnsi="Verdana"/>
        </w:rPr>
        <w:t xml:space="preserve"> claims for subsistence and</w:t>
      </w:r>
      <w:r w:rsidR="005B4710" w:rsidRPr="00F957D1">
        <w:rPr>
          <w:rFonts w:ascii="Verdana" w:hAnsi="Verdana"/>
        </w:rPr>
        <w:t xml:space="preserve"> records of expenditure must be accompanied with</w:t>
      </w:r>
      <w:r w:rsidR="00CF761A" w:rsidRPr="00F957D1">
        <w:rPr>
          <w:rFonts w:ascii="Verdana" w:hAnsi="Verdana"/>
        </w:rPr>
        <w:t xml:space="preserve"> receipts</w:t>
      </w:r>
      <w:r w:rsidR="00EB37E2" w:rsidRPr="00F957D1">
        <w:rPr>
          <w:rFonts w:ascii="Verdana" w:hAnsi="Verdana"/>
        </w:rPr>
        <w:t>.</w:t>
      </w:r>
    </w:p>
    <w:p w14:paraId="3FE32441" w14:textId="77777777" w:rsidR="00EB37E2" w:rsidRPr="00F957D1" w:rsidRDefault="00EB37E2" w:rsidP="006F37F2">
      <w:pPr>
        <w:spacing w:after="0" w:line="240" w:lineRule="auto"/>
        <w:jc w:val="both"/>
        <w:rPr>
          <w:sz w:val="24"/>
          <w:szCs w:val="24"/>
        </w:rPr>
      </w:pPr>
    </w:p>
    <w:p w14:paraId="07F29B0C" w14:textId="48300903" w:rsidR="002C640A" w:rsidRDefault="006F37F2" w:rsidP="006F37F2">
      <w:pPr>
        <w:pStyle w:val="Normal1"/>
        <w:numPr>
          <w:ilvl w:val="2"/>
          <w:numId w:val="55"/>
        </w:numPr>
        <w:jc w:val="both"/>
        <w:rPr>
          <w:rFonts w:ascii="Verdana" w:hAnsi="Verdana"/>
        </w:rPr>
      </w:pPr>
      <w:r>
        <w:rPr>
          <w:rFonts w:ascii="Verdana" w:hAnsi="Verdana"/>
        </w:rPr>
        <w:t xml:space="preserve">   </w:t>
      </w:r>
      <w:r w:rsidR="002C640A" w:rsidRPr="00F957D1">
        <w:rPr>
          <w:rFonts w:ascii="Verdana" w:hAnsi="Verdana"/>
        </w:rPr>
        <w:t>The table below sets out t</w:t>
      </w:r>
      <w:r w:rsidR="00EB37E2" w:rsidRPr="00F957D1">
        <w:rPr>
          <w:rFonts w:ascii="Verdana" w:hAnsi="Verdana"/>
        </w:rPr>
        <w:t>he ICO subsistence levels.</w:t>
      </w:r>
    </w:p>
    <w:p w14:paraId="0132CF24" w14:textId="77777777" w:rsidR="00F957D1" w:rsidRPr="00F957D1" w:rsidRDefault="00F957D1" w:rsidP="006F37F2">
      <w:pPr>
        <w:pStyle w:val="Normal1"/>
        <w:ind w:left="1224"/>
        <w:jc w:val="both"/>
        <w:rPr>
          <w:rFonts w:ascii="Verdana" w:hAnsi="Verdana"/>
        </w:rPr>
      </w:pPr>
    </w:p>
    <w:tbl>
      <w:tblPr>
        <w:tblStyle w:val="TableGrid"/>
        <w:tblW w:w="0" w:type="auto"/>
        <w:tblLook w:val="04A0" w:firstRow="1" w:lastRow="0" w:firstColumn="1" w:lastColumn="0" w:noHBand="0" w:noVBand="1"/>
      </w:tblPr>
      <w:tblGrid>
        <w:gridCol w:w="1653"/>
        <w:gridCol w:w="135"/>
        <w:gridCol w:w="5609"/>
        <w:gridCol w:w="1619"/>
      </w:tblGrid>
      <w:tr w:rsidR="002C640A" w:rsidRPr="00B36E6B" w14:paraId="7E03DF08" w14:textId="77777777" w:rsidTr="002B0402">
        <w:tc>
          <w:tcPr>
            <w:tcW w:w="1668" w:type="dxa"/>
            <w:shd w:val="clear" w:color="auto" w:fill="D9D9D9" w:themeFill="background1" w:themeFillShade="D9"/>
          </w:tcPr>
          <w:p w14:paraId="154138E6" w14:textId="77777777" w:rsidR="002C640A" w:rsidRPr="00B36E6B" w:rsidRDefault="00CB2438" w:rsidP="006F37F2">
            <w:pPr>
              <w:jc w:val="both"/>
              <w:rPr>
                <w:b/>
                <w:sz w:val="24"/>
                <w:szCs w:val="24"/>
              </w:rPr>
            </w:pPr>
            <w:r w:rsidRPr="00B36E6B">
              <w:rPr>
                <w:b/>
                <w:sz w:val="24"/>
                <w:szCs w:val="24"/>
              </w:rPr>
              <w:t>Rate</w:t>
            </w:r>
          </w:p>
        </w:tc>
        <w:tc>
          <w:tcPr>
            <w:tcW w:w="5953" w:type="dxa"/>
            <w:gridSpan w:val="2"/>
            <w:shd w:val="clear" w:color="auto" w:fill="D9D9D9" w:themeFill="background1" w:themeFillShade="D9"/>
          </w:tcPr>
          <w:p w14:paraId="02309877" w14:textId="77777777" w:rsidR="002C640A" w:rsidRPr="00B36E6B" w:rsidRDefault="00EB37E2" w:rsidP="006F37F2">
            <w:pPr>
              <w:jc w:val="both"/>
              <w:rPr>
                <w:b/>
                <w:sz w:val="24"/>
                <w:szCs w:val="24"/>
              </w:rPr>
            </w:pPr>
            <w:r w:rsidRPr="00B36E6B">
              <w:rPr>
                <w:b/>
                <w:sz w:val="24"/>
                <w:szCs w:val="24"/>
              </w:rPr>
              <w:t>Criteria</w:t>
            </w:r>
          </w:p>
        </w:tc>
        <w:tc>
          <w:tcPr>
            <w:tcW w:w="1621" w:type="dxa"/>
            <w:shd w:val="clear" w:color="auto" w:fill="D9D9D9" w:themeFill="background1" w:themeFillShade="D9"/>
          </w:tcPr>
          <w:p w14:paraId="1D55C218" w14:textId="77777777" w:rsidR="002C640A" w:rsidRPr="00B36E6B" w:rsidRDefault="00707ED9" w:rsidP="006F37F2">
            <w:pPr>
              <w:jc w:val="both"/>
              <w:rPr>
                <w:b/>
                <w:sz w:val="24"/>
                <w:szCs w:val="24"/>
              </w:rPr>
            </w:pPr>
            <w:r w:rsidRPr="00B36E6B">
              <w:rPr>
                <w:b/>
                <w:sz w:val="24"/>
                <w:szCs w:val="24"/>
              </w:rPr>
              <w:t>Indicative maximum</w:t>
            </w:r>
          </w:p>
        </w:tc>
      </w:tr>
      <w:tr w:rsidR="002C640A" w:rsidRPr="00B36E6B" w14:paraId="1C72A5DE" w14:textId="77777777" w:rsidTr="00B03154">
        <w:tc>
          <w:tcPr>
            <w:tcW w:w="1668" w:type="dxa"/>
          </w:tcPr>
          <w:p w14:paraId="759039F7" w14:textId="77777777" w:rsidR="002C640A" w:rsidRPr="00B36E6B" w:rsidRDefault="00B03154" w:rsidP="006F37F2">
            <w:pPr>
              <w:jc w:val="both"/>
              <w:rPr>
                <w:sz w:val="24"/>
                <w:szCs w:val="24"/>
              </w:rPr>
            </w:pPr>
            <w:r w:rsidRPr="00B36E6B">
              <w:rPr>
                <w:sz w:val="24"/>
                <w:szCs w:val="24"/>
              </w:rPr>
              <w:t>A</w:t>
            </w:r>
          </w:p>
        </w:tc>
        <w:tc>
          <w:tcPr>
            <w:tcW w:w="5953" w:type="dxa"/>
            <w:gridSpan w:val="2"/>
          </w:tcPr>
          <w:p w14:paraId="390CAB4C" w14:textId="77777777" w:rsidR="002C640A" w:rsidRPr="00B36E6B" w:rsidRDefault="0082537A" w:rsidP="006F37F2">
            <w:pPr>
              <w:jc w:val="both"/>
              <w:rPr>
                <w:sz w:val="24"/>
                <w:szCs w:val="24"/>
              </w:rPr>
            </w:pPr>
            <w:r w:rsidRPr="00B36E6B">
              <w:rPr>
                <w:sz w:val="24"/>
                <w:szCs w:val="24"/>
              </w:rPr>
              <w:t>Business</w:t>
            </w:r>
            <w:r w:rsidR="00AA3B0D" w:rsidRPr="00B36E6B">
              <w:rPr>
                <w:sz w:val="24"/>
                <w:szCs w:val="24"/>
              </w:rPr>
              <w:t xml:space="preserve"> </w:t>
            </w:r>
            <w:r w:rsidR="00707ED9" w:rsidRPr="00B36E6B">
              <w:rPr>
                <w:sz w:val="24"/>
                <w:szCs w:val="24"/>
              </w:rPr>
              <w:t xml:space="preserve">away from </w:t>
            </w:r>
            <w:r w:rsidR="00AA3B0D" w:rsidRPr="00B36E6B">
              <w:rPr>
                <w:sz w:val="24"/>
                <w:szCs w:val="24"/>
              </w:rPr>
              <w:t>the office of more than 5 hours</w:t>
            </w:r>
            <w:r w:rsidR="00707ED9" w:rsidRPr="00B36E6B">
              <w:rPr>
                <w:sz w:val="24"/>
                <w:szCs w:val="24"/>
              </w:rPr>
              <w:t xml:space="preserve"> but less than 10 hours.</w:t>
            </w:r>
          </w:p>
          <w:p w14:paraId="3614521C" w14:textId="77777777" w:rsidR="00EC2D54" w:rsidRPr="00B36E6B" w:rsidRDefault="00EC2D54" w:rsidP="006F37F2">
            <w:pPr>
              <w:jc w:val="both"/>
              <w:rPr>
                <w:sz w:val="24"/>
                <w:szCs w:val="24"/>
              </w:rPr>
            </w:pPr>
          </w:p>
          <w:p w14:paraId="449ECB4C" w14:textId="77777777" w:rsidR="00EC2D54" w:rsidRPr="00B36E6B" w:rsidRDefault="00EC2D54" w:rsidP="006F37F2">
            <w:pPr>
              <w:jc w:val="both"/>
              <w:rPr>
                <w:sz w:val="24"/>
                <w:szCs w:val="24"/>
              </w:rPr>
            </w:pPr>
          </w:p>
        </w:tc>
        <w:tc>
          <w:tcPr>
            <w:tcW w:w="1621" w:type="dxa"/>
          </w:tcPr>
          <w:p w14:paraId="1AE9F542" w14:textId="77777777" w:rsidR="002C640A" w:rsidRPr="00B36E6B" w:rsidRDefault="00707ED9" w:rsidP="006F37F2">
            <w:pPr>
              <w:jc w:val="both"/>
              <w:rPr>
                <w:sz w:val="24"/>
                <w:szCs w:val="24"/>
              </w:rPr>
            </w:pPr>
            <w:r w:rsidRPr="00B36E6B">
              <w:rPr>
                <w:sz w:val="24"/>
                <w:szCs w:val="24"/>
              </w:rPr>
              <w:t>£5</w:t>
            </w:r>
          </w:p>
        </w:tc>
      </w:tr>
      <w:tr w:rsidR="002C640A" w:rsidRPr="00B36E6B" w14:paraId="42A88739" w14:textId="77777777" w:rsidTr="00B03154">
        <w:tc>
          <w:tcPr>
            <w:tcW w:w="1668" w:type="dxa"/>
          </w:tcPr>
          <w:p w14:paraId="7551F4A9" w14:textId="77777777" w:rsidR="002C640A" w:rsidRPr="00B36E6B" w:rsidRDefault="00B03154" w:rsidP="006F37F2">
            <w:pPr>
              <w:jc w:val="both"/>
              <w:rPr>
                <w:sz w:val="24"/>
                <w:szCs w:val="24"/>
              </w:rPr>
            </w:pPr>
            <w:r w:rsidRPr="00B36E6B">
              <w:rPr>
                <w:sz w:val="24"/>
                <w:szCs w:val="24"/>
              </w:rPr>
              <w:t>B</w:t>
            </w:r>
          </w:p>
        </w:tc>
        <w:tc>
          <w:tcPr>
            <w:tcW w:w="5953" w:type="dxa"/>
            <w:gridSpan w:val="2"/>
          </w:tcPr>
          <w:p w14:paraId="6423EE61" w14:textId="77777777" w:rsidR="002C640A" w:rsidRPr="00B36E6B" w:rsidRDefault="0082537A" w:rsidP="006F37F2">
            <w:pPr>
              <w:jc w:val="both"/>
              <w:rPr>
                <w:sz w:val="24"/>
                <w:szCs w:val="24"/>
              </w:rPr>
            </w:pPr>
            <w:r w:rsidRPr="00B36E6B">
              <w:rPr>
                <w:sz w:val="24"/>
                <w:szCs w:val="24"/>
              </w:rPr>
              <w:t>Business</w:t>
            </w:r>
            <w:r w:rsidR="00707ED9" w:rsidRPr="00B36E6B">
              <w:rPr>
                <w:sz w:val="24"/>
                <w:szCs w:val="24"/>
              </w:rPr>
              <w:t xml:space="preserve"> away from the office of more than 10 hours but less than 12 hours.</w:t>
            </w:r>
          </w:p>
          <w:p w14:paraId="517CEA29" w14:textId="77777777" w:rsidR="00EC2D54" w:rsidRPr="00B36E6B" w:rsidRDefault="00EC2D54" w:rsidP="006F37F2">
            <w:pPr>
              <w:jc w:val="both"/>
              <w:rPr>
                <w:sz w:val="24"/>
                <w:szCs w:val="24"/>
              </w:rPr>
            </w:pPr>
          </w:p>
          <w:p w14:paraId="40300874" w14:textId="77777777" w:rsidR="00EC2D54" w:rsidRPr="00B36E6B" w:rsidRDefault="00EC2D54" w:rsidP="006F37F2">
            <w:pPr>
              <w:jc w:val="both"/>
              <w:rPr>
                <w:sz w:val="24"/>
                <w:szCs w:val="24"/>
              </w:rPr>
            </w:pPr>
          </w:p>
        </w:tc>
        <w:tc>
          <w:tcPr>
            <w:tcW w:w="1621" w:type="dxa"/>
          </w:tcPr>
          <w:p w14:paraId="0DC110A7" w14:textId="77777777" w:rsidR="002C640A" w:rsidRPr="00B36E6B" w:rsidRDefault="00707ED9" w:rsidP="006F37F2">
            <w:pPr>
              <w:jc w:val="both"/>
              <w:rPr>
                <w:sz w:val="24"/>
                <w:szCs w:val="24"/>
              </w:rPr>
            </w:pPr>
            <w:r w:rsidRPr="00B36E6B">
              <w:rPr>
                <w:sz w:val="24"/>
                <w:szCs w:val="24"/>
              </w:rPr>
              <w:t>£10</w:t>
            </w:r>
          </w:p>
        </w:tc>
      </w:tr>
      <w:tr w:rsidR="002C640A" w:rsidRPr="00B36E6B" w14:paraId="28212A84" w14:textId="77777777" w:rsidTr="0082537A">
        <w:trPr>
          <w:trHeight w:val="1107"/>
        </w:trPr>
        <w:tc>
          <w:tcPr>
            <w:tcW w:w="1668" w:type="dxa"/>
          </w:tcPr>
          <w:p w14:paraId="56586428" w14:textId="77777777" w:rsidR="002C640A" w:rsidRPr="00B36E6B" w:rsidRDefault="00B03154" w:rsidP="006F37F2">
            <w:pPr>
              <w:jc w:val="both"/>
              <w:rPr>
                <w:sz w:val="24"/>
                <w:szCs w:val="24"/>
              </w:rPr>
            </w:pPr>
            <w:r w:rsidRPr="00B36E6B">
              <w:rPr>
                <w:sz w:val="24"/>
                <w:szCs w:val="24"/>
              </w:rPr>
              <w:t>C</w:t>
            </w:r>
          </w:p>
        </w:tc>
        <w:tc>
          <w:tcPr>
            <w:tcW w:w="5953" w:type="dxa"/>
            <w:gridSpan w:val="2"/>
          </w:tcPr>
          <w:p w14:paraId="18073331" w14:textId="77777777" w:rsidR="002C640A" w:rsidRPr="00B36E6B" w:rsidRDefault="0082537A" w:rsidP="006F37F2">
            <w:pPr>
              <w:jc w:val="both"/>
              <w:rPr>
                <w:sz w:val="24"/>
                <w:szCs w:val="24"/>
              </w:rPr>
            </w:pPr>
            <w:r w:rsidRPr="00B36E6B">
              <w:rPr>
                <w:sz w:val="24"/>
                <w:szCs w:val="24"/>
              </w:rPr>
              <w:t>Business</w:t>
            </w:r>
            <w:r w:rsidR="00AA3B0D" w:rsidRPr="00B36E6B">
              <w:rPr>
                <w:sz w:val="24"/>
                <w:szCs w:val="24"/>
              </w:rPr>
              <w:t xml:space="preserve"> </w:t>
            </w:r>
            <w:r w:rsidR="00707ED9" w:rsidRPr="00B36E6B">
              <w:rPr>
                <w:sz w:val="24"/>
                <w:szCs w:val="24"/>
              </w:rPr>
              <w:t>away from the office of more than 12 hours</w:t>
            </w:r>
            <w:r w:rsidR="00003FF9" w:rsidRPr="00B36E6B">
              <w:rPr>
                <w:sz w:val="24"/>
                <w:szCs w:val="24"/>
              </w:rPr>
              <w:t xml:space="preserve"> but less than 24 hours</w:t>
            </w:r>
            <w:r w:rsidR="00707ED9" w:rsidRPr="00B36E6B">
              <w:rPr>
                <w:sz w:val="24"/>
                <w:szCs w:val="24"/>
              </w:rPr>
              <w:t xml:space="preserve">, </w:t>
            </w:r>
            <w:r w:rsidR="00AA3B0D" w:rsidRPr="00B36E6B">
              <w:rPr>
                <w:sz w:val="24"/>
                <w:szCs w:val="24"/>
              </w:rPr>
              <w:t>where the criterion for a late</w:t>
            </w:r>
            <w:r w:rsidR="00707ED9" w:rsidRPr="00B36E6B">
              <w:rPr>
                <w:sz w:val="24"/>
                <w:szCs w:val="24"/>
              </w:rPr>
              <w:t xml:space="preserve"> evening meal is not met.</w:t>
            </w:r>
          </w:p>
        </w:tc>
        <w:tc>
          <w:tcPr>
            <w:tcW w:w="1621" w:type="dxa"/>
          </w:tcPr>
          <w:p w14:paraId="67439E6A" w14:textId="77777777" w:rsidR="002C640A" w:rsidRPr="00B36E6B" w:rsidRDefault="00707ED9" w:rsidP="006F37F2">
            <w:pPr>
              <w:jc w:val="both"/>
              <w:rPr>
                <w:sz w:val="24"/>
                <w:szCs w:val="24"/>
              </w:rPr>
            </w:pPr>
            <w:r w:rsidRPr="00B36E6B">
              <w:rPr>
                <w:sz w:val="24"/>
                <w:szCs w:val="24"/>
              </w:rPr>
              <w:t>£15</w:t>
            </w:r>
          </w:p>
        </w:tc>
      </w:tr>
      <w:tr w:rsidR="00AA3B0D" w:rsidRPr="00B36E6B" w14:paraId="64819570" w14:textId="77777777" w:rsidTr="002B0402">
        <w:tc>
          <w:tcPr>
            <w:tcW w:w="9242" w:type="dxa"/>
            <w:gridSpan w:val="4"/>
            <w:shd w:val="clear" w:color="auto" w:fill="auto"/>
          </w:tcPr>
          <w:p w14:paraId="1B68D3E9" w14:textId="77777777" w:rsidR="00AA3B0D" w:rsidRPr="00B36E6B" w:rsidRDefault="00AA3B0D" w:rsidP="006F37F2">
            <w:pPr>
              <w:jc w:val="both"/>
              <w:rPr>
                <w:sz w:val="24"/>
                <w:szCs w:val="24"/>
              </w:rPr>
            </w:pPr>
            <w:r w:rsidRPr="00B36E6B">
              <w:rPr>
                <w:sz w:val="24"/>
                <w:szCs w:val="24"/>
              </w:rPr>
              <w:t xml:space="preserve">The following subsistence </w:t>
            </w:r>
            <w:r w:rsidR="00EB37E2" w:rsidRPr="00B36E6B">
              <w:rPr>
                <w:sz w:val="24"/>
                <w:szCs w:val="24"/>
              </w:rPr>
              <w:t>may also be available depending on when you are required to travel</w:t>
            </w:r>
          </w:p>
          <w:p w14:paraId="1F964FD6" w14:textId="77777777" w:rsidR="00EC2D54" w:rsidRPr="00B36E6B" w:rsidRDefault="00EC2D54" w:rsidP="006F37F2">
            <w:pPr>
              <w:jc w:val="both"/>
              <w:rPr>
                <w:sz w:val="24"/>
                <w:szCs w:val="24"/>
              </w:rPr>
            </w:pPr>
          </w:p>
        </w:tc>
      </w:tr>
      <w:tr w:rsidR="00AA3B0D" w:rsidRPr="00B36E6B" w14:paraId="375B4E5C" w14:textId="77777777" w:rsidTr="002B0402">
        <w:tc>
          <w:tcPr>
            <w:tcW w:w="1809" w:type="dxa"/>
            <w:gridSpan w:val="2"/>
            <w:shd w:val="clear" w:color="auto" w:fill="auto"/>
          </w:tcPr>
          <w:p w14:paraId="5A4EDB94" w14:textId="77777777" w:rsidR="00AA3B0D" w:rsidRPr="00B36E6B" w:rsidRDefault="00AA3B0D" w:rsidP="006F37F2">
            <w:pPr>
              <w:jc w:val="both"/>
              <w:rPr>
                <w:sz w:val="24"/>
                <w:szCs w:val="24"/>
              </w:rPr>
            </w:pPr>
            <w:r w:rsidRPr="00B36E6B">
              <w:rPr>
                <w:sz w:val="24"/>
                <w:szCs w:val="24"/>
              </w:rPr>
              <w:t>Breakfast</w:t>
            </w:r>
          </w:p>
        </w:tc>
        <w:tc>
          <w:tcPr>
            <w:tcW w:w="5812" w:type="dxa"/>
            <w:shd w:val="clear" w:color="auto" w:fill="auto"/>
          </w:tcPr>
          <w:p w14:paraId="1E4A9A34" w14:textId="77777777" w:rsidR="00AA3B0D" w:rsidRPr="00B36E6B" w:rsidRDefault="00AA3B0D" w:rsidP="006F37F2">
            <w:pPr>
              <w:jc w:val="both"/>
              <w:rPr>
                <w:sz w:val="24"/>
                <w:szCs w:val="24"/>
              </w:rPr>
            </w:pPr>
            <w:r w:rsidRPr="00B36E6B">
              <w:rPr>
                <w:sz w:val="24"/>
                <w:szCs w:val="24"/>
              </w:rPr>
              <w:t>Can be claimed when a business journey, of any duration, starts before 6.00am.</w:t>
            </w:r>
          </w:p>
          <w:p w14:paraId="2F0A83C6" w14:textId="77777777" w:rsidR="00EC2D54" w:rsidRPr="00B36E6B" w:rsidRDefault="00EC2D54" w:rsidP="006F37F2">
            <w:pPr>
              <w:jc w:val="both"/>
              <w:rPr>
                <w:sz w:val="24"/>
                <w:szCs w:val="24"/>
              </w:rPr>
            </w:pPr>
          </w:p>
        </w:tc>
        <w:tc>
          <w:tcPr>
            <w:tcW w:w="1621" w:type="dxa"/>
            <w:shd w:val="clear" w:color="auto" w:fill="auto"/>
          </w:tcPr>
          <w:p w14:paraId="416E1653" w14:textId="77777777" w:rsidR="00AA3B0D" w:rsidRPr="00B36E6B" w:rsidRDefault="00AA3B0D" w:rsidP="006F37F2">
            <w:pPr>
              <w:jc w:val="both"/>
              <w:rPr>
                <w:sz w:val="24"/>
                <w:szCs w:val="24"/>
              </w:rPr>
            </w:pPr>
            <w:r w:rsidRPr="00B36E6B">
              <w:rPr>
                <w:sz w:val="24"/>
                <w:szCs w:val="24"/>
              </w:rPr>
              <w:t>£5</w:t>
            </w:r>
          </w:p>
        </w:tc>
      </w:tr>
      <w:tr w:rsidR="00AA3B0D" w:rsidRPr="00B36E6B" w14:paraId="0DF8C982" w14:textId="77777777" w:rsidTr="002B0402">
        <w:tc>
          <w:tcPr>
            <w:tcW w:w="1809" w:type="dxa"/>
            <w:gridSpan w:val="2"/>
            <w:shd w:val="clear" w:color="auto" w:fill="auto"/>
          </w:tcPr>
          <w:p w14:paraId="44DA01F4" w14:textId="77777777" w:rsidR="00AA3B0D" w:rsidRPr="00B36E6B" w:rsidRDefault="00AA3B0D" w:rsidP="006F37F2">
            <w:pPr>
              <w:jc w:val="both"/>
              <w:rPr>
                <w:sz w:val="24"/>
                <w:szCs w:val="24"/>
              </w:rPr>
            </w:pPr>
            <w:r w:rsidRPr="00B36E6B">
              <w:rPr>
                <w:sz w:val="24"/>
                <w:szCs w:val="24"/>
              </w:rPr>
              <w:t>Late evening meal</w:t>
            </w:r>
          </w:p>
        </w:tc>
        <w:tc>
          <w:tcPr>
            <w:tcW w:w="5812" w:type="dxa"/>
            <w:shd w:val="clear" w:color="auto" w:fill="auto"/>
          </w:tcPr>
          <w:p w14:paraId="7A89C202" w14:textId="77777777" w:rsidR="00AA3B0D" w:rsidRPr="00B36E6B" w:rsidRDefault="00EB37E2" w:rsidP="006F37F2">
            <w:pPr>
              <w:jc w:val="both"/>
              <w:rPr>
                <w:sz w:val="24"/>
                <w:szCs w:val="24"/>
              </w:rPr>
            </w:pPr>
            <w:r w:rsidRPr="00B36E6B">
              <w:rPr>
                <w:sz w:val="24"/>
                <w:szCs w:val="24"/>
              </w:rPr>
              <w:t xml:space="preserve">Can be claimed when </w:t>
            </w:r>
            <w:r w:rsidR="0082537A" w:rsidRPr="00B36E6B">
              <w:rPr>
                <w:sz w:val="24"/>
                <w:szCs w:val="24"/>
              </w:rPr>
              <w:t>business</w:t>
            </w:r>
            <w:r w:rsidR="00AA3B0D" w:rsidRPr="00B36E6B">
              <w:rPr>
                <w:sz w:val="24"/>
                <w:szCs w:val="24"/>
              </w:rPr>
              <w:t xml:space="preserve"> away from the office is required after 8.00pm, regardle</w:t>
            </w:r>
            <w:r w:rsidR="00E66B1D" w:rsidRPr="00B36E6B">
              <w:rPr>
                <w:sz w:val="24"/>
                <w:szCs w:val="24"/>
              </w:rPr>
              <w:t>ss of the duration of the trip.</w:t>
            </w:r>
          </w:p>
        </w:tc>
        <w:tc>
          <w:tcPr>
            <w:tcW w:w="1621" w:type="dxa"/>
            <w:shd w:val="clear" w:color="auto" w:fill="auto"/>
          </w:tcPr>
          <w:p w14:paraId="11E4B4CD" w14:textId="77777777" w:rsidR="00AA3B0D" w:rsidRPr="00B36E6B" w:rsidRDefault="00AA3B0D" w:rsidP="006F37F2">
            <w:pPr>
              <w:jc w:val="both"/>
              <w:rPr>
                <w:sz w:val="24"/>
                <w:szCs w:val="24"/>
              </w:rPr>
            </w:pPr>
            <w:r w:rsidRPr="00B36E6B">
              <w:rPr>
                <w:sz w:val="24"/>
                <w:szCs w:val="24"/>
              </w:rPr>
              <w:t>£15</w:t>
            </w:r>
          </w:p>
        </w:tc>
      </w:tr>
      <w:tr w:rsidR="00AA3B0D" w:rsidRPr="00B36E6B" w14:paraId="595BA712" w14:textId="77777777" w:rsidTr="00AA3B0D">
        <w:tc>
          <w:tcPr>
            <w:tcW w:w="9242" w:type="dxa"/>
            <w:gridSpan w:val="4"/>
            <w:shd w:val="clear" w:color="auto" w:fill="FFFFFF" w:themeFill="background1"/>
          </w:tcPr>
          <w:p w14:paraId="1C573A13" w14:textId="77777777" w:rsidR="00B03154" w:rsidRPr="00B36E6B" w:rsidRDefault="000848B5" w:rsidP="006F37F2">
            <w:pPr>
              <w:jc w:val="both"/>
              <w:rPr>
                <w:sz w:val="24"/>
                <w:szCs w:val="24"/>
              </w:rPr>
            </w:pPr>
            <w:r w:rsidRPr="00B36E6B">
              <w:rPr>
                <w:b/>
                <w:sz w:val="24"/>
                <w:szCs w:val="24"/>
              </w:rPr>
              <w:t>NB:</w:t>
            </w:r>
            <w:r w:rsidRPr="00B36E6B">
              <w:rPr>
                <w:sz w:val="24"/>
                <w:szCs w:val="24"/>
              </w:rPr>
              <w:t xml:space="preserve"> </w:t>
            </w:r>
            <w:r w:rsidR="00EB37E2" w:rsidRPr="00B36E6B">
              <w:rPr>
                <w:sz w:val="24"/>
                <w:szCs w:val="24"/>
              </w:rPr>
              <w:t>The maximum amount of subsistence which can be claimed in a day without an ove</w:t>
            </w:r>
            <w:r w:rsidR="005B4710" w:rsidRPr="00B36E6B">
              <w:rPr>
                <w:sz w:val="24"/>
                <w:szCs w:val="24"/>
              </w:rPr>
              <w:t xml:space="preserve">rnight stay is </w:t>
            </w:r>
            <w:r w:rsidRPr="00B36E6B">
              <w:rPr>
                <w:sz w:val="24"/>
                <w:szCs w:val="24"/>
              </w:rPr>
              <w:t xml:space="preserve">£15, </w:t>
            </w:r>
            <w:r w:rsidR="002759EE" w:rsidRPr="00B36E6B">
              <w:rPr>
                <w:sz w:val="24"/>
                <w:szCs w:val="24"/>
              </w:rPr>
              <w:t>(</w:t>
            </w:r>
            <w:r w:rsidRPr="00B36E6B">
              <w:rPr>
                <w:sz w:val="24"/>
                <w:szCs w:val="24"/>
              </w:rPr>
              <w:t>or</w:t>
            </w:r>
            <w:r w:rsidR="005B4710" w:rsidRPr="00B36E6B">
              <w:rPr>
                <w:sz w:val="24"/>
                <w:szCs w:val="24"/>
              </w:rPr>
              <w:t xml:space="preserve"> £25.00 if the la</w:t>
            </w:r>
            <w:r w:rsidR="002759EE" w:rsidRPr="00B36E6B">
              <w:rPr>
                <w:sz w:val="24"/>
                <w:szCs w:val="24"/>
              </w:rPr>
              <w:t>te evening meal rate is claimed).</w:t>
            </w:r>
          </w:p>
        </w:tc>
      </w:tr>
      <w:tr w:rsidR="00102ED9" w:rsidRPr="00B36E6B" w14:paraId="74C121F3" w14:textId="77777777" w:rsidTr="00102ED9">
        <w:tc>
          <w:tcPr>
            <w:tcW w:w="1809" w:type="dxa"/>
            <w:gridSpan w:val="2"/>
            <w:shd w:val="clear" w:color="auto" w:fill="FFFFFF" w:themeFill="background1"/>
          </w:tcPr>
          <w:p w14:paraId="2C2531E9" w14:textId="77777777" w:rsidR="00102ED9" w:rsidRPr="00B36E6B" w:rsidRDefault="00102ED9" w:rsidP="006F37F2">
            <w:pPr>
              <w:jc w:val="both"/>
              <w:rPr>
                <w:sz w:val="24"/>
                <w:szCs w:val="24"/>
              </w:rPr>
            </w:pPr>
            <w:r w:rsidRPr="00B36E6B">
              <w:rPr>
                <w:sz w:val="24"/>
                <w:szCs w:val="24"/>
              </w:rPr>
              <w:t>D</w:t>
            </w:r>
          </w:p>
        </w:tc>
        <w:tc>
          <w:tcPr>
            <w:tcW w:w="5812" w:type="dxa"/>
            <w:shd w:val="clear" w:color="auto" w:fill="FFFFFF" w:themeFill="background1"/>
          </w:tcPr>
          <w:p w14:paraId="29F87F5A" w14:textId="77777777" w:rsidR="00102ED9" w:rsidRPr="00B36E6B" w:rsidRDefault="005B4710" w:rsidP="006F37F2">
            <w:pPr>
              <w:jc w:val="both"/>
              <w:rPr>
                <w:sz w:val="24"/>
                <w:szCs w:val="24"/>
              </w:rPr>
            </w:pPr>
            <w:r w:rsidRPr="00B36E6B">
              <w:rPr>
                <w:sz w:val="24"/>
                <w:szCs w:val="24"/>
              </w:rPr>
              <w:t>Claimable for each 24 hours of business</w:t>
            </w:r>
            <w:r w:rsidR="00E66B1D" w:rsidRPr="00B36E6B">
              <w:rPr>
                <w:sz w:val="24"/>
                <w:szCs w:val="24"/>
              </w:rPr>
              <w:t xml:space="preserve"> </w:t>
            </w:r>
            <w:r w:rsidRPr="00B36E6B">
              <w:rPr>
                <w:sz w:val="24"/>
                <w:szCs w:val="24"/>
              </w:rPr>
              <w:t xml:space="preserve">away </w:t>
            </w:r>
            <w:r w:rsidR="00E66B1D" w:rsidRPr="00B36E6B">
              <w:rPr>
                <w:sz w:val="24"/>
                <w:szCs w:val="24"/>
              </w:rPr>
              <w:t>f</w:t>
            </w:r>
            <w:r w:rsidRPr="00B36E6B">
              <w:rPr>
                <w:sz w:val="24"/>
                <w:szCs w:val="24"/>
              </w:rPr>
              <w:t>rom the office</w:t>
            </w:r>
            <w:r w:rsidR="00E66B1D" w:rsidRPr="00B36E6B">
              <w:rPr>
                <w:sz w:val="24"/>
                <w:szCs w:val="24"/>
              </w:rPr>
              <w:t>.</w:t>
            </w:r>
          </w:p>
          <w:p w14:paraId="3D3A7304" w14:textId="77777777" w:rsidR="00EC2D54" w:rsidRPr="00B36E6B" w:rsidRDefault="00EC2D54" w:rsidP="006F37F2">
            <w:pPr>
              <w:jc w:val="both"/>
              <w:rPr>
                <w:sz w:val="24"/>
                <w:szCs w:val="24"/>
              </w:rPr>
            </w:pPr>
          </w:p>
        </w:tc>
        <w:tc>
          <w:tcPr>
            <w:tcW w:w="1621" w:type="dxa"/>
            <w:shd w:val="clear" w:color="auto" w:fill="FFFFFF" w:themeFill="background1"/>
          </w:tcPr>
          <w:p w14:paraId="065B39B2" w14:textId="77777777" w:rsidR="00102ED9" w:rsidRPr="00B36E6B" w:rsidRDefault="00102ED9" w:rsidP="006F37F2">
            <w:pPr>
              <w:jc w:val="both"/>
              <w:rPr>
                <w:sz w:val="24"/>
                <w:szCs w:val="24"/>
              </w:rPr>
            </w:pPr>
            <w:r w:rsidRPr="00B36E6B">
              <w:rPr>
                <w:sz w:val="24"/>
                <w:szCs w:val="24"/>
              </w:rPr>
              <w:t>£30</w:t>
            </w:r>
          </w:p>
        </w:tc>
      </w:tr>
      <w:tr w:rsidR="00E66B1D" w:rsidRPr="00B36E6B" w14:paraId="30EE7585" w14:textId="77777777" w:rsidTr="00E66B1D">
        <w:tc>
          <w:tcPr>
            <w:tcW w:w="9242" w:type="dxa"/>
            <w:gridSpan w:val="4"/>
            <w:shd w:val="clear" w:color="auto" w:fill="FFFFFF" w:themeFill="background1"/>
          </w:tcPr>
          <w:p w14:paraId="304061A3" w14:textId="77777777" w:rsidR="00E66B1D" w:rsidRPr="00B36E6B" w:rsidRDefault="00EB37E2" w:rsidP="006F37F2">
            <w:pPr>
              <w:jc w:val="both"/>
              <w:rPr>
                <w:sz w:val="24"/>
                <w:szCs w:val="24"/>
              </w:rPr>
            </w:pPr>
            <w:r w:rsidRPr="00B36E6B">
              <w:rPr>
                <w:sz w:val="24"/>
                <w:szCs w:val="24"/>
              </w:rPr>
              <w:t>The maximum you can claim is reduced by £5 for every meal provided</w:t>
            </w:r>
            <w:r w:rsidR="00003FF9" w:rsidRPr="00B36E6B">
              <w:rPr>
                <w:sz w:val="24"/>
                <w:szCs w:val="24"/>
              </w:rPr>
              <w:t xml:space="preserve"> by a third party</w:t>
            </w:r>
            <w:r w:rsidRPr="00B36E6B">
              <w:rPr>
                <w:sz w:val="24"/>
                <w:szCs w:val="24"/>
              </w:rPr>
              <w:t xml:space="preserve"> (or by £15 if a late evening meal is provid</w:t>
            </w:r>
            <w:r w:rsidR="00003FF9" w:rsidRPr="00B36E6B">
              <w:rPr>
                <w:sz w:val="24"/>
                <w:szCs w:val="24"/>
              </w:rPr>
              <w:t>ed) during your business trip eg lunch at a conference or breakfast provided at a hotel.</w:t>
            </w:r>
          </w:p>
        </w:tc>
      </w:tr>
    </w:tbl>
    <w:p w14:paraId="13AE5315" w14:textId="00C89926" w:rsidR="00EB37E2" w:rsidRPr="00F957D1" w:rsidRDefault="006F37F2" w:rsidP="006F37F2">
      <w:pPr>
        <w:pStyle w:val="Normal1"/>
        <w:numPr>
          <w:ilvl w:val="2"/>
          <w:numId w:val="55"/>
        </w:numPr>
        <w:jc w:val="both"/>
        <w:rPr>
          <w:rFonts w:ascii="Verdana" w:hAnsi="Verdana"/>
        </w:rPr>
      </w:pPr>
      <w:r>
        <w:rPr>
          <w:rFonts w:ascii="Verdana" w:hAnsi="Verdana"/>
        </w:rPr>
        <w:lastRenderedPageBreak/>
        <w:t xml:space="preserve">   </w:t>
      </w:r>
      <w:r w:rsidR="00EB37E2" w:rsidRPr="00F957D1">
        <w:rPr>
          <w:rFonts w:ascii="Verdana" w:hAnsi="Verdana"/>
        </w:rPr>
        <w:t xml:space="preserve">You will need to reimburse excess costs if you purchase subsistence on </w:t>
      </w:r>
      <w:r w:rsidR="006C48FF">
        <w:rPr>
          <w:rFonts w:ascii="Verdana" w:hAnsi="Verdana"/>
        </w:rPr>
        <w:t xml:space="preserve">a CCC </w:t>
      </w:r>
      <w:r w:rsidR="00EB37E2" w:rsidRPr="00F957D1">
        <w:rPr>
          <w:rFonts w:ascii="Verdana" w:hAnsi="Verdana"/>
        </w:rPr>
        <w:t>in excess of the maxima set out above.</w:t>
      </w:r>
      <w:r w:rsidR="00003FF9" w:rsidRPr="00F957D1">
        <w:rPr>
          <w:rFonts w:ascii="Verdana" w:hAnsi="Verdana"/>
        </w:rPr>
        <w:t xml:space="preserve"> Please speak to </w:t>
      </w:r>
      <w:r w:rsidR="002715B2">
        <w:rPr>
          <w:rFonts w:ascii="Verdana" w:hAnsi="Verdana"/>
        </w:rPr>
        <w:t>Finance</w:t>
      </w:r>
      <w:r w:rsidR="00D35193" w:rsidRPr="00F957D1">
        <w:rPr>
          <w:rFonts w:ascii="Verdana" w:hAnsi="Verdana"/>
        </w:rPr>
        <w:t xml:space="preserve"> </w:t>
      </w:r>
      <w:r w:rsidR="00003FF9" w:rsidRPr="00F957D1">
        <w:rPr>
          <w:rFonts w:ascii="Verdana" w:hAnsi="Verdana"/>
        </w:rPr>
        <w:t>in such circumstances.</w:t>
      </w:r>
    </w:p>
    <w:p w14:paraId="21B5F88A" w14:textId="77777777" w:rsidR="00EB37E2" w:rsidRPr="00F957D1" w:rsidRDefault="00EB37E2" w:rsidP="006F37F2">
      <w:pPr>
        <w:spacing w:after="0" w:line="240" w:lineRule="auto"/>
        <w:jc w:val="both"/>
        <w:rPr>
          <w:sz w:val="24"/>
          <w:szCs w:val="24"/>
        </w:rPr>
      </w:pPr>
    </w:p>
    <w:p w14:paraId="5D0C8A8A" w14:textId="50096953" w:rsidR="00CF761A" w:rsidRPr="00F957D1" w:rsidRDefault="006F37F2" w:rsidP="006F37F2">
      <w:pPr>
        <w:pStyle w:val="Normal1"/>
        <w:numPr>
          <w:ilvl w:val="2"/>
          <w:numId w:val="55"/>
        </w:numPr>
        <w:jc w:val="both"/>
        <w:rPr>
          <w:rFonts w:ascii="Verdana" w:hAnsi="Verdana"/>
        </w:rPr>
      </w:pPr>
      <w:r>
        <w:rPr>
          <w:rFonts w:ascii="Verdana" w:hAnsi="Verdana"/>
        </w:rPr>
        <w:t xml:space="preserve">   </w:t>
      </w:r>
      <w:r w:rsidR="00CF761A" w:rsidRPr="00F957D1">
        <w:rPr>
          <w:rFonts w:ascii="Verdana" w:hAnsi="Verdana"/>
        </w:rPr>
        <w:t>These limits can be exceeded in exceptional circumstances if justified and approved by your manager</w:t>
      </w:r>
      <w:r w:rsidR="00EC2D54" w:rsidRPr="00F957D1">
        <w:rPr>
          <w:rFonts w:ascii="Verdana" w:hAnsi="Verdana"/>
        </w:rPr>
        <w:t xml:space="preserve"> or budget holder</w:t>
      </w:r>
      <w:r w:rsidR="00CF761A" w:rsidRPr="00F957D1">
        <w:rPr>
          <w:rFonts w:ascii="Verdana" w:hAnsi="Verdana"/>
        </w:rPr>
        <w:t xml:space="preserve">. </w:t>
      </w:r>
    </w:p>
    <w:p w14:paraId="452BCA1E" w14:textId="77777777" w:rsidR="00802A58" w:rsidRPr="00F957D1" w:rsidRDefault="00802A58" w:rsidP="006F37F2">
      <w:pPr>
        <w:pStyle w:val="Normal1"/>
        <w:ind w:left="1224"/>
        <w:jc w:val="both"/>
        <w:rPr>
          <w:rFonts w:ascii="Verdana" w:hAnsi="Verdana"/>
        </w:rPr>
      </w:pPr>
    </w:p>
    <w:p w14:paraId="3BF5AFA6" w14:textId="0F1CF0EE" w:rsidR="00CF761A" w:rsidRPr="00F957D1" w:rsidRDefault="006F37F2" w:rsidP="006F37F2">
      <w:pPr>
        <w:pStyle w:val="Normal1"/>
        <w:numPr>
          <w:ilvl w:val="2"/>
          <w:numId w:val="55"/>
        </w:numPr>
        <w:jc w:val="both"/>
        <w:rPr>
          <w:rFonts w:ascii="Verdana" w:hAnsi="Verdana"/>
        </w:rPr>
      </w:pPr>
      <w:r>
        <w:rPr>
          <w:rFonts w:ascii="Verdana" w:hAnsi="Verdana"/>
        </w:rPr>
        <w:t xml:space="preserve">   </w:t>
      </w:r>
      <w:r w:rsidR="00CF761A" w:rsidRPr="00F957D1">
        <w:rPr>
          <w:rFonts w:ascii="Verdana" w:hAnsi="Verdana"/>
        </w:rPr>
        <w:t>The period of official travel is calculated on the actual time away from your permanent workplace unless the time to trave</w:t>
      </w:r>
      <w:r w:rsidR="0096136C" w:rsidRPr="00F957D1">
        <w:rPr>
          <w:rFonts w:ascii="Verdana" w:hAnsi="Verdana"/>
        </w:rPr>
        <w:t>l to and from your home is less.</w:t>
      </w:r>
    </w:p>
    <w:p w14:paraId="5B604979" w14:textId="77777777" w:rsidR="00802A58" w:rsidRPr="00F957D1" w:rsidRDefault="00802A58" w:rsidP="006F37F2">
      <w:pPr>
        <w:pStyle w:val="Normal1"/>
        <w:ind w:left="1224"/>
        <w:jc w:val="both"/>
        <w:rPr>
          <w:rFonts w:ascii="Verdana" w:hAnsi="Verdana"/>
        </w:rPr>
      </w:pPr>
    </w:p>
    <w:p w14:paraId="17EF7C74" w14:textId="343470AB" w:rsidR="00CF761A" w:rsidRPr="00F957D1" w:rsidRDefault="006F37F2" w:rsidP="006F37F2">
      <w:pPr>
        <w:pStyle w:val="Normal1"/>
        <w:numPr>
          <w:ilvl w:val="2"/>
          <w:numId w:val="55"/>
        </w:numPr>
        <w:jc w:val="both"/>
        <w:rPr>
          <w:rFonts w:ascii="Verdana" w:hAnsi="Verdana"/>
        </w:rPr>
      </w:pPr>
      <w:r>
        <w:rPr>
          <w:rFonts w:ascii="Verdana" w:hAnsi="Verdana"/>
        </w:rPr>
        <w:t xml:space="preserve">   </w:t>
      </w:r>
      <w:r w:rsidR="00CF761A" w:rsidRPr="00F957D1">
        <w:rPr>
          <w:rFonts w:ascii="Verdana" w:hAnsi="Verdana"/>
        </w:rPr>
        <w:t>Subsistence costs will only be reimbursed where the expense has occurred</w:t>
      </w:r>
      <w:r w:rsidR="00EC2D54" w:rsidRPr="00F957D1">
        <w:rPr>
          <w:rFonts w:ascii="Verdana" w:hAnsi="Verdana"/>
        </w:rPr>
        <w:t>. T</w:t>
      </w:r>
      <w:r w:rsidR="00CF761A" w:rsidRPr="00F957D1">
        <w:rPr>
          <w:rFonts w:ascii="Verdana" w:hAnsi="Verdana"/>
        </w:rPr>
        <w:t xml:space="preserve">he ICO would not expect to reimburse you for meals that have been provided </w:t>
      </w:r>
      <w:r w:rsidR="00EC2D54" w:rsidRPr="00F957D1">
        <w:rPr>
          <w:rFonts w:ascii="Verdana" w:hAnsi="Verdana"/>
        </w:rPr>
        <w:t>at no cost to you</w:t>
      </w:r>
      <w:r w:rsidR="006C48FF">
        <w:rPr>
          <w:rFonts w:ascii="Verdana" w:hAnsi="Verdana"/>
        </w:rPr>
        <w:t xml:space="preserve">. For example if your accommodation is </w:t>
      </w:r>
      <w:r w:rsidR="00CF761A" w:rsidRPr="00F957D1">
        <w:rPr>
          <w:rFonts w:ascii="Verdana" w:hAnsi="Verdana"/>
        </w:rPr>
        <w:t xml:space="preserve">B&amp;B, </w:t>
      </w:r>
      <w:r w:rsidR="00EC2D54" w:rsidRPr="00F957D1">
        <w:rPr>
          <w:rFonts w:ascii="Verdana" w:hAnsi="Verdana"/>
        </w:rPr>
        <w:t>f</w:t>
      </w:r>
      <w:r w:rsidR="00CF761A" w:rsidRPr="00F957D1">
        <w:rPr>
          <w:rFonts w:ascii="Verdana" w:hAnsi="Verdana"/>
        </w:rPr>
        <w:t xml:space="preserve">ull </w:t>
      </w:r>
      <w:r w:rsidR="00EC2D54" w:rsidRPr="00F957D1">
        <w:rPr>
          <w:rFonts w:ascii="Verdana" w:hAnsi="Verdana"/>
        </w:rPr>
        <w:t>or h</w:t>
      </w:r>
      <w:r w:rsidR="00CF761A" w:rsidRPr="00F957D1">
        <w:rPr>
          <w:rFonts w:ascii="Verdana" w:hAnsi="Verdana"/>
        </w:rPr>
        <w:t xml:space="preserve">alf </w:t>
      </w:r>
      <w:r w:rsidR="00EC2D54" w:rsidRPr="00F957D1">
        <w:rPr>
          <w:rFonts w:ascii="Verdana" w:hAnsi="Verdana"/>
        </w:rPr>
        <w:t>b</w:t>
      </w:r>
      <w:r w:rsidR="00CF761A" w:rsidRPr="00F957D1">
        <w:rPr>
          <w:rFonts w:ascii="Verdana" w:hAnsi="Verdana"/>
        </w:rPr>
        <w:t xml:space="preserve">oard, </w:t>
      </w:r>
      <w:r w:rsidR="006C48FF">
        <w:rPr>
          <w:rFonts w:ascii="Verdana" w:hAnsi="Verdana"/>
        </w:rPr>
        <w:t xml:space="preserve">or if </w:t>
      </w:r>
      <w:r w:rsidR="00CF761A" w:rsidRPr="00F957D1">
        <w:rPr>
          <w:rFonts w:ascii="Verdana" w:hAnsi="Verdana"/>
        </w:rPr>
        <w:t>working lunches</w:t>
      </w:r>
      <w:r w:rsidR="00EC2D54" w:rsidRPr="00F957D1">
        <w:rPr>
          <w:rFonts w:ascii="Verdana" w:hAnsi="Verdana"/>
        </w:rPr>
        <w:t xml:space="preserve"> and </w:t>
      </w:r>
      <w:r w:rsidR="00CF761A" w:rsidRPr="00F957D1">
        <w:rPr>
          <w:rFonts w:ascii="Verdana" w:hAnsi="Verdana"/>
        </w:rPr>
        <w:t xml:space="preserve">meals </w:t>
      </w:r>
      <w:r w:rsidR="0096136C" w:rsidRPr="00F957D1">
        <w:rPr>
          <w:rFonts w:ascii="Verdana" w:hAnsi="Verdana"/>
        </w:rPr>
        <w:t>provided to you when travelling</w:t>
      </w:r>
      <w:r w:rsidR="006C48FF">
        <w:rPr>
          <w:rFonts w:ascii="Verdana" w:hAnsi="Verdana"/>
        </w:rPr>
        <w:t xml:space="preserve"> are available</w:t>
      </w:r>
      <w:r w:rsidR="0096136C" w:rsidRPr="00F957D1">
        <w:rPr>
          <w:rFonts w:ascii="Verdana" w:hAnsi="Verdana"/>
        </w:rPr>
        <w:t>.</w:t>
      </w:r>
    </w:p>
    <w:p w14:paraId="59862B48" w14:textId="77777777" w:rsidR="00802A58" w:rsidRPr="00F957D1" w:rsidRDefault="00802A58" w:rsidP="006F37F2">
      <w:pPr>
        <w:pStyle w:val="Normal1"/>
        <w:ind w:left="1224"/>
        <w:jc w:val="both"/>
        <w:rPr>
          <w:rFonts w:ascii="Verdana" w:hAnsi="Verdana"/>
        </w:rPr>
      </w:pPr>
    </w:p>
    <w:p w14:paraId="0B374B64" w14:textId="0EEF13C5" w:rsidR="00CF761A" w:rsidRPr="00F957D1" w:rsidRDefault="006F37F2" w:rsidP="006F37F2">
      <w:pPr>
        <w:pStyle w:val="Normal1"/>
        <w:numPr>
          <w:ilvl w:val="2"/>
          <w:numId w:val="55"/>
        </w:numPr>
        <w:jc w:val="both"/>
        <w:rPr>
          <w:rFonts w:ascii="Verdana" w:hAnsi="Verdana"/>
        </w:rPr>
      </w:pPr>
      <w:r>
        <w:rPr>
          <w:rFonts w:ascii="Verdana" w:hAnsi="Verdana"/>
        </w:rPr>
        <w:t xml:space="preserve">   </w:t>
      </w:r>
      <w:r w:rsidR="00CF761A" w:rsidRPr="00F957D1">
        <w:rPr>
          <w:rFonts w:ascii="Verdana" w:hAnsi="Verdana"/>
        </w:rPr>
        <w:t>There is no entitlement to be reimbursed for ordinary domestic expenses such as care of relative</w:t>
      </w:r>
      <w:r w:rsidR="00EC2D54" w:rsidRPr="00F957D1">
        <w:rPr>
          <w:rFonts w:ascii="Verdana" w:hAnsi="Verdana"/>
        </w:rPr>
        <w:t>s</w:t>
      </w:r>
      <w:r w:rsidR="00CF761A" w:rsidRPr="00F957D1">
        <w:rPr>
          <w:rFonts w:ascii="Verdana" w:hAnsi="Verdana"/>
        </w:rPr>
        <w:t xml:space="preserve"> </w:t>
      </w:r>
      <w:r w:rsidR="00EC2D54" w:rsidRPr="00F957D1">
        <w:rPr>
          <w:rFonts w:ascii="Verdana" w:hAnsi="Verdana"/>
        </w:rPr>
        <w:t xml:space="preserve">or </w:t>
      </w:r>
      <w:r w:rsidR="00CF761A" w:rsidRPr="00F957D1">
        <w:rPr>
          <w:rFonts w:ascii="Verdana" w:hAnsi="Verdana"/>
        </w:rPr>
        <w:t>pets which you would normally have to pay in order to perform your job</w:t>
      </w:r>
      <w:r w:rsidR="0096136C" w:rsidRPr="00F957D1">
        <w:rPr>
          <w:rFonts w:ascii="Verdana" w:hAnsi="Verdana"/>
        </w:rPr>
        <w:t>.</w:t>
      </w:r>
    </w:p>
    <w:p w14:paraId="6353F3D2" w14:textId="77777777" w:rsidR="00802A58" w:rsidRPr="00F957D1" w:rsidRDefault="00802A58" w:rsidP="006F37F2">
      <w:pPr>
        <w:pStyle w:val="Normal1"/>
        <w:ind w:left="1224"/>
        <w:jc w:val="both"/>
        <w:rPr>
          <w:rFonts w:ascii="Verdana" w:hAnsi="Verdana"/>
        </w:rPr>
      </w:pPr>
    </w:p>
    <w:p w14:paraId="26BDBDD8" w14:textId="1C0E831A" w:rsidR="00CF761A" w:rsidRPr="00F957D1" w:rsidRDefault="006F37F2" w:rsidP="006F37F2">
      <w:pPr>
        <w:pStyle w:val="Normal1"/>
        <w:numPr>
          <w:ilvl w:val="2"/>
          <w:numId w:val="55"/>
        </w:numPr>
        <w:jc w:val="both"/>
        <w:rPr>
          <w:rFonts w:ascii="Verdana" w:hAnsi="Verdana"/>
        </w:rPr>
      </w:pPr>
      <w:r>
        <w:rPr>
          <w:rFonts w:ascii="Verdana" w:hAnsi="Verdana"/>
        </w:rPr>
        <w:t xml:space="preserve">   </w:t>
      </w:r>
      <w:r w:rsidR="00CF761A" w:rsidRPr="00F957D1">
        <w:rPr>
          <w:rFonts w:ascii="Verdana" w:hAnsi="Verdana"/>
        </w:rPr>
        <w:t xml:space="preserve">There will be no reimbursement for the purchase of alcohol and any such purchases will be at your own expense. </w:t>
      </w:r>
      <w:r w:rsidR="005B4710" w:rsidRPr="00F957D1">
        <w:rPr>
          <w:rFonts w:ascii="Verdana" w:hAnsi="Verdana"/>
        </w:rPr>
        <w:t>Do not use a</w:t>
      </w:r>
      <w:r w:rsidR="006C48FF">
        <w:rPr>
          <w:rFonts w:ascii="Verdana" w:hAnsi="Verdana"/>
        </w:rPr>
        <w:t xml:space="preserve"> CCC </w:t>
      </w:r>
      <w:r w:rsidR="005B4710" w:rsidRPr="00F957D1">
        <w:rPr>
          <w:rFonts w:ascii="Verdana" w:hAnsi="Verdana"/>
        </w:rPr>
        <w:t>to purchase alcohol.</w:t>
      </w:r>
      <w:r w:rsidR="002B0402">
        <w:rPr>
          <w:rFonts w:ascii="Verdana" w:hAnsi="Verdana"/>
        </w:rPr>
        <w:t xml:space="preserve"> However please see para 5.2.3.</w:t>
      </w:r>
    </w:p>
    <w:p w14:paraId="5828D94A" w14:textId="77777777" w:rsidR="00CF761A" w:rsidRPr="00F957D1" w:rsidRDefault="00CF761A" w:rsidP="006F37F2">
      <w:pPr>
        <w:pStyle w:val="Normal1"/>
        <w:ind w:left="1224"/>
        <w:jc w:val="both"/>
        <w:rPr>
          <w:rFonts w:ascii="Verdana" w:hAnsi="Verdana"/>
        </w:rPr>
      </w:pPr>
    </w:p>
    <w:p w14:paraId="3224D336" w14:textId="77777777" w:rsidR="00CF761A" w:rsidRPr="00F957D1" w:rsidRDefault="00CF761A" w:rsidP="006F37F2">
      <w:pPr>
        <w:pStyle w:val="Normal1"/>
        <w:numPr>
          <w:ilvl w:val="2"/>
          <w:numId w:val="55"/>
        </w:numPr>
        <w:jc w:val="both"/>
        <w:rPr>
          <w:rFonts w:ascii="Verdana" w:hAnsi="Verdana"/>
        </w:rPr>
      </w:pPr>
      <w:r w:rsidRPr="00F957D1">
        <w:rPr>
          <w:rFonts w:ascii="Verdana" w:hAnsi="Verdana"/>
        </w:rPr>
        <w:t>You should note that a claim for subsistence in excess of the agreed indicative limits may result in a personal tax liability for you, and so the rates</w:t>
      </w:r>
      <w:r w:rsidR="005B4710" w:rsidRPr="00F957D1">
        <w:rPr>
          <w:rFonts w:ascii="Verdana" w:hAnsi="Verdana"/>
        </w:rPr>
        <w:t xml:space="preserve"> on the table above</w:t>
      </w:r>
      <w:r w:rsidRPr="00F957D1">
        <w:rPr>
          <w:rFonts w:ascii="Verdana" w:hAnsi="Verdana"/>
        </w:rPr>
        <w:t xml:space="preserve"> should be considered as the no</w:t>
      </w:r>
      <w:r w:rsidR="0096136C" w:rsidRPr="00F957D1">
        <w:rPr>
          <w:rFonts w:ascii="Verdana" w:hAnsi="Verdana"/>
        </w:rPr>
        <w:t xml:space="preserve">rmal </w:t>
      </w:r>
      <w:r w:rsidR="00EC2D54" w:rsidRPr="00F957D1">
        <w:rPr>
          <w:rFonts w:ascii="Verdana" w:hAnsi="Verdana"/>
        </w:rPr>
        <w:t xml:space="preserve">limits </w:t>
      </w:r>
      <w:r w:rsidR="0096136C" w:rsidRPr="00F957D1">
        <w:rPr>
          <w:rFonts w:ascii="Verdana" w:hAnsi="Verdana"/>
        </w:rPr>
        <w:t>for subsistence.</w:t>
      </w:r>
      <w:r w:rsidRPr="00F957D1">
        <w:rPr>
          <w:rFonts w:ascii="Verdana" w:hAnsi="Verdana"/>
        </w:rPr>
        <w:t xml:space="preserve"> </w:t>
      </w:r>
    </w:p>
    <w:p w14:paraId="49C7849A" w14:textId="77777777" w:rsidR="00CF761A" w:rsidRPr="00F957D1" w:rsidRDefault="00CF761A" w:rsidP="006F37F2">
      <w:pPr>
        <w:spacing w:after="0" w:line="240" w:lineRule="auto"/>
        <w:jc w:val="both"/>
        <w:rPr>
          <w:sz w:val="24"/>
          <w:szCs w:val="24"/>
        </w:rPr>
      </w:pPr>
    </w:p>
    <w:p w14:paraId="0636D473" w14:textId="37546E8D" w:rsidR="00E45A96" w:rsidRPr="00F957D1" w:rsidRDefault="00802A58" w:rsidP="006F37F2">
      <w:pPr>
        <w:spacing w:after="0" w:line="240" w:lineRule="auto"/>
        <w:ind w:firstLine="720"/>
        <w:jc w:val="both"/>
        <w:rPr>
          <w:b/>
          <w:sz w:val="24"/>
          <w:szCs w:val="24"/>
        </w:rPr>
      </w:pPr>
      <w:r w:rsidRPr="00F957D1">
        <w:rPr>
          <w:b/>
          <w:sz w:val="24"/>
          <w:szCs w:val="24"/>
        </w:rPr>
        <w:t>Incidental overnight allowance</w:t>
      </w:r>
      <w:r w:rsidR="002B0402">
        <w:rPr>
          <w:b/>
          <w:sz w:val="24"/>
          <w:szCs w:val="24"/>
        </w:rPr>
        <w:t xml:space="preserve"> – in the UK</w:t>
      </w:r>
    </w:p>
    <w:p w14:paraId="008104B7" w14:textId="4C5A8DD5" w:rsidR="00EC2D54" w:rsidRPr="00F957D1" w:rsidRDefault="00E45A96" w:rsidP="006F37F2">
      <w:pPr>
        <w:pStyle w:val="Normal1"/>
        <w:numPr>
          <w:ilvl w:val="2"/>
          <w:numId w:val="55"/>
        </w:numPr>
        <w:jc w:val="both"/>
        <w:rPr>
          <w:rFonts w:ascii="Verdana" w:hAnsi="Verdana"/>
        </w:rPr>
      </w:pPr>
      <w:r w:rsidRPr="00F957D1">
        <w:rPr>
          <w:rFonts w:ascii="Verdana" w:hAnsi="Verdana"/>
        </w:rPr>
        <w:t xml:space="preserve">If you stay overnight </w:t>
      </w:r>
      <w:r w:rsidR="008A633C" w:rsidRPr="00F957D1">
        <w:rPr>
          <w:rFonts w:ascii="Verdana" w:hAnsi="Verdana"/>
        </w:rPr>
        <w:t>you may claim a Personal Incidental Expenditure Allowance</w:t>
      </w:r>
      <w:r w:rsidR="00AB48F4" w:rsidRPr="00F957D1">
        <w:rPr>
          <w:rFonts w:ascii="Verdana" w:hAnsi="Verdana"/>
        </w:rPr>
        <w:t xml:space="preserve"> using an expense claim form.</w:t>
      </w:r>
      <w:r w:rsidR="00EC2D54" w:rsidRPr="00F957D1">
        <w:rPr>
          <w:rFonts w:ascii="Verdana" w:hAnsi="Verdana"/>
        </w:rPr>
        <w:t xml:space="preserve"> This provision is to cover any expenses you may incur because you are away from home</w:t>
      </w:r>
      <w:r w:rsidR="002B0402">
        <w:rPr>
          <w:rFonts w:ascii="Verdana" w:hAnsi="Verdana"/>
        </w:rPr>
        <w:t>,</w:t>
      </w:r>
      <w:r w:rsidR="00EC2D54" w:rsidRPr="00F957D1">
        <w:rPr>
          <w:rFonts w:ascii="Verdana" w:hAnsi="Verdana"/>
        </w:rPr>
        <w:t xml:space="preserve"> such as toiletries or </w:t>
      </w:r>
      <w:r w:rsidR="000A1120" w:rsidRPr="00F957D1">
        <w:rPr>
          <w:rFonts w:ascii="Verdana" w:hAnsi="Verdana"/>
        </w:rPr>
        <w:t>laundry</w:t>
      </w:r>
      <w:r w:rsidR="000A1120">
        <w:rPr>
          <w:rFonts w:ascii="Verdana" w:hAnsi="Verdana"/>
        </w:rPr>
        <w:t xml:space="preserve"> that</w:t>
      </w:r>
      <w:r w:rsidR="00EC2D54" w:rsidRPr="00F957D1">
        <w:rPr>
          <w:rFonts w:ascii="Verdana" w:hAnsi="Verdana"/>
        </w:rPr>
        <w:t xml:space="preserve"> are outside the scope of this policy.</w:t>
      </w:r>
    </w:p>
    <w:p w14:paraId="709E9826" w14:textId="77777777" w:rsidR="008A633C" w:rsidRPr="00F957D1" w:rsidRDefault="008A633C" w:rsidP="006F37F2">
      <w:pPr>
        <w:spacing w:after="0" w:line="240" w:lineRule="auto"/>
        <w:jc w:val="both"/>
        <w:rPr>
          <w:sz w:val="24"/>
          <w:szCs w:val="24"/>
        </w:rPr>
      </w:pPr>
    </w:p>
    <w:p w14:paraId="0F3FE870" w14:textId="77777777" w:rsidR="008A633C" w:rsidRPr="00F957D1" w:rsidRDefault="00EC2D54" w:rsidP="006F37F2">
      <w:pPr>
        <w:pStyle w:val="Normal1"/>
        <w:numPr>
          <w:ilvl w:val="2"/>
          <w:numId w:val="55"/>
        </w:numPr>
        <w:jc w:val="both"/>
        <w:rPr>
          <w:rFonts w:ascii="Verdana" w:hAnsi="Verdana"/>
        </w:rPr>
      </w:pPr>
      <w:r w:rsidRPr="00F957D1">
        <w:rPr>
          <w:rFonts w:ascii="Verdana" w:hAnsi="Verdana"/>
        </w:rPr>
        <w:t xml:space="preserve">The allowance </w:t>
      </w:r>
      <w:r w:rsidR="00DB25BD" w:rsidRPr="00F957D1">
        <w:rPr>
          <w:rFonts w:ascii="Verdana" w:hAnsi="Verdana"/>
        </w:rPr>
        <w:t xml:space="preserve">is paid to you as a flat rate of £5 per night </w:t>
      </w:r>
      <w:r w:rsidR="00802A58" w:rsidRPr="00F957D1">
        <w:rPr>
          <w:rFonts w:ascii="Verdana" w:hAnsi="Verdana"/>
        </w:rPr>
        <w:t xml:space="preserve">for travel within the UK </w:t>
      </w:r>
      <w:r w:rsidR="00DB25BD" w:rsidRPr="00F957D1">
        <w:rPr>
          <w:rFonts w:ascii="Verdana" w:hAnsi="Verdana"/>
        </w:rPr>
        <w:t>and you do not need to produce receipts for</w:t>
      </w:r>
      <w:r w:rsidR="008A633C" w:rsidRPr="00F957D1">
        <w:rPr>
          <w:rFonts w:ascii="Verdana" w:hAnsi="Verdana"/>
        </w:rPr>
        <w:t xml:space="preserve"> expenditure for items under this category. This sum is not subject to tax or</w:t>
      </w:r>
      <w:r w:rsidRPr="00F957D1">
        <w:rPr>
          <w:rFonts w:ascii="Verdana" w:hAnsi="Verdana"/>
        </w:rPr>
        <w:t xml:space="preserve"> </w:t>
      </w:r>
      <w:r w:rsidR="008A633C" w:rsidRPr="00F957D1">
        <w:rPr>
          <w:rFonts w:ascii="Verdana" w:hAnsi="Verdana"/>
        </w:rPr>
        <w:t>N</w:t>
      </w:r>
      <w:r w:rsidRPr="00F957D1">
        <w:rPr>
          <w:rFonts w:ascii="Verdana" w:hAnsi="Verdana"/>
        </w:rPr>
        <w:t>ational Insurance unless exceeded</w:t>
      </w:r>
      <w:r w:rsidR="008A633C" w:rsidRPr="00F957D1">
        <w:rPr>
          <w:rFonts w:ascii="Verdana" w:hAnsi="Verdana"/>
        </w:rPr>
        <w:t>.</w:t>
      </w:r>
    </w:p>
    <w:p w14:paraId="21C4CEA8" w14:textId="77777777" w:rsidR="008A633C" w:rsidRPr="00F957D1" w:rsidRDefault="008A633C" w:rsidP="006F37F2">
      <w:pPr>
        <w:spacing w:after="0" w:line="240" w:lineRule="auto"/>
        <w:jc w:val="both"/>
        <w:rPr>
          <w:sz w:val="24"/>
          <w:szCs w:val="24"/>
        </w:rPr>
      </w:pPr>
    </w:p>
    <w:p w14:paraId="1638BED4" w14:textId="2DE65246" w:rsidR="008A633C" w:rsidRPr="00F957D1" w:rsidRDefault="008A633C" w:rsidP="006F37F2">
      <w:pPr>
        <w:pStyle w:val="Normal1"/>
        <w:numPr>
          <w:ilvl w:val="2"/>
          <w:numId w:val="55"/>
        </w:numPr>
        <w:jc w:val="both"/>
        <w:rPr>
          <w:rFonts w:ascii="Verdana" w:hAnsi="Verdana"/>
        </w:rPr>
      </w:pPr>
      <w:r w:rsidRPr="00F957D1">
        <w:rPr>
          <w:rFonts w:ascii="Verdana" w:hAnsi="Verdana"/>
        </w:rPr>
        <w:t>You should not use a</w:t>
      </w:r>
      <w:r w:rsidR="006C48FF">
        <w:rPr>
          <w:rFonts w:ascii="Verdana" w:hAnsi="Verdana"/>
        </w:rPr>
        <w:t xml:space="preserve"> CCC </w:t>
      </w:r>
      <w:r w:rsidRPr="00F957D1">
        <w:rPr>
          <w:rFonts w:ascii="Verdana" w:hAnsi="Verdana"/>
        </w:rPr>
        <w:t>to purchase items which would be categorised as incidental overnight expenditure.</w:t>
      </w:r>
    </w:p>
    <w:p w14:paraId="19FD7C8C" w14:textId="77777777" w:rsidR="00DB25BD" w:rsidRPr="00B36E6B" w:rsidRDefault="00DB25BD" w:rsidP="006F37F2">
      <w:pPr>
        <w:spacing w:after="0" w:line="240" w:lineRule="auto"/>
        <w:jc w:val="both"/>
        <w:rPr>
          <w:sz w:val="24"/>
          <w:szCs w:val="24"/>
        </w:rPr>
      </w:pPr>
    </w:p>
    <w:p w14:paraId="46DA2693" w14:textId="77777777" w:rsidR="008F4338" w:rsidRDefault="008F4338" w:rsidP="006F37F2">
      <w:pPr>
        <w:jc w:val="both"/>
        <w:rPr>
          <w:rFonts w:ascii="Georgia" w:eastAsia="Arial" w:hAnsi="Georgia" w:cs="Arial"/>
          <w:color w:val="0070C0"/>
          <w:sz w:val="32"/>
          <w:szCs w:val="32"/>
        </w:rPr>
      </w:pPr>
      <w:r>
        <w:rPr>
          <w:rFonts w:ascii="Georgia" w:eastAsia="Arial" w:hAnsi="Georgia" w:cs="Arial"/>
          <w:color w:val="0070C0"/>
          <w:sz w:val="32"/>
          <w:szCs w:val="32"/>
        </w:rPr>
        <w:br w:type="page"/>
      </w:r>
    </w:p>
    <w:p w14:paraId="2C9FBCCF" w14:textId="7400340F" w:rsidR="00CF761A" w:rsidRPr="00CF5A96" w:rsidRDefault="008A633C" w:rsidP="006F37F2">
      <w:pPr>
        <w:pStyle w:val="ListParagraph"/>
        <w:numPr>
          <w:ilvl w:val="1"/>
          <w:numId w:val="55"/>
        </w:numPr>
        <w:spacing w:after="0" w:line="240" w:lineRule="auto"/>
        <w:jc w:val="both"/>
        <w:rPr>
          <w:rFonts w:ascii="Georgia" w:eastAsia="Arial" w:hAnsi="Georgia" w:cs="Arial"/>
          <w:color w:val="0070C0"/>
          <w:sz w:val="32"/>
          <w:szCs w:val="32"/>
        </w:rPr>
      </w:pPr>
      <w:r w:rsidRPr="00CF5A96">
        <w:rPr>
          <w:rFonts w:ascii="Georgia" w:eastAsia="Arial" w:hAnsi="Georgia" w:cs="Arial"/>
          <w:color w:val="0070C0"/>
          <w:sz w:val="32"/>
          <w:szCs w:val="32"/>
        </w:rPr>
        <w:lastRenderedPageBreak/>
        <w:t xml:space="preserve">Subsistence </w:t>
      </w:r>
      <w:r w:rsidR="00CF5A96">
        <w:rPr>
          <w:rFonts w:ascii="Georgia" w:eastAsia="Arial" w:hAnsi="Georgia" w:cs="Arial"/>
          <w:color w:val="0070C0"/>
          <w:sz w:val="32"/>
          <w:szCs w:val="32"/>
        </w:rPr>
        <w:t>whilst</w:t>
      </w:r>
      <w:r w:rsidRPr="00CF5A96">
        <w:rPr>
          <w:rFonts w:ascii="Georgia" w:eastAsia="Arial" w:hAnsi="Georgia" w:cs="Arial"/>
          <w:color w:val="0070C0"/>
          <w:sz w:val="32"/>
          <w:szCs w:val="32"/>
        </w:rPr>
        <w:t xml:space="preserve"> </w:t>
      </w:r>
      <w:r w:rsidR="0096136C" w:rsidRPr="00CF5A96">
        <w:rPr>
          <w:rFonts w:ascii="Georgia" w:eastAsia="Arial" w:hAnsi="Georgia" w:cs="Arial"/>
          <w:color w:val="0070C0"/>
          <w:sz w:val="32"/>
          <w:szCs w:val="32"/>
        </w:rPr>
        <w:t xml:space="preserve">travelling </w:t>
      </w:r>
      <w:r w:rsidRPr="00CF5A96">
        <w:rPr>
          <w:rFonts w:ascii="Georgia" w:eastAsia="Arial" w:hAnsi="Georgia" w:cs="Arial"/>
          <w:color w:val="0070C0"/>
          <w:sz w:val="32"/>
          <w:szCs w:val="32"/>
        </w:rPr>
        <w:t>overseas</w:t>
      </w:r>
    </w:p>
    <w:p w14:paraId="071B22A6" w14:textId="77777777" w:rsidR="00CF761A" w:rsidRPr="00B36E6B" w:rsidRDefault="00CF761A" w:rsidP="006F37F2">
      <w:pPr>
        <w:spacing w:after="0" w:line="240" w:lineRule="auto"/>
        <w:jc w:val="both"/>
        <w:rPr>
          <w:color w:val="0070C0"/>
          <w:sz w:val="24"/>
          <w:szCs w:val="24"/>
        </w:rPr>
      </w:pPr>
    </w:p>
    <w:p w14:paraId="370CFECA" w14:textId="15B1452C" w:rsidR="00CF761A" w:rsidRPr="00F957D1" w:rsidRDefault="006F37F2" w:rsidP="006F37F2">
      <w:pPr>
        <w:pStyle w:val="Normal1"/>
        <w:numPr>
          <w:ilvl w:val="2"/>
          <w:numId w:val="55"/>
        </w:numPr>
        <w:jc w:val="both"/>
        <w:rPr>
          <w:rFonts w:ascii="Verdana" w:hAnsi="Verdana"/>
        </w:rPr>
      </w:pPr>
      <w:r>
        <w:rPr>
          <w:rFonts w:ascii="Verdana" w:hAnsi="Verdana"/>
        </w:rPr>
        <w:t xml:space="preserve">   </w:t>
      </w:r>
      <w:r w:rsidR="00CF761A" w:rsidRPr="00F957D1">
        <w:rPr>
          <w:rFonts w:ascii="Verdana" w:hAnsi="Verdana"/>
        </w:rPr>
        <w:t xml:space="preserve">The payment of subsistence for </w:t>
      </w:r>
      <w:r w:rsidR="00EC2D54" w:rsidRPr="00F957D1">
        <w:rPr>
          <w:rFonts w:ascii="Verdana" w:hAnsi="Verdana"/>
        </w:rPr>
        <w:t xml:space="preserve">overseas </w:t>
      </w:r>
      <w:r w:rsidR="00CF761A" w:rsidRPr="00F957D1">
        <w:rPr>
          <w:rFonts w:ascii="Verdana" w:hAnsi="Verdana"/>
        </w:rPr>
        <w:t xml:space="preserve">travel, including </w:t>
      </w:r>
      <w:r w:rsidR="00EC2D54" w:rsidRPr="00F957D1">
        <w:rPr>
          <w:rFonts w:ascii="Verdana" w:hAnsi="Verdana"/>
        </w:rPr>
        <w:t xml:space="preserve">to </w:t>
      </w:r>
      <w:r w:rsidR="00CF761A" w:rsidRPr="00F957D1">
        <w:rPr>
          <w:rFonts w:ascii="Verdana" w:hAnsi="Verdana"/>
        </w:rPr>
        <w:t>the EU, is different to the pay</w:t>
      </w:r>
      <w:r w:rsidR="00A4159D" w:rsidRPr="00F957D1">
        <w:rPr>
          <w:rFonts w:ascii="Verdana" w:hAnsi="Verdana"/>
        </w:rPr>
        <w:t>ment of UK domestic subsistence.</w:t>
      </w:r>
      <w:r w:rsidR="00EC2D54" w:rsidRPr="00F957D1">
        <w:rPr>
          <w:rFonts w:ascii="Verdana" w:hAnsi="Verdana"/>
        </w:rPr>
        <w:t xml:space="preserve"> </w:t>
      </w:r>
      <w:r w:rsidR="00CF761A" w:rsidRPr="00F957D1">
        <w:rPr>
          <w:rFonts w:ascii="Verdana" w:hAnsi="Verdana"/>
        </w:rPr>
        <w:t xml:space="preserve">The following paragraphs set out the main procedures for stays </w:t>
      </w:r>
      <w:r w:rsidR="00EC2D54" w:rsidRPr="00F957D1">
        <w:rPr>
          <w:rFonts w:ascii="Verdana" w:hAnsi="Verdana"/>
        </w:rPr>
        <w:t xml:space="preserve">overseas </w:t>
      </w:r>
      <w:r w:rsidR="00A4159D" w:rsidRPr="00F957D1">
        <w:rPr>
          <w:rFonts w:ascii="Verdana" w:hAnsi="Verdana"/>
        </w:rPr>
        <w:t>of less than four months.</w:t>
      </w:r>
    </w:p>
    <w:p w14:paraId="089765FA" w14:textId="77777777" w:rsidR="00A4159D" w:rsidRPr="00F957D1" w:rsidRDefault="00A4159D" w:rsidP="006F37F2">
      <w:pPr>
        <w:spacing w:after="0" w:line="240" w:lineRule="auto"/>
        <w:jc w:val="both"/>
        <w:rPr>
          <w:sz w:val="24"/>
          <w:szCs w:val="24"/>
        </w:rPr>
      </w:pPr>
    </w:p>
    <w:p w14:paraId="332FCC16" w14:textId="722CE9E9" w:rsidR="00EC2D54" w:rsidRPr="00F957D1" w:rsidRDefault="006F37F2" w:rsidP="006F37F2">
      <w:pPr>
        <w:pStyle w:val="Normal1"/>
        <w:numPr>
          <w:ilvl w:val="2"/>
          <w:numId w:val="55"/>
        </w:numPr>
        <w:jc w:val="both"/>
        <w:rPr>
          <w:rFonts w:ascii="Verdana" w:hAnsi="Verdana"/>
        </w:rPr>
      </w:pPr>
      <w:r>
        <w:rPr>
          <w:rFonts w:ascii="Verdana" w:hAnsi="Verdana"/>
        </w:rPr>
        <w:t xml:space="preserve">   </w:t>
      </w:r>
      <w:r w:rsidR="00CF761A" w:rsidRPr="00F957D1">
        <w:rPr>
          <w:rFonts w:ascii="Verdana" w:hAnsi="Verdana"/>
        </w:rPr>
        <w:t>The ICO adopts the benchmark scale rate expenses payments (International Scale Rates</w:t>
      </w:r>
      <w:r w:rsidR="006C48FF">
        <w:rPr>
          <w:rFonts w:ascii="Verdana" w:hAnsi="Verdana"/>
        </w:rPr>
        <w:t>)</w:t>
      </w:r>
      <w:r w:rsidR="00CF761A" w:rsidRPr="00F957D1">
        <w:rPr>
          <w:rFonts w:ascii="Verdana" w:hAnsi="Verdana"/>
        </w:rPr>
        <w:t xml:space="preserve"> for accommodation and subsistence payments that are monitored and set by the F</w:t>
      </w:r>
      <w:r w:rsidR="00EC2D54" w:rsidRPr="00F957D1">
        <w:rPr>
          <w:rFonts w:ascii="Verdana" w:hAnsi="Verdana"/>
        </w:rPr>
        <w:t xml:space="preserve">oreign and </w:t>
      </w:r>
      <w:r w:rsidR="00CF761A" w:rsidRPr="00F957D1">
        <w:rPr>
          <w:rFonts w:ascii="Verdana" w:hAnsi="Verdana"/>
        </w:rPr>
        <w:t>C</w:t>
      </w:r>
      <w:r w:rsidR="00EC2D54" w:rsidRPr="00F957D1">
        <w:rPr>
          <w:rFonts w:ascii="Verdana" w:hAnsi="Verdana"/>
        </w:rPr>
        <w:t xml:space="preserve">ommonwealth </w:t>
      </w:r>
      <w:r w:rsidR="00CF761A" w:rsidRPr="00F957D1">
        <w:rPr>
          <w:rFonts w:ascii="Verdana" w:hAnsi="Verdana"/>
        </w:rPr>
        <w:t>O</w:t>
      </w:r>
      <w:r w:rsidR="00EC2D54" w:rsidRPr="00F957D1">
        <w:rPr>
          <w:rFonts w:ascii="Verdana" w:hAnsi="Verdana"/>
        </w:rPr>
        <w:t>ffice.</w:t>
      </w:r>
    </w:p>
    <w:p w14:paraId="4BB53E89" w14:textId="77777777" w:rsidR="00EC2D54" w:rsidRPr="00F957D1" w:rsidRDefault="00EC2D54" w:rsidP="006F37F2">
      <w:pPr>
        <w:spacing w:after="0" w:line="240" w:lineRule="auto"/>
        <w:jc w:val="both"/>
        <w:rPr>
          <w:color w:val="0070C0"/>
          <w:sz w:val="24"/>
          <w:szCs w:val="24"/>
        </w:rPr>
      </w:pPr>
    </w:p>
    <w:p w14:paraId="032CDFBF" w14:textId="77777777" w:rsidR="00CF761A" w:rsidRPr="00F957D1" w:rsidRDefault="000D7BBA" w:rsidP="006F37F2">
      <w:pPr>
        <w:spacing w:after="0" w:line="240" w:lineRule="auto"/>
        <w:ind w:left="720" w:firstLine="504"/>
        <w:jc w:val="both"/>
        <w:rPr>
          <w:sz w:val="24"/>
          <w:szCs w:val="24"/>
        </w:rPr>
      </w:pPr>
      <w:hyperlink r:id="rId14" w:history="1">
        <w:r w:rsidR="00D35193" w:rsidRPr="00F957D1">
          <w:rPr>
            <w:rStyle w:val="Hyperlink"/>
            <w:sz w:val="24"/>
            <w:szCs w:val="24"/>
          </w:rPr>
          <w:t>View t</w:t>
        </w:r>
        <w:r w:rsidR="008A633C" w:rsidRPr="00F957D1">
          <w:rPr>
            <w:rStyle w:val="Hyperlink"/>
            <w:sz w:val="24"/>
            <w:szCs w:val="24"/>
          </w:rPr>
          <w:t xml:space="preserve">he latest </w:t>
        </w:r>
        <w:r w:rsidR="00D35193" w:rsidRPr="00F957D1">
          <w:rPr>
            <w:rStyle w:val="Hyperlink"/>
            <w:sz w:val="24"/>
            <w:szCs w:val="24"/>
          </w:rPr>
          <w:t xml:space="preserve">international </w:t>
        </w:r>
        <w:r w:rsidR="00E553D6" w:rsidRPr="00F957D1">
          <w:rPr>
            <w:rStyle w:val="Hyperlink"/>
            <w:sz w:val="24"/>
            <w:szCs w:val="24"/>
          </w:rPr>
          <w:t xml:space="preserve">subsistence </w:t>
        </w:r>
        <w:r w:rsidR="008A633C" w:rsidRPr="00F957D1">
          <w:rPr>
            <w:rStyle w:val="Hyperlink"/>
            <w:sz w:val="24"/>
            <w:szCs w:val="24"/>
          </w:rPr>
          <w:t xml:space="preserve">rates. </w:t>
        </w:r>
      </w:hyperlink>
    </w:p>
    <w:p w14:paraId="6B904AEC" w14:textId="77777777" w:rsidR="00A4159D" w:rsidRPr="00F957D1" w:rsidRDefault="00A4159D" w:rsidP="006F37F2">
      <w:pPr>
        <w:spacing w:after="0" w:line="240" w:lineRule="auto"/>
        <w:jc w:val="both"/>
        <w:rPr>
          <w:sz w:val="24"/>
          <w:szCs w:val="24"/>
        </w:rPr>
      </w:pPr>
    </w:p>
    <w:p w14:paraId="199723D8" w14:textId="2E68B608" w:rsidR="00CF761A" w:rsidRPr="00F957D1" w:rsidRDefault="006F37F2" w:rsidP="006F37F2">
      <w:pPr>
        <w:pStyle w:val="Normal1"/>
        <w:numPr>
          <w:ilvl w:val="2"/>
          <w:numId w:val="55"/>
        </w:numPr>
        <w:jc w:val="both"/>
        <w:rPr>
          <w:rFonts w:ascii="Verdana" w:hAnsi="Verdana"/>
        </w:rPr>
      </w:pPr>
      <w:r>
        <w:rPr>
          <w:rFonts w:ascii="Verdana" w:hAnsi="Verdana"/>
        </w:rPr>
        <w:t xml:space="preserve">   </w:t>
      </w:r>
      <w:r w:rsidR="00CF761A" w:rsidRPr="00F957D1">
        <w:rPr>
          <w:rFonts w:ascii="Verdana" w:hAnsi="Verdana"/>
        </w:rPr>
        <w:t>Rates are set for most countries and variations within countries ar</w:t>
      </w:r>
      <w:r w:rsidR="00A4159D" w:rsidRPr="00F957D1">
        <w:rPr>
          <w:rFonts w:ascii="Verdana" w:hAnsi="Verdana"/>
        </w:rPr>
        <w:t>e aligned to cities and regions.</w:t>
      </w:r>
    </w:p>
    <w:p w14:paraId="5646D36F" w14:textId="77777777" w:rsidR="00A4159D" w:rsidRPr="00F957D1" w:rsidRDefault="00A4159D" w:rsidP="006F37F2">
      <w:pPr>
        <w:spacing w:after="0" w:line="240" w:lineRule="auto"/>
        <w:jc w:val="both"/>
        <w:rPr>
          <w:sz w:val="24"/>
          <w:szCs w:val="24"/>
        </w:rPr>
      </w:pPr>
    </w:p>
    <w:p w14:paraId="762A2B7A" w14:textId="7CFFF155" w:rsidR="00CF761A" w:rsidRPr="00F957D1" w:rsidRDefault="006F37F2" w:rsidP="006F37F2">
      <w:pPr>
        <w:pStyle w:val="Normal1"/>
        <w:numPr>
          <w:ilvl w:val="2"/>
          <w:numId w:val="55"/>
        </w:numPr>
        <w:jc w:val="both"/>
        <w:rPr>
          <w:rFonts w:ascii="Verdana" w:hAnsi="Verdana"/>
        </w:rPr>
      </w:pPr>
      <w:r>
        <w:rPr>
          <w:rFonts w:ascii="Verdana" w:hAnsi="Verdana"/>
        </w:rPr>
        <w:t xml:space="preserve">   </w:t>
      </w:r>
      <w:r w:rsidR="00CF761A" w:rsidRPr="00F957D1">
        <w:rPr>
          <w:rFonts w:ascii="Verdana" w:hAnsi="Verdana"/>
        </w:rPr>
        <w:t>The rates payable relate to local economic conditions and are intended to meet the cost of accommodation at good (but not luxury) hotels, and to cover the cost of three main meals including the cost of hotel to</w:t>
      </w:r>
      <w:r w:rsidR="00A4159D" w:rsidRPr="00F957D1">
        <w:rPr>
          <w:rFonts w:ascii="Verdana" w:hAnsi="Verdana"/>
        </w:rPr>
        <w:t xml:space="preserve"> office travel</w:t>
      </w:r>
      <w:r w:rsidR="004371A9" w:rsidRPr="00F957D1">
        <w:rPr>
          <w:rFonts w:ascii="Verdana" w:hAnsi="Verdana"/>
        </w:rPr>
        <w:t xml:space="preserve">. </w:t>
      </w:r>
    </w:p>
    <w:p w14:paraId="4AD2E593" w14:textId="77777777" w:rsidR="00A4159D" w:rsidRPr="00F957D1" w:rsidRDefault="00A4159D" w:rsidP="006F37F2">
      <w:pPr>
        <w:spacing w:after="0" w:line="240" w:lineRule="auto"/>
        <w:jc w:val="both"/>
        <w:rPr>
          <w:sz w:val="24"/>
          <w:szCs w:val="24"/>
        </w:rPr>
      </w:pPr>
    </w:p>
    <w:p w14:paraId="17BE14CB" w14:textId="7E65F5EA" w:rsidR="00CF761A" w:rsidRPr="00F957D1" w:rsidRDefault="006F37F2" w:rsidP="006F37F2">
      <w:pPr>
        <w:pStyle w:val="Normal1"/>
        <w:numPr>
          <w:ilvl w:val="2"/>
          <w:numId w:val="55"/>
        </w:numPr>
        <w:jc w:val="both"/>
        <w:rPr>
          <w:rFonts w:ascii="Verdana" w:hAnsi="Verdana"/>
        </w:rPr>
      </w:pPr>
      <w:r>
        <w:rPr>
          <w:rFonts w:ascii="Verdana" w:hAnsi="Verdana"/>
        </w:rPr>
        <w:t xml:space="preserve">   </w:t>
      </w:r>
      <w:r w:rsidR="00CF761A" w:rsidRPr="00F957D1">
        <w:rPr>
          <w:rFonts w:ascii="Verdana" w:hAnsi="Verdana"/>
        </w:rPr>
        <w:t>HMRC has agreed that employers may use the published benchmark rates when paying accommodation and reimbursing actual subsistence expenses t</w:t>
      </w:r>
      <w:r w:rsidR="00A4159D" w:rsidRPr="00F957D1">
        <w:rPr>
          <w:rFonts w:ascii="Verdana" w:hAnsi="Verdana"/>
        </w:rPr>
        <w:t>o employees travelling overseas.</w:t>
      </w:r>
    </w:p>
    <w:p w14:paraId="723061CC" w14:textId="77777777" w:rsidR="00A4159D" w:rsidRPr="00F957D1" w:rsidRDefault="00A4159D" w:rsidP="006F37F2">
      <w:pPr>
        <w:spacing w:after="0" w:line="240" w:lineRule="auto"/>
        <w:jc w:val="both"/>
        <w:rPr>
          <w:sz w:val="24"/>
          <w:szCs w:val="24"/>
        </w:rPr>
      </w:pPr>
    </w:p>
    <w:p w14:paraId="4524B5D6" w14:textId="155525D9" w:rsidR="00CF761A" w:rsidRPr="00F957D1" w:rsidRDefault="006F37F2" w:rsidP="006F37F2">
      <w:pPr>
        <w:pStyle w:val="Normal1"/>
        <w:numPr>
          <w:ilvl w:val="2"/>
          <w:numId w:val="55"/>
        </w:numPr>
        <w:jc w:val="both"/>
        <w:rPr>
          <w:rFonts w:ascii="Verdana" w:hAnsi="Verdana"/>
        </w:rPr>
      </w:pPr>
      <w:r>
        <w:rPr>
          <w:rFonts w:ascii="Verdana" w:hAnsi="Verdana"/>
        </w:rPr>
        <w:t xml:space="preserve">   </w:t>
      </w:r>
      <w:r w:rsidR="00CF761A" w:rsidRPr="00F957D1">
        <w:rPr>
          <w:rFonts w:ascii="Verdana" w:hAnsi="Verdana"/>
        </w:rPr>
        <w:t xml:space="preserve">The ICO has an obligation to demonstrate value to the tax payer and as such you are asked to attach original receipts to your completed claim when seeking approval from your manager </w:t>
      </w:r>
      <w:r w:rsidR="00EC2D54" w:rsidRPr="00F957D1">
        <w:rPr>
          <w:rFonts w:ascii="Verdana" w:hAnsi="Verdana"/>
        </w:rPr>
        <w:t xml:space="preserve">or budget holder to </w:t>
      </w:r>
      <w:r w:rsidR="00CF761A" w:rsidRPr="00F957D1">
        <w:rPr>
          <w:rFonts w:ascii="Verdana" w:hAnsi="Verdana"/>
        </w:rPr>
        <w:t>demonstrat</w:t>
      </w:r>
      <w:r w:rsidR="00EC2D54" w:rsidRPr="00F957D1">
        <w:rPr>
          <w:rFonts w:ascii="Verdana" w:hAnsi="Verdana"/>
        </w:rPr>
        <w:t>e</w:t>
      </w:r>
      <w:r w:rsidR="00CF761A" w:rsidRPr="00F957D1">
        <w:rPr>
          <w:rFonts w:ascii="Verdana" w:hAnsi="Verdana"/>
        </w:rPr>
        <w:t xml:space="preserve"> that you incurred t</w:t>
      </w:r>
      <w:r w:rsidR="00A4159D" w:rsidRPr="00F957D1">
        <w:rPr>
          <w:rFonts w:ascii="Verdana" w:hAnsi="Verdana"/>
        </w:rPr>
        <w:t>he actual expenditure.</w:t>
      </w:r>
    </w:p>
    <w:p w14:paraId="2C60ADC8" w14:textId="77777777" w:rsidR="00A4159D" w:rsidRPr="00F957D1" w:rsidRDefault="00A4159D" w:rsidP="006F37F2">
      <w:pPr>
        <w:spacing w:after="0" w:line="240" w:lineRule="auto"/>
        <w:jc w:val="both"/>
        <w:rPr>
          <w:sz w:val="24"/>
          <w:szCs w:val="24"/>
        </w:rPr>
      </w:pPr>
    </w:p>
    <w:p w14:paraId="13F79FBC" w14:textId="0CD53EB1" w:rsidR="00CF761A" w:rsidRPr="00F957D1" w:rsidRDefault="006F37F2" w:rsidP="006F37F2">
      <w:pPr>
        <w:pStyle w:val="Normal1"/>
        <w:numPr>
          <w:ilvl w:val="2"/>
          <w:numId w:val="55"/>
        </w:numPr>
        <w:jc w:val="both"/>
        <w:rPr>
          <w:rFonts w:ascii="Verdana" w:hAnsi="Verdana"/>
        </w:rPr>
      </w:pPr>
      <w:r>
        <w:rPr>
          <w:rFonts w:ascii="Verdana" w:hAnsi="Verdana"/>
        </w:rPr>
        <w:t xml:space="preserve">   </w:t>
      </w:r>
      <w:r w:rsidR="00CF761A" w:rsidRPr="00F957D1">
        <w:rPr>
          <w:rFonts w:ascii="Verdana" w:hAnsi="Verdana"/>
        </w:rPr>
        <w:t>Although these receipts must be provided, managers are not required to reconcile the claim in detail and it should be assumed that it is within the relevant scale rate. These claims will however be audited as part of the ICO’s general review of expenses claimed with any anomalies being raised with claimants</w:t>
      </w:r>
      <w:r w:rsidR="009E075F" w:rsidRPr="00F957D1">
        <w:rPr>
          <w:rFonts w:ascii="Verdana" w:hAnsi="Verdana"/>
        </w:rPr>
        <w:t>, managers</w:t>
      </w:r>
      <w:r w:rsidR="00CF761A" w:rsidRPr="00F957D1">
        <w:rPr>
          <w:rFonts w:ascii="Verdana" w:hAnsi="Verdana"/>
        </w:rPr>
        <w:t xml:space="preserve"> and</w:t>
      </w:r>
      <w:r w:rsidR="00A4159D" w:rsidRPr="00F957D1">
        <w:rPr>
          <w:rFonts w:ascii="Verdana" w:hAnsi="Verdana"/>
        </w:rPr>
        <w:t xml:space="preserve"> budget holders where necessary.</w:t>
      </w:r>
    </w:p>
    <w:p w14:paraId="1DB7AD1D" w14:textId="77777777" w:rsidR="00A4159D" w:rsidRPr="00F957D1" w:rsidRDefault="00A4159D" w:rsidP="006F37F2">
      <w:pPr>
        <w:spacing w:after="0" w:line="240" w:lineRule="auto"/>
        <w:jc w:val="both"/>
        <w:rPr>
          <w:sz w:val="24"/>
          <w:szCs w:val="24"/>
        </w:rPr>
      </w:pPr>
    </w:p>
    <w:p w14:paraId="2A7905C2" w14:textId="37C21DE5" w:rsidR="00A4159D" w:rsidRPr="00F957D1" w:rsidRDefault="006F37F2" w:rsidP="006F37F2">
      <w:pPr>
        <w:pStyle w:val="Normal1"/>
        <w:numPr>
          <w:ilvl w:val="2"/>
          <w:numId w:val="55"/>
        </w:numPr>
        <w:jc w:val="both"/>
        <w:rPr>
          <w:rFonts w:ascii="Verdana" w:hAnsi="Verdana"/>
        </w:rPr>
      </w:pPr>
      <w:r>
        <w:rPr>
          <w:rFonts w:ascii="Verdana" w:hAnsi="Verdana"/>
        </w:rPr>
        <w:t xml:space="preserve">   </w:t>
      </w:r>
      <w:r w:rsidR="00CF761A" w:rsidRPr="00F957D1">
        <w:rPr>
          <w:rFonts w:ascii="Verdana" w:hAnsi="Verdana"/>
        </w:rPr>
        <w:t xml:space="preserve">Scale </w:t>
      </w:r>
      <w:r w:rsidR="00D35193" w:rsidRPr="00F957D1">
        <w:rPr>
          <w:rFonts w:ascii="Verdana" w:hAnsi="Verdana"/>
        </w:rPr>
        <w:t>r</w:t>
      </w:r>
      <w:r w:rsidR="00CF761A" w:rsidRPr="00F957D1">
        <w:rPr>
          <w:rFonts w:ascii="Verdana" w:hAnsi="Verdana"/>
        </w:rPr>
        <w:t>ates will need to be adjusted to reflect meals that are provided to you as part of your accommodatio</w:t>
      </w:r>
      <w:r w:rsidR="00A4159D" w:rsidRPr="00F957D1">
        <w:rPr>
          <w:rFonts w:ascii="Verdana" w:hAnsi="Verdana"/>
        </w:rPr>
        <w:t xml:space="preserve">n or </w:t>
      </w:r>
      <w:r w:rsidR="00EC2D54" w:rsidRPr="00F957D1">
        <w:rPr>
          <w:rFonts w:ascii="Verdana" w:hAnsi="Verdana"/>
        </w:rPr>
        <w:t xml:space="preserve">any </w:t>
      </w:r>
      <w:r w:rsidR="00A4159D" w:rsidRPr="00F957D1">
        <w:rPr>
          <w:rFonts w:ascii="Verdana" w:hAnsi="Verdana"/>
        </w:rPr>
        <w:t>event you may be attending.</w:t>
      </w:r>
    </w:p>
    <w:p w14:paraId="7FDE9D3E" w14:textId="77777777" w:rsidR="00CF761A" w:rsidRPr="00F957D1" w:rsidRDefault="00CF761A" w:rsidP="006F37F2">
      <w:pPr>
        <w:spacing w:after="0" w:line="240" w:lineRule="auto"/>
        <w:jc w:val="both"/>
        <w:rPr>
          <w:sz w:val="24"/>
          <w:szCs w:val="24"/>
        </w:rPr>
      </w:pPr>
      <w:r w:rsidRPr="00F957D1">
        <w:rPr>
          <w:sz w:val="24"/>
          <w:szCs w:val="24"/>
        </w:rPr>
        <w:t xml:space="preserve"> </w:t>
      </w:r>
    </w:p>
    <w:p w14:paraId="2BA0DF24" w14:textId="1191FEE4" w:rsidR="00CF761A" w:rsidRPr="006C48FF" w:rsidRDefault="006F37F2" w:rsidP="006F37F2">
      <w:pPr>
        <w:pStyle w:val="Normal1"/>
        <w:numPr>
          <w:ilvl w:val="2"/>
          <w:numId w:val="55"/>
        </w:numPr>
        <w:jc w:val="both"/>
        <w:rPr>
          <w:rFonts w:ascii="Verdana" w:hAnsi="Verdana"/>
        </w:rPr>
      </w:pPr>
      <w:r>
        <w:rPr>
          <w:rFonts w:ascii="Verdana" w:hAnsi="Verdana"/>
        </w:rPr>
        <w:t xml:space="preserve">   </w:t>
      </w:r>
      <w:r w:rsidR="00CF761A" w:rsidRPr="006C48FF">
        <w:rPr>
          <w:rFonts w:ascii="Verdana" w:hAnsi="Verdana"/>
        </w:rPr>
        <w:t xml:space="preserve">The rates start when you arrive at your </w:t>
      </w:r>
      <w:r w:rsidR="00003FF9" w:rsidRPr="006C48FF">
        <w:rPr>
          <w:rFonts w:ascii="Verdana" w:hAnsi="Verdana"/>
        </w:rPr>
        <w:t xml:space="preserve">overseas </w:t>
      </w:r>
      <w:r w:rsidR="00CF761A" w:rsidRPr="006C48FF">
        <w:rPr>
          <w:rFonts w:ascii="Verdana" w:hAnsi="Verdana"/>
        </w:rPr>
        <w:t>destination and finish when you depart</w:t>
      </w:r>
      <w:r w:rsidR="00003FF9" w:rsidRPr="006C48FF">
        <w:rPr>
          <w:rFonts w:ascii="Verdana" w:hAnsi="Verdana"/>
        </w:rPr>
        <w:t xml:space="preserve"> from there. They</w:t>
      </w:r>
      <w:r w:rsidR="00CF761A" w:rsidRPr="006C48FF">
        <w:rPr>
          <w:rFonts w:ascii="Verdana" w:hAnsi="Verdana"/>
        </w:rPr>
        <w:t xml:space="preserve"> do not take into account the cost of travelling </w:t>
      </w:r>
      <w:r w:rsidR="00A4159D" w:rsidRPr="006C48FF">
        <w:rPr>
          <w:rFonts w:ascii="Verdana" w:hAnsi="Verdana"/>
        </w:rPr>
        <w:t>to and from your destination (ie</w:t>
      </w:r>
      <w:r w:rsidR="00CF761A" w:rsidRPr="006C48FF">
        <w:rPr>
          <w:rFonts w:ascii="Verdana" w:hAnsi="Verdana"/>
        </w:rPr>
        <w:t xml:space="preserve"> travel f</w:t>
      </w:r>
      <w:r w:rsidR="00A4159D" w:rsidRPr="006C48FF">
        <w:rPr>
          <w:rFonts w:ascii="Verdana" w:hAnsi="Verdana"/>
        </w:rPr>
        <w:t xml:space="preserve">rom home to </w:t>
      </w:r>
      <w:r w:rsidR="00003FF9" w:rsidRPr="006C48FF">
        <w:rPr>
          <w:rFonts w:ascii="Verdana" w:hAnsi="Verdana"/>
        </w:rPr>
        <w:t>the airport/Eurostar station</w:t>
      </w:r>
      <w:r w:rsidR="00A4159D" w:rsidRPr="006C48FF">
        <w:rPr>
          <w:rFonts w:ascii="Verdana" w:hAnsi="Verdana"/>
        </w:rPr>
        <w:t>).</w:t>
      </w:r>
      <w:r w:rsidR="00003FF9" w:rsidRPr="006C48FF">
        <w:rPr>
          <w:rFonts w:ascii="Verdana" w:hAnsi="Verdana"/>
        </w:rPr>
        <w:t xml:space="preserve"> </w:t>
      </w:r>
      <w:r w:rsidR="00CF761A" w:rsidRPr="006C48FF">
        <w:rPr>
          <w:rFonts w:ascii="Verdana" w:hAnsi="Verdana"/>
        </w:rPr>
        <w:t xml:space="preserve">Costs incurred </w:t>
      </w:r>
      <w:r w:rsidR="00CF761A" w:rsidRPr="006C48FF">
        <w:rPr>
          <w:rFonts w:ascii="Verdana" w:hAnsi="Verdana"/>
        </w:rPr>
        <w:lastRenderedPageBreak/>
        <w:t>when travelling to and from your destination are covered by the UK Domestic subsistence policy and as such can be claimed separately and in line with the r</w:t>
      </w:r>
      <w:r w:rsidR="00A4159D" w:rsidRPr="006C48FF">
        <w:rPr>
          <w:rFonts w:ascii="Verdana" w:hAnsi="Verdana"/>
        </w:rPr>
        <w:t>elevant sections of this policy.</w:t>
      </w:r>
    </w:p>
    <w:p w14:paraId="559D36AD" w14:textId="77777777" w:rsidR="00F957D1" w:rsidRPr="00F957D1" w:rsidRDefault="00F957D1" w:rsidP="006F37F2">
      <w:pPr>
        <w:pStyle w:val="Normal1"/>
        <w:ind w:left="1224"/>
        <w:jc w:val="both"/>
        <w:rPr>
          <w:rFonts w:ascii="Verdana" w:hAnsi="Verdana"/>
        </w:rPr>
      </w:pPr>
    </w:p>
    <w:p w14:paraId="0B477972" w14:textId="77777777" w:rsidR="00CF761A" w:rsidRPr="00F957D1" w:rsidRDefault="00CF761A" w:rsidP="006F37F2">
      <w:pPr>
        <w:pStyle w:val="Normal1"/>
        <w:numPr>
          <w:ilvl w:val="2"/>
          <w:numId w:val="55"/>
        </w:numPr>
        <w:jc w:val="both"/>
        <w:rPr>
          <w:rFonts w:ascii="Verdana" w:hAnsi="Verdana"/>
        </w:rPr>
      </w:pPr>
      <w:r w:rsidRPr="00F957D1">
        <w:rPr>
          <w:rFonts w:ascii="Verdana" w:hAnsi="Verdana"/>
        </w:rPr>
        <w:t>If meals and accommodation are provided to you free of charge you may claim 10% of the published and appropriate residual rate seeking reimbursement for mea</w:t>
      </w:r>
      <w:r w:rsidR="00A4159D" w:rsidRPr="00F957D1">
        <w:rPr>
          <w:rFonts w:ascii="Verdana" w:hAnsi="Verdana"/>
        </w:rPr>
        <w:t>ls you have paid for personally.</w:t>
      </w:r>
    </w:p>
    <w:p w14:paraId="500AC1C9" w14:textId="77777777" w:rsidR="00A4159D" w:rsidRPr="00F957D1" w:rsidRDefault="00A4159D" w:rsidP="006F37F2">
      <w:pPr>
        <w:spacing w:after="0" w:line="240" w:lineRule="auto"/>
        <w:jc w:val="both"/>
        <w:rPr>
          <w:sz w:val="24"/>
          <w:szCs w:val="24"/>
        </w:rPr>
      </w:pPr>
    </w:p>
    <w:p w14:paraId="47B91EC6" w14:textId="77777777" w:rsidR="008A633C" w:rsidRPr="00F957D1" w:rsidRDefault="008A633C" w:rsidP="006F37F2">
      <w:pPr>
        <w:spacing w:after="0" w:line="240" w:lineRule="auto"/>
        <w:ind w:firstLine="720"/>
        <w:jc w:val="both"/>
        <w:rPr>
          <w:b/>
          <w:sz w:val="24"/>
          <w:szCs w:val="24"/>
        </w:rPr>
      </w:pPr>
      <w:r w:rsidRPr="00F957D1">
        <w:rPr>
          <w:b/>
          <w:sz w:val="24"/>
          <w:szCs w:val="24"/>
        </w:rPr>
        <w:t>Incidental overnight allowance - overseas</w:t>
      </w:r>
    </w:p>
    <w:p w14:paraId="23DE7B35" w14:textId="77777777" w:rsidR="008A633C" w:rsidRPr="00F957D1" w:rsidRDefault="008A633C" w:rsidP="006F37F2">
      <w:pPr>
        <w:pStyle w:val="Normal1"/>
        <w:numPr>
          <w:ilvl w:val="2"/>
          <w:numId w:val="55"/>
        </w:numPr>
        <w:jc w:val="both"/>
        <w:rPr>
          <w:rFonts w:ascii="Verdana" w:hAnsi="Verdana"/>
        </w:rPr>
      </w:pPr>
      <w:r w:rsidRPr="00F957D1">
        <w:rPr>
          <w:rFonts w:ascii="Verdana" w:hAnsi="Verdana"/>
        </w:rPr>
        <w:t>If you stay overnight outside the UK you may claim a Personal Incidental Expenditure Allowance</w:t>
      </w:r>
      <w:r w:rsidR="00AB48F4" w:rsidRPr="00F957D1">
        <w:rPr>
          <w:rFonts w:ascii="Verdana" w:hAnsi="Verdana"/>
        </w:rPr>
        <w:t>, using an expense claim form</w:t>
      </w:r>
      <w:r w:rsidRPr="00F957D1">
        <w:rPr>
          <w:rFonts w:ascii="Verdana" w:hAnsi="Verdana"/>
        </w:rPr>
        <w:t xml:space="preserve">. </w:t>
      </w:r>
    </w:p>
    <w:p w14:paraId="29295B99" w14:textId="77777777" w:rsidR="00AB48F4" w:rsidRPr="00F957D1" w:rsidRDefault="00AB48F4" w:rsidP="006F37F2">
      <w:pPr>
        <w:spacing w:after="0" w:line="240" w:lineRule="auto"/>
        <w:jc w:val="both"/>
        <w:rPr>
          <w:sz w:val="24"/>
          <w:szCs w:val="24"/>
        </w:rPr>
      </w:pPr>
    </w:p>
    <w:p w14:paraId="32ABD107" w14:textId="77777777" w:rsidR="00EC2D54" w:rsidRPr="00F957D1" w:rsidRDefault="00EC2D54" w:rsidP="006F37F2">
      <w:pPr>
        <w:pStyle w:val="Normal1"/>
        <w:numPr>
          <w:ilvl w:val="2"/>
          <w:numId w:val="55"/>
        </w:numPr>
        <w:jc w:val="both"/>
        <w:rPr>
          <w:rFonts w:ascii="Verdana" w:hAnsi="Verdana"/>
        </w:rPr>
      </w:pPr>
      <w:r w:rsidRPr="00F957D1">
        <w:rPr>
          <w:rFonts w:ascii="Verdana" w:hAnsi="Verdana"/>
        </w:rPr>
        <w:t>This provision is to cover any expenses you may incur because you are away from home such as toiletries or laundry that are outside the scope of this policy.</w:t>
      </w:r>
    </w:p>
    <w:p w14:paraId="047EC839" w14:textId="77777777" w:rsidR="00EC2D54" w:rsidRPr="00F957D1" w:rsidRDefault="00EC2D54" w:rsidP="006F37F2">
      <w:pPr>
        <w:spacing w:after="0" w:line="240" w:lineRule="auto"/>
        <w:jc w:val="both"/>
        <w:rPr>
          <w:sz w:val="24"/>
          <w:szCs w:val="24"/>
        </w:rPr>
      </w:pPr>
    </w:p>
    <w:p w14:paraId="0ED3DB8C" w14:textId="77777777" w:rsidR="00EC2D54" w:rsidRPr="00F957D1" w:rsidRDefault="008A633C" w:rsidP="006F37F2">
      <w:pPr>
        <w:pStyle w:val="Normal1"/>
        <w:numPr>
          <w:ilvl w:val="2"/>
          <w:numId w:val="55"/>
        </w:numPr>
        <w:jc w:val="both"/>
        <w:rPr>
          <w:rFonts w:ascii="Verdana" w:hAnsi="Verdana"/>
        </w:rPr>
      </w:pPr>
      <w:r w:rsidRPr="00F957D1">
        <w:rPr>
          <w:rFonts w:ascii="Verdana" w:hAnsi="Verdana"/>
        </w:rPr>
        <w:t xml:space="preserve">This is paid to you as a flat rate of £10 per night for travel and you do not need to produce receipts for expenditure for items under this category. </w:t>
      </w:r>
      <w:r w:rsidR="00EC2D54" w:rsidRPr="00F957D1">
        <w:rPr>
          <w:rFonts w:ascii="Verdana" w:hAnsi="Verdana"/>
        </w:rPr>
        <w:t>This sum is not subject to tax or National Insurance unless exceeded.</w:t>
      </w:r>
    </w:p>
    <w:p w14:paraId="709A3D1C" w14:textId="77777777" w:rsidR="008A633C" w:rsidRPr="00F957D1" w:rsidRDefault="008A633C" w:rsidP="006F37F2">
      <w:pPr>
        <w:spacing w:after="0" w:line="240" w:lineRule="auto"/>
        <w:jc w:val="both"/>
        <w:rPr>
          <w:sz w:val="24"/>
          <w:szCs w:val="24"/>
        </w:rPr>
      </w:pPr>
    </w:p>
    <w:p w14:paraId="68273E4D" w14:textId="35761C8A" w:rsidR="008A633C" w:rsidRPr="00F957D1" w:rsidRDefault="008A633C" w:rsidP="006F37F2">
      <w:pPr>
        <w:pStyle w:val="Normal1"/>
        <w:numPr>
          <w:ilvl w:val="2"/>
          <w:numId w:val="55"/>
        </w:numPr>
        <w:jc w:val="both"/>
        <w:rPr>
          <w:rFonts w:ascii="Verdana" w:hAnsi="Verdana"/>
        </w:rPr>
      </w:pPr>
      <w:r w:rsidRPr="00F957D1">
        <w:rPr>
          <w:rFonts w:ascii="Verdana" w:hAnsi="Verdana"/>
        </w:rPr>
        <w:t xml:space="preserve">You should not use </w:t>
      </w:r>
      <w:r w:rsidR="006C48FF">
        <w:rPr>
          <w:rFonts w:ascii="Verdana" w:hAnsi="Verdana"/>
        </w:rPr>
        <w:t xml:space="preserve">a CCC </w:t>
      </w:r>
      <w:r w:rsidRPr="00F957D1">
        <w:rPr>
          <w:rFonts w:ascii="Verdana" w:hAnsi="Verdana"/>
        </w:rPr>
        <w:t>to purchase items which would be categorised as incidental overnight expenditure.</w:t>
      </w:r>
    </w:p>
    <w:p w14:paraId="448DF5CD" w14:textId="77777777" w:rsidR="00CF761A" w:rsidRPr="00B36E6B" w:rsidRDefault="00CF761A" w:rsidP="006F37F2">
      <w:pPr>
        <w:spacing w:after="0" w:line="240" w:lineRule="auto"/>
        <w:jc w:val="both"/>
        <w:rPr>
          <w:sz w:val="24"/>
          <w:szCs w:val="24"/>
        </w:rPr>
      </w:pPr>
    </w:p>
    <w:p w14:paraId="151B8D8C" w14:textId="77777777" w:rsidR="00A4159D" w:rsidRPr="00B36E6B" w:rsidRDefault="00A4159D" w:rsidP="006F37F2">
      <w:pPr>
        <w:spacing w:line="240" w:lineRule="auto"/>
        <w:jc w:val="both"/>
        <w:rPr>
          <w:b/>
          <w:sz w:val="24"/>
          <w:szCs w:val="24"/>
        </w:rPr>
      </w:pPr>
      <w:r w:rsidRPr="00B36E6B">
        <w:rPr>
          <w:b/>
          <w:sz w:val="24"/>
          <w:szCs w:val="24"/>
        </w:rPr>
        <w:br w:type="page"/>
      </w:r>
    </w:p>
    <w:p w14:paraId="5D11DFB1" w14:textId="77777777" w:rsidR="007B0E4D" w:rsidRPr="00B43778" w:rsidRDefault="00CF5A96" w:rsidP="006F37F2">
      <w:pPr>
        <w:pStyle w:val="ListParagraph"/>
        <w:numPr>
          <w:ilvl w:val="0"/>
          <w:numId w:val="55"/>
        </w:numPr>
        <w:spacing w:after="0" w:line="240" w:lineRule="auto"/>
        <w:jc w:val="both"/>
        <w:rPr>
          <w:rFonts w:ascii="Georgia" w:hAnsi="Georgia"/>
          <w:color w:val="002060"/>
          <w:sz w:val="36"/>
          <w:szCs w:val="36"/>
        </w:rPr>
      </w:pPr>
      <w:r>
        <w:rPr>
          <w:rFonts w:ascii="Georgia" w:hAnsi="Georgia"/>
          <w:color w:val="002060"/>
          <w:sz w:val="36"/>
          <w:szCs w:val="36"/>
        </w:rPr>
        <w:lastRenderedPageBreak/>
        <w:t>Hotel a</w:t>
      </w:r>
      <w:r w:rsidR="007B0E4D" w:rsidRPr="00B43778">
        <w:rPr>
          <w:rFonts w:ascii="Georgia" w:hAnsi="Georgia"/>
          <w:color w:val="002060"/>
          <w:sz w:val="36"/>
          <w:szCs w:val="36"/>
        </w:rPr>
        <w:t>ccommodation</w:t>
      </w:r>
    </w:p>
    <w:p w14:paraId="11BF6D1C" w14:textId="77777777" w:rsidR="007B0E4D" w:rsidRPr="00B36E6B" w:rsidRDefault="007B0E4D" w:rsidP="006F37F2">
      <w:pPr>
        <w:spacing w:after="0" w:line="240" w:lineRule="auto"/>
        <w:jc w:val="both"/>
        <w:rPr>
          <w:color w:val="0070C0"/>
          <w:sz w:val="24"/>
          <w:szCs w:val="24"/>
        </w:rPr>
      </w:pPr>
    </w:p>
    <w:p w14:paraId="77C97C8C" w14:textId="77777777" w:rsidR="004A42D9" w:rsidRPr="00CF5A96" w:rsidRDefault="004A42D9" w:rsidP="006F37F2">
      <w:pPr>
        <w:pStyle w:val="ListParagraph"/>
        <w:numPr>
          <w:ilvl w:val="1"/>
          <w:numId w:val="55"/>
        </w:numPr>
        <w:spacing w:after="0" w:line="240" w:lineRule="auto"/>
        <w:jc w:val="both"/>
        <w:rPr>
          <w:rFonts w:ascii="Georgia" w:eastAsia="Arial" w:hAnsi="Georgia" w:cs="Arial"/>
          <w:color w:val="0070C0"/>
          <w:sz w:val="32"/>
          <w:szCs w:val="32"/>
        </w:rPr>
      </w:pPr>
      <w:r w:rsidRPr="00CF5A96">
        <w:rPr>
          <w:rFonts w:ascii="Georgia" w:eastAsia="Arial" w:hAnsi="Georgia" w:cs="Arial"/>
          <w:color w:val="0070C0"/>
          <w:sz w:val="32"/>
          <w:szCs w:val="32"/>
        </w:rPr>
        <w:t>Hotel accommodation</w:t>
      </w:r>
    </w:p>
    <w:p w14:paraId="07BBFB9A" w14:textId="77777777" w:rsidR="004A42D9" w:rsidRPr="00B36E6B" w:rsidRDefault="004A42D9" w:rsidP="006F37F2">
      <w:pPr>
        <w:spacing w:after="0" w:line="240" w:lineRule="auto"/>
        <w:jc w:val="both"/>
        <w:rPr>
          <w:color w:val="0070C0"/>
          <w:sz w:val="24"/>
          <w:szCs w:val="24"/>
        </w:rPr>
      </w:pPr>
    </w:p>
    <w:p w14:paraId="51AFF66C" w14:textId="77777777" w:rsidR="004A42D9" w:rsidRPr="00F957D1" w:rsidRDefault="004A42D9" w:rsidP="006F37F2">
      <w:pPr>
        <w:spacing w:after="0" w:line="240" w:lineRule="auto"/>
        <w:ind w:firstLine="720"/>
        <w:jc w:val="both"/>
        <w:rPr>
          <w:b/>
          <w:sz w:val="24"/>
          <w:szCs w:val="24"/>
        </w:rPr>
      </w:pPr>
      <w:r w:rsidRPr="00F957D1">
        <w:rPr>
          <w:b/>
          <w:sz w:val="24"/>
          <w:szCs w:val="24"/>
        </w:rPr>
        <w:t>Booking and costs</w:t>
      </w:r>
    </w:p>
    <w:p w14:paraId="668D5EE7" w14:textId="02083DBE" w:rsidR="008E5477" w:rsidRPr="00F957D1" w:rsidRDefault="006F37F2" w:rsidP="006F37F2">
      <w:pPr>
        <w:pStyle w:val="Normal1"/>
        <w:numPr>
          <w:ilvl w:val="2"/>
          <w:numId w:val="55"/>
        </w:numPr>
        <w:jc w:val="both"/>
        <w:rPr>
          <w:rFonts w:ascii="Verdana" w:hAnsi="Verdana"/>
        </w:rPr>
      </w:pPr>
      <w:r>
        <w:rPr>
          <w:rFonts w:ascii="Verdana" w:hAnsi="Verdana"/>
        </w:rPr>
        <w:t xml:space="preserve">   </w:t>
      </w:r>
      <w:r w:rsidR="008E5477" w:rsidRPr="00F957D1">
        <w:rPr>
          <w:rFonts w:ascii="Verdana" w:hAnsi="Verdana"/>
        </w:rPr>
        <w:t>In most cases you are expected to book all accommodation for business travel through tRIPS</w:t>
      </w:r>
      <w:r w:rsidR="006C48FF">
        <w:rPr>
          <w:rFonts w:ascii="Verdana" w:hAnsi="Verdana"/>
        </w:rPr>
        <w:t xml:space="preserve"> </w:t>
      </w:r>
      <w:r w:rsidR="006C48FF" w:rsidRPr="00CA5FDF">
        <w:rPr>
          <w:rFonts w:ascii="Verdana" w:hAnsi="Verdana"/>
        </w:rPr>
        <w:t>(see para 1.5.3)</w:t>
      </w:r>
      <w:r w:rsidR="008E5477" w:rsidRPr="00F957D1">
        <w:rPr>
          <w:rFonts w:ascii="Verdana" w:hAnsi="Verdana"/>
        </w:rPr>
        <w:t>.</w:t>
      </w:r>
    </w:p>
    <w:p w14:paraId="587EC3AB" w14:textId="77777777" w:rsidR="008E5477" w:rsidRPr="00F957D1" w:rsidRDefault="008E5477" w:rsidP="006F37F2">
      <w:pPr>
        <w:spacing w:after="0" w:line="240" w:lineRule="auto"/>
        <w:jc w:val="both"/>
        <w:rPr>
          <w:sz w:val="24"/>
          <w:szCs w:val="24"/>
        </w:rPr>
      </w:pPr>
    </w:p>
    <w:p w14:paraId="12256BB6" w14:textId="427FF074" w:rsidR="00FC5745" w:rsidRPr="00F957D1" w:rsidRDefault="006F37F2" w:rsidP="006F37F2">
      <w:pPr>
        <w:pStyle w:val="Normal1"/>
        <w:numPr>
          <w:ilvl w:val="2"/>
          <w:numId w:val="55"/>
        </w:numPr>
        <w:jc w:val="both"/>
        <w:rPr>
          <w:rFonts w:ascii="Verdana" w:hAnsi="Verdana"/>
        </w:rPr>
      </w:pPr>
      <w:r>
        <w:rPr>
          <w:rFonts w:ascii="Verdana" w:hAnsi="Verdana"/>
        </w:rPr>
        <w:t xml:space="preserve">   </w:t>
      </w:r>
      <w:r w:rsidR="004A42D9" w:rsidRPr="00F957D1">
        <w:rPr>
          <w:rFonts w:ascii="Verdana" w:hAnsi="Verdana"/>
        </w:rPr>
        <w:t xml:space="preserve">tRIPS </w:t>
      </w:r>
      <w:r w:rsidR="00FC5745" w:rsidRPr="00F957D1">
        <w:rPr>
          <w:rFonts w:ascii="Verdana" w:hAnsi="Verdana"/>
        </w:rPr>
        <w:t xml:space="preserve">bookings </w:t>
      </w:r>
      <w:r w:rsidR="004A42D9" w:rsidRPr="00F957D1">
        <w:rPr>
          <w:rFonts w:ascii="Verdana" w:hAnsi="Verdana"/>
        </w:rPr>
        <w:t xml:space="preserve">include a </w:t>
      </w:r>
      <w:r w:rsidR="006C48FF">
        <w:rPr>
          <w:rFonts w:ascii="Verdana" w:hAnsi="Verdana"/>
        </w:rPr>
        <w:t>b</w:t>
      </w:r>
      <w:r w:rsidR="004A42D9" w:rsidRPr="00F957D1">
        <w:rPr>
          <w:rFonts w:ascii="Verdana" w:hAnsi="Verdana"/>
        </w:rPr>
        <w:t>ill</w:t>
      </w:r>
      <w:r w:rsidR="007B0E4D" w:rsidRPr="00F957D1">
        <w:rPr>
          <w:rFonts w:ascii="Verdana" w:hAnsi="Verdana"/>
        </w:rPr>
        <w:t>-</w:t>
      </w:r>
      <w:r w:rsidR="004A42D9" w:rsidRPr="00F957D1">
        <w:rPr>
          <w:rFonts w:ascii="Verdana" w:hAnsi="Verdana"/>
        </w:rPr>
        <w:t>back</w:t>
      </w:r>
      <w:r w:rsidR="008E5477" w:rsidRPr="00F957D1">
        <w:rPr>
          <w:rFonts w:ascii="Verdana" w:hAnsi="Verdana"/>
        </w:rPr>
        <w:t xml:space="preserve"> </w:t>
      </w:r>
      <w:r w:rsidR="004A42D9" w:rsidRPr="00F957D1">
        <w:rPr>
          <w:rFonts w:ascii="Verdana" w:hAnsi="Verdana"/>
        </w:rPr>
        <w:t xml:space="preserve">facility </w:t>
      </w:r>
      <w:r w:rsidR="00FC5745" w:rsidRPr="00F957D1">
        <w:rPr>
          <w:rFonts w:ascii="Verdana" w:hAnsi="Verdana"/>
        </w:rPr>
        <w:t>that</w:t>
      </w:r>
      <w:r w:rsidR="004A42D9" w:rsidRPr="00F957D1">
        <w:rPr>
          <w:rFonts w:ascii="Verdana" w:hAnsi="Verdana"/>
        </w:rPr>
        <w:t xml:space="preserve"> means you are not required </w:t>
      </w:r>
      <w:r w:rsidR="00802A58" w:rsidRPr="00F957D1">
        <w:rPr>
          <w:rFonts w:ascii="Verdana" w:hAnsi="Verdana"/>
        </w:rPr>
        <w:t xml:space="preserve">to settle the account when you </w:t>
      </w:r>
      <w:r w:rsidR="004A42D9" w:rsidRPr="00F957D1">
        <w:rPr>
          <w:rFonts w:ascii="Verdana" w:hAnsi="Verdana"/>
        </w:rPr>
        <w:t xml:space="preserve">check out. </w:t>
      </w:r>
      <w:r w:rsidR="00003FF9" w:rsidRPr="00F957D1">
        <w:rPr>
          <w:rFonts w:ascii="Verdana" w:hAnsi="Verdana"/>
        </w:rPr>
        <w:t xml:space="preserve">Should you find that the bill has not been paid on check-in, telephone the </w:t>
      </w:r>
      <w:r w:rsidR="005A0968">
        <w:rPr>
          <w:rFonts w:ascii="Verdana" w:hAnsi="Verdana"/>
        </w:rPr>
        <w:t xml:space="preserve">tRIPS </w:t>
      </w:r>
      <w:r w:rsidR="00003FF9" w:rsidRPr="00F957D1">
        <w:rPr>
          <w:rFonts w:ascii="Verdana" w:hAnsi="Verdana"/>
        </w:rPr>
        <w:t>helpdesk immediately on</w:t>
      </w:r>
      <w:r w:rsidR="009B333A" w:rsidRPr="00F957D1">
        <w:rPr>
          <w:rFonts w:ascii="Verdana" w:hAnsi="Verdana"/>
        </w:rPr>
        <w:t xml:space="preserve"> </w:t>
      </w:r>
      <w:r w:rsidR="009B333A" w:rsidRPr="00F957D1">
        <w:rPr>
          <w:rFonts w:ascii="Verdana" w:hAnsi="Verdana"/>
          <w:b/>
        </w:rPr>
        <w:t>01274 726424</w:t>
      </w:r>
      <w:r w:rsidR="00003FF9" w:rsidRPr="00F957D1">
        <w:rPr>
          <w:rFonts w:ascii="Verdana" w:hAnsi="Verdana"/>
        </w:rPr>
        <w:t>.</w:t>
      </w:r>
    </w:p>
    <w:p w14:paraId="40A1F0DF" w14:textId="77777777" w:rsidR="00FC5745" w:rsidRPr="00F957D1" w:rsidRDefault="00FC5745" w:rsidP="006F37F2">
      <w:pPr>
        <w:spacing w:after="0" w:line="240" w:lineRule="auto"/>
        <w:jc w:val="both"/>
        <w:rPr>
          <w:sz w:val="24"/>
          <w:szCs w:val="24"/>
        </w:rPr>
      </w:pPr>
    </w:p>
    <w:p w14:paraId="1FA266FE" w14:textId="0EE29986" w:rsidR="004A42D9" w:rsidRPr="00F957D1" w:rsidRDefault="006F37F2" w:rsidP="006F37F2">
      <w:pPr>
        <w:pStyle w:val="Normal1"/>
        <w:numPr>
          <w:ilvl w:val="2"/>
          <w:numId w:val="55"/>
        </w:numPr>
        <w:jc w:val="both"/>
        <w:rPr>
          <w:rFonts w:ascii="Verdana" w:hAnsi="Verdana"/>
        </w:rPr>
      </w:pPr>
      <w:r>
        <w:rPr>
          <w:rFonts w:ascii="Verdana" w:hAnsi="Verdana"/>
        </w:rPr>
        <w:t xml:space="preserve">   </w:t>
      </w:r>
      <w:r w:rsidR="008E5477" w:rsidRPr="00F957D1">
        <w:rPr>
          <w:rFonts w:ascii="Verdana" w:hAnsi="Verdana"/>
        </w:rPr>
        <w:t>Y</w:t>
      </w:r>
      <w:r w:rsidR="004A42D9" w:rsidRPr="00F957D1">
        <w:rPr>
          <w:rFonts w:ascii="Verdana" w:hAnsi="Verdana"/>
        </w:rPr>
        <w:t>ou are expected to settle the cost of any extras over and above the rate agreed with the hotel</w:t>
      </w:r>
      <w:r w:rsidR="007B0E4D" w:rsidRPr="00F957D1">
        <w:rPr>
          <w:rFonts w:ascii="Verdana" w:hAnsi="Verdana"/>
        </w:rPr>
        <w:t xml:space="preserve"> if they are</w:t>
      </w:r>
      <w:r w:rsidR="004A42D9" w:rsidRPr="00F957D1">
        <w:rPr>
          <w:rFonts w:ascii="Verdana" w:hAnsi="Verdana"/>
        </w:rPr>
        <w:t xml:space="preserve"> charged back to the ICO</w:t>
      </w:r>
      <w:r w:rsidR="007B0E4D" w:rsidRPr="00F957D1">
        <w:rPr>
          <w:rFonts w:ascii="Verdana" w:hAnsi="Verdana"/>
        </w:rPr>
        <w:t>, for example laundry costs or additional meal costs. Y</w:t>
      </w:r>
      <w:r w:rsidR="004A42D9" w:rsidRPr="00F957D1">
        <w:rPr>
          <w:rFonts w:ascii="Verdana" w:hAnsi="Verdana"/>
        </w:rPr>
        <w:t>ou can then claim reimbursement on the basis of the subsistence principles set out in this policy.</w:t>
      </w:r>
    </w:p>
    <w:p w14:paraId="3455D8CB" w14:textId="77777777" w:rsidR="004A42D9" w:rsidRPr="00F957D1" w:rsidRDefault="004A42D9" w:rsidP="006F37F2">
      <w:pPr>
        <w:spacing w:after="0" w:line="240" w:lineRule="auto"/>
        <w:jc w:val="both"/>
        <w:rPr>
          <w:sz w:val="24"/>
          <w:szCs w:val="24"/>
        </w:rPr>
      </w:pPr>
    </w:p>
    <w:p w14:paraId="5C6AB844" w14:textId="77777777" w:rsidR="004A42D9" w:rsidRPr="00F957D1" w:rsidRDefault="004A42D9" w:rsidP="006F37F2">
      <w:pPr>
        <w:spacing w:after="0" w:line="240" w:lineRule="auto"/>
        <w:ind w:left="504" w:firstLine="216"/>
        <w:jc w:val="both"/>
        <w:rPr>
          <w:b/>
          <w:sz w:val="24"/>
          <w:szCs w:val="24"/>
        </w:rPr>
      </w:pPr>
      <w:r w:rsidRPr="00F957D1">
        <w:rPr>
          <w:b/>
          <w:sz w:val="24"/>
          <w:szCs w:val="24"/>
        </w:rPr>
        <w:t>Complaints</w:t>
      </w:r>
    </w:p>
    <w:p w14:paraId="052BDE5A" w14:textId="2DFD7820" w:rsidR="008E5477" w:rsidRPr="00F957D1" w:rsidRDefault="006F37F2" w:rsidP="006F37F2">
      <w:pPr>
        <w:pStyle w:val="Normal1"/>
        <w:numPr>
          <w:ilvl w:val="2"/>
          <w:numId w:val="55"/>
        </w:numPr>
        <w:jc w:val="both"/>
        <w:rPr>
          <w:rFonts w:ascii="Verdana" w:hAnsi="Verdana"/>
        </w:rPr>
      </w:pPr>
      <w:r>
        <w:rPr>
          <w:rFonts w:ascii="Verdana" w:hAnsi="Verdana"/>
        </w:rPr>
        <w:t xml:space="preserve">   </w:t>
      </w:r>
      <w:r w:rsidR="004A42D9" w:rsidRPr="00F957D1">
        <w:rPr>
          <w:rFonts w:ascii="Verdana" w:hAnsi="Verdana"/>
        </w:rPr>
        <w:t>All the hotels available to book via tRIPS have been vetted to ensure they provide a suitable place to stay when travelling on official business (ie en</w:t>
      </w:r>
      <w:r w:rsidR="00224FDC" w:rsidRPr="00F957D1">
        <w:rPr>
          <w:rFonts w:ascii="Verdana" w:hAnsi="Verdana"/>
        </w:rPr>
        <w:t>-</w:t>
      </w:r>
      <w:r w:rsidR="004A42D9" w:rsidRPr="00F957D1">
        <w:rPr>
          <w:rFonts w:ascii="Verdana" w:hAnsi="Verdana"/>
        </w:rPr>
        <w:t xml:space="preserve">suite facilities, adequate working space, </w:t>
      </w:r>
      <w:r w:rsidR="008E5477" w:rsidRPr="00F957D1">
        <w:rPr>
          <w:rFonts w:ascii="Verdana" w:hAnsi="Verdana"/>
        </w:rPr>
        <w:t xml:space="preserve">a </w:t>
      </w:r>
      <w:r w:rsidR="004A42D9" w:rsidRPr="00F957D1">
        <w:rPr>
          <w:rFonts w:ascii="Verdana" w:hAnsi="Verdana"/>
        </w:rPr>
        <w:t xml:space="preserve">high level of security, </w:t>
      </w:r>
      <w:r w:rsidR="008E5477" w:rsidRPr="00F957D1">
        <w:rPr>
          <w:rFonts w:ascii="Verdana" w:hAnsi="Verdana"/>
        </w:rPr>
        <w:t xml:space="preserve">and </w:t>
      </w:r>
      <w:r w:rsidR="004A42D9" w:rsidRPr="00F957D1">
        <w:rPr>
          <w:rFonts w:ascii="Verdana" w:hAnsi="Verdana"/>
        </w:rPr>
        <w:t>a fully cooked breakfast).</w:t>
      </w:r>
      <w:r w:rsidR="008E5477" w:rsidRPr="00F957D1">
        <w:rPr>
          <w:rFonts w:ascii="Verdana" w:hAnsi="Verdana"/>
        </w:rPr>
        <w:t xml:space="preserve"> </w:t>
      </w:r>
    </w:p>
    <w:p w14:paraId="7EFDC768" w14:textId="77777777" w:rsidR="008E5477" w:rsidRPr="00F957D1" w:rsidRDefault="008E5477" w:rsidP="006F37F2">
      <w:pPr>
        <w:spacing w:after="0" w:line="240" w:lineRule="auto"/>
        <w:jc w:val="both"/>
        <w:rPr>
          <w:sz w:val="24"/>
          <w:szCs w:val="24"/>
        </w:rPr>
      </w:pPr>
    </w:p>
    <w:p w14:paraId="25D3823D" w14:textId="62373182" w:rsidR="0009691C" w:rsidRDefault="006F37F2" w:rsidP="006F37F2">
      <w:pPr>
        <w:pStyle w:val="Normal1"/>
        <w:numPr>
          <w:ilvl w:val="2"/>
          <w:numId w:val="55"/>
        </w:numPr>
        <w:jc w:val="both"/>
        <w:rPr>
          <w:rFonts w:ascii="Verdana" w:hAnsi="Verdana"/>
        </w:rPr>
      </w:pPr>
      <w:r>
        <w:rPr>
          <w:rFonts w:ascii="Verdana" w:hAnsi="Verdana"/>
        </w:rPr>
        <w:t xml:space="preserve">   </w:t>
      </w:r>
      <w:r w:rsidR="004A42D9" w:rsidRPr="00F957D1">
        <w:rPr>
          <w:rFonts w:ascii="Verdana" w:hAnsi="Verdana"/>
        </w:rPr>
        <w:t>If you have</w:t>
      </w:r>
      <w:r w:rsidR="00802A58" w:rsidRPr="00F957D1">
        <w:rPr>
          <w:rFonts w:ascii="Verdana" w:hAnsi="Verdana"/>
        </w:rPr>
        <w:t xml:space="preserve"> a </w:t>
      </w:r>
      <w:r w:rsidR="004A42D9" w:rsidRPr="00F957D1">
        <w:rPr>
          <w:rFonts w:ascii="Verdana" w:hAnsi="Verdana"/>
        </w:rPr>
        <w:t>complaint against the hotel you should in the first instance take it up with the hotel management.</w:t>
      </w:r>
      <w:r w:rsidR="008E5477" w:rsidRPr="00F957D1">
        <w:rPr>
          <w:rFonts w:ascii="Verdana" w:hAnsi="Verdana"/>
        </w:rPr>
        <w:t xml:space="preserve"> </w:t>
      </w:r>
      <w:r w:rsidR="00802A58" w:rsidRPr="00F957D1">
        <w:rPr>
          <w:rFonts w:ascii="Verdana" w:hAnsi="Verdana"/>
        </w:rPr>
        <w:t>If</w:t>
      </w:r>
      <w:r w:rsidR="004A42D9" w:rsidRPr="00F957D1">
        <w:rPr>
          <w:rFonts w:ascii="Verdana" w:hAnsi="Verdana"/>
        </w:rPr>
        <w:t xml:space="preserve"> </w:t>
      </w:r>
      <w:r w:rsidR="008E5477" w:rsidRPr="00F957D1">
        <w:rPr>
          <w:rFonts w:ascii="Verdana" w:hAnsi="Verdana"/>
        </w:rPr>
        <w:t xml:space="preserve">after doing so </w:t>
      </w:r>
      <w:r w:rsidR="004A42D9" w:rsidRPr="00F957D1">
        <w:rPr>
          <w:rFonts w:ascii="Verdana" w:hAnsi="Verdana"/>
        </w:rPr>
        <w:t>your hotel booking does not meet the standards set out above or is found to be unacceptable for any other reason</w:t>
      </w:r>
      <w:r w:rsidR="007B0E4D" w:rsidRPr="00F957D1">
        <w:rPr>
          <w:rFonts w:ascii="Verdana" w:hAnsi="Verdana"/>
        </w:rPr>
        <w:t>,</w:t>
      </w:r>
      <w:r w:rsidR="004A42D9" w:rsidRPr="00F957D1">
        <w:rPr>
          <w:rFonts w:ascii="Verdana" w:hAnsi="Verdana"/>
        </w:rPr>
        <w:t xml:space="preserve"> </w:t>
      </w:r>
      <w:r w:rsidR="00E42DC2" w:rsidRPr="00F957D1">
        <w:rPr>
          <w:rFonts w:ascii="Verdana" w:hAnsi="Verdana"/>
        </w:rPr>
        <w:t xml:space="preserve">please submit a complaint on </w:t>
      </w:r>
      <w:r w:rsidR="008E5477" w:rsidRPr="00F957D1">
        <w:rPr>
          <w:rFonts w:ascii="Verdana" w:hAnsi="Verdana"/>
        </w:rPr>
        <w:t>tRIPS</w:t>
      </w:r>
      <w:r w:rsidR="00AB48F4" w:rsidRPr="00F957D1">
        <w:rPr>
          <w:rFonts w:ascii="Verdana" w:hAnsi="Verdana"/>
        </w:rPr>
        <w:t>, through the Feedback Hub which is</w:t>
      </w:r>
      <w:r w:rsidR="009D3B3D" w:rsidRPr="00F957D1">
        <w:rPr>
          <w:rFonts w:ascii="Verdana" w:hAnsi="Verdana"/>
        </w:rPr>
        <w:t xml:space="preserve"> on the </w:t>
      </w:r>
      <w:r w:rsidR="008E5477" w:rsidRPr="00F957D1">
        <w:rPr>
          <w:rFonts w:ascii="Verdana" w:hAnsi="Verdana"/>
        </w:rPr>
        <w:t xml:space="preserve">tRIPS </w:t>
      </w:r>
      <w:r w:rsidR="009D3B3D" w:rsidRPr="00F957D1">
        <w:rPr>
          <w:rFonts w:ascii="Verdana" w:hAnsi="Verdana"/>
        </w:rPr>
        <w:t>homepage</w:t>
      </w:r>
      <w:r w:rsidR="004371A9" w:rsidRPr="00F957D1">
        <w:rPr>
          <w:rFonts w:ascii="Verdana" w:hAnsi="Verdana"/>
        </w:rPr>
        <w:t xml:space="preserve">. </w:t>
      </w:r>
      <w:r w:rsidR="008E5477" w:rsidRPr="00F957D1">
        <w:rPr>
          <w:rFonts w:ascii="Verdana" w:hAnsi="Verdana"/>
        </w:rPr>
        <w:t xml:space="preserve">Please </w:t>
      </w:r>
      <w:r w:rsidR="009D3B3D" w:rsidRPr="00F957D1">
        <w:rPr>
          <w:rFonts w:ascii="Verdana" w:hAnsi="Verdana"/>
        </w:rPr>
        <w:t>select</w:t>
      </w:r>
      <w:r w:rsidR="00AB48F4" w:rsidRPr="00F957D1">
        <w:rPr>
          <w:rFonts w:ascii="Verdana" w:hAnsi="Verdana"/>
        </w:rPr>
        <w:t xml:space="preserve"> “Complaint” rather than “Feedback” </w:t>
      </w:r>
      <w:r w:rsidR="00920D78" w:rsidRPr="00F957D1">
        <w:rPr>
          <w:rFonts w:ascii="Verdana" w:hAnsi="Verdana"/>
        </w:rPr>
        <w:t xml:space="preserve">when doing so. </w:t>
      </w:r>
    </w:p>
    <w:p w14:paraId="08B8C400" w14:textId="77777777" w:rsidR="0009691C" w:rsidRDefault="0009691C" w:rsidP="006F37F2">
      <w:pPr>
        <w:pStyle w:val="Normal1"/>
        <w:ind w:left="1224"/>
        <w:jc w:val="both"/>
        <w:rPr>
          <w:rFonts w:ascii="Verdana" w:hAnsi="Verdana"/>
        </w:rPr>
      </w:pPr>
    </w:p>
    <w:p w14:paraId="68D7E122" w14:textId="0C7EA73A" w:rsidR="004A42D9" w:rsidRPr="00F957D1" w:rsidRDefault="006F37F2" w:rsidP="006F37F2">
      <w:pPr>
        <w:pStyle w:val="Normal1"/>
        <w:numPr>
          <w:ilvl w:val="2"/>
          <w:numId w:val="55"/>
        </w:numPr>
        <w:jc w:val="both"/>
        <w:rPr>
          <w:rFonts w:ascii="Verdana" w:hAnsi="Verdana"/>
        </w:rPr>
      </w:pPr>
      <w:r>
        <w:rPr>
          <w:rFonts w:ascii="Verdana" w:hAnsi="Verdana"/>
        </w:rPr>
        <w:t xml:space="preserve">   </w:t>
      </w:r>
      <w:r w:rsidR="009D3B3D" w:rsidRPr="00F957D1">
        <w:rPr>
          <w:rFonts w:ascii="Verdana" w:hAnsi="Verdana"/>
        </w:rPr>
        <w:t xml:space="preserve">If </w:t>
      </w:r>
      <w:r w:rsidR="0009691C">
        <w:rPr>
          <w:rFonts w:ascii="Verdana" w:hAnsi="Verdana"/>
        </w:rPr>
        <w:t xml:space="preserve">having done so </w:t>
      </w:r>
      <w:r w:rsidR="009D3B3D" w:rsidRPr="00F957D1">
        <w:rPr>
          <w:rFonts w:ascii="Verdana" w:hAnsi="Verdana"/>
        </w:rPr>
        <w:t xml:space="preserve">you feel the complaint is not handled appropriately </w:t>
      </w:r>
      <w:r w:rsidR="0009691C">
        <w:rPr>
          <w:rFonts w:ascii="Verdana" w:hAnsi="Verdana"/>
        </w:rPr>
        <w:t>by</w:t>
      </w:r>
      <w:r w:rsidR="005A0968">
        <w:rPr>
          <w:rFonts w:ascii="Verdana" w:hAnsi="Verdana"/>
        </w:rPr>
        <w:t xml:space="preserve"> the tRIPS provider</w:t>
      </w:r>
      <w:r w:rsidR="0009691C">
        <w:rPr>
          <w:rFonts w:ascii="Verdana" w:hAnsi="Verdana"/>
        </w:rPr>
        <w:t xml:space="preserve"> </w:t>
      </w:r>
      <w:r w:rsidR="009D3B3D" w:rsidRPr="00F957D1">
        <w:rPr>
          <w:rFonts w:ascii="Verdana" w:hAnsi="Verdana"/>
        </w:rPr>
        <w:t xml:space="preserve">please refer </w:t>
      </w:r>
      <w:r w:rsidR="008E5477" w:rsidRPr="00F957D1">
        <w:rPr>
          <w:rFonts w:ascii="Verdana" w:hAnsi="Verdana"/>
        </w:rPr>
        <w:t xml:space="preserve">the matter </w:t>
      </w:r>
      <w:r w:rsidR="009D3B3D" w:rsidRPr="00F957D1">
        <w:rPr>
          <w:rFonts w:ascii="Verdana" w:hAnsi="Verdana"/>
        </w:rPr>
        <w:t xml:space="preserve">to Finance who can take it up further at their next quarterly </w:t>
      </w:r>
      <w:r w:rsidR="008E5477" w:rsidRPr="00F957D1">
        <w:rPr>
          <w:rFonts w:ascii="Verdana" w:hAnsi="Verdana"/>
        </w:rPr>
        <w:t xml:space="preserve">account </w:t>
      </w:r>
      <w:r w:rsidR="009D3B3D" w:rsidRPr="00F957D1">
        <w:rPr>
          <w:rFonts w:ascii="Verdana" w:hAnsi="Verdana"/>
        </w:rPr>
        <w:t xml:space="preserve">review with </w:t>
      </w:r>
      <w:r w:rsidR="005A0968">
        <w:rPr>
          <w:rFonts w:ascii="Verdana" w:hAnsi="Verdana"/>
        </w:rPr>
        <w:t>them.</w:t>
      </w:r>
      <w:r w:rsidR="007B0E4D" w:rsidRPr="00F957D1">
        <w:rPr>
          <w:rFonts w:ascii="Verdana" w:hAnsi="Verdana"/>
        </w:rPr>
        <w:t xml:space="preserve"> This may lead to the hotel being removed from the tRIPS database</w:t>
      </w:r>
      <w:r w:rsidR="004A42D9" w:rsidRPr="00F957D1">
        <w:rPr>
          <w:rFonts w:ascii="Verdana" w:hAnsi="Verdana"/>
        </w:rPr>
        <w:t>.</w:t>
      </w:r>
    </w:p>
    <w:p w14:paraId="3CE4B509" w14:textId="77777777" w:rsidR="009D3B3D" w:rsidRPr="00F957D1" w:rsidRDefault="009D3B3D" w:rsidP="006F37F2">
      <w:pPr>
        <w:spacing w:after="0" w:line="240" w:lineRule="auto"/>
        <w:jc w:val="both"/>
        <w:rPr>
          <w:sz w:val="24"/>
          <w:szCs w:val="24"/>
        </w:rPr>
      </w:pPr>
    </w:p>
    <w:p w14:paraId="2D01F263" w14:textId="5589B644" w:rsidR="009D3B3D" w:rsidRPr="00F957D1" w:rsidRDefault="006F37F2" w:rsidP="006F37F2">
      <w:pPr>
        <w:pStyle w:val="Normal1"/>
        <w:numPr>
          <w:ilvl w:val="2"/>
          <w:numId w:val="55"/>
        </w:numPr>
        <w:jc w:val="both"/>
        <w:rPr>
          <w:rFonts w:ascii="Verdana" w:hAnsi="Verdana"/>
        </w:rPr>
      </w:pPr>
      <w:r>
        <w:rPr>
          <w:rFonts w:ascii="Verdana" w:hAnsi="Verdana"/>
        </w:rPr>
        <w:t xml:space="preserve">   </w:t>
      </w:r>
      <w:r w:rsidR="009D3B3D" w:rsidRPr="00F957D1">
        <w:rPr>
          <w:rFonts w:ascii="Verdana" w:hAnsi="Verdana"/>
        </w:rPr>
        <w:t xml:space="preserve">If you expect a refund </w:t>
      </w:r>
      <w:r w:rsidR="005A0968">
        <w:rPr>
          <w:rFonts w:ascii="Verdana" w:hAnsi="Verdana"/>
        </w:rPr>
        <w:t>from tRIPS</w:t>
      </w:r>
      <w:r w:rsidR="009D3B3D" w:rsidRPr="00F957D1">
        <w:rPr>
          <w:rFonts w:ascii="Verdana" w:hAnsi="Verdana"/>
        </w:rPr>
        <w:t>, it is your responsibility to check this is credited on the next invoice. You may need to liaise with the person who approves invoices in your department. Similarly, if you expect a refund from a</w:t>
      </w:r>
      <w:r w:rsidR="0005239E" w:rsidRPr="00F957D1">
        <w:rPr>
          <w:rFonts w:ascii="Verdana" w:hAnsi="Verdana"/>
        </w:rPr>
        <w:t>ny supplier</w:t>
      </w:r>
      <w:r w:rsidR="009D3B3D" w:rsidRPr="00F957D1">
        <w:rPr>
          <w:rFonts w:ascii="Verdana" w:hAnsi="Verdana"/>
        </w:rPr>
        <w:t xml:space="preserve"> to your corporate charge card, then it is for you to check this is credited to your account and </w:t>
      </w:r>
      <w:r w:rsidR="0005239E" w:rsidRPr="00F957D1">
        <w:rPr>
          <w:rFonts w:ascii="Verdana" w:hAnsi="Verdana"/>
        </w:rPr>
        <w:t>for you to chase</w:t>
      </w:r>
      <w:r w:rsidR="009D3B3D" w:rsidRPr="00F957D1">
        <w:rPr>
          <w:rFonts w:ascii="Verdana" w:hAnsi="Verdana"/>
        </w:rPr>
        <w:t xml:space="preserve"> if not received</w:t>
      </w:r>
      <w:r w:rsidR="0005239E" w:rsidRPr="00F957D1">
        <w:rPr>
          <w:rFonts w:ascii="Verdana" w:hAnsi="Verdana"/>
        </w:rPr>
        <w:t>,</w:t>
      </w:r>
      <w:r w:rsidR="009D3B3D" w:rsidRPr="00F957D1">
        <w:rPr>
          <w:rFonts w:ascii="Verdana" w:hAnsi="Verdana"/>
        </w:rPr>
        <w:t xml:space="preserve"> until resolution. </w:t>
      </w:r>
    </w:p>
    <w:p w14:paraId="3EBC8AD2" w14:textId="77777777" w:rsidR="004A42D9" w:rsidRPr="00F957D1" w:rsidRDefault="004A42D9" w:rsidP="006F37F2">
      <w:pPr>
        <w:spacing w:after="0" w:line="240" w:lineRule="auto"/>
        <w:jc w:val="both"/>
        <w:rPr>
          <w:sz w:val="24"/>
          <w:szCs w:val="24"/>
        </w:rPr>
      </w:pPr>
    </w:p>
    <w:p w14:paraId="62265F5F" w14:textId="77777777" w:rsidR="004A42D9" w:rsidRPr="00F957D1" w:rsidRDefault="004A42D9" w:rsidP="006F37F2">
      <w:pPr>
        <w:spacing w:after="0" w:line="240" w:lineRule="auto"/>
        <w:ind w:firstLine="720"/>
        <w:jc w:val="both"/>
        <w:rPr>
          <w:b/>
          <w:sz w:val="24"/>
          <w:szCs w:val="24"/>
        </w:rPr>
      </w:pPr>
      <w:r w:rsidRPr="00F957D1">
        <w:rPr>
          <w:b/>
          <w:sz w:val="24"/>
          <w:szCs w:val="24"/>
        </w:rPr>
        <w:lastRenderedPageBreak/>
        <w:t>Cancellation</w:t>
      </w:r>
    </w:p>
    <w:p w14:paraId="7525AB7B" w14:textId="77D38DC0" w:rsidR="004A42D9" w:rsidRDefault="006F37F2" w:rsidP="006F37F2">
      <w:pPr>
        <w:pStyle w:val="Normal1"/>
        <w:numPr>
          <w:ilvl w:val="2"/>
          <w:numId w:val="55"/>
        </w:numPr>
        <w:jc w:val="both"/>
        <w:rPr>
          <w:rFonts w:ascii="Verdana" w:hAnsi="Verdana"/>
        </w:rPr>
      </w:pPr>
      <w:r>
        <w:rPr>
          <w:rFonts w:ascii="Verdana" w:hAnsi="Verdana"/>
        </w:rPr>
        <w:t xml:space="preserve">   </w:t>
      </w:r>
      <w:r w:rsidR="004A42D9" w:rsidRPr="00CF5A96">
        <w:rPr>
          <w:rFonts w:ascii="Verdana" w:hAnsi="Verdana"/>
        </w:rPr>
        <w:t>The published rates will normally include favourable cancellation arrangements whereby the room can be cancelled (usually up to 4pm on the day you are scheduled to check in) without penalty.</w:t>
      </w:r>
    </w:p>
    <w:p w14:paraId="41308412" w14:textId="77777777" w:rsidR="00CF5A96" w:rsidRPr="00CF5A96" w:rsidRDefault="00CF5A96" w:rsidP="006F37F2">
      <w:pPr>
        <w:pStyle w:val="Normal1"/>
        <w:ind w:left="1224"/>
        <w:jc w:val="both"/>
        <w:rPr>
          <w:rFonts w:ascii="Verdana" w:hAnsi="Verdana"/>
        </w:rPr>
      </w:pPr>
    </w:p>
    <w:p w14:paraId="7D478013" w14:textId="7384D0F2" w:rsidR="004A42D9" w:rsidRPr="00F957D1" w:rsidRDefault="006F37F2" w:rsidP="006F37F2">
      <w:pPr>
        <w:pStyle w:val="Normal1"/>
        <w:numPr>
          <w:ilvl w:val="2"/>
          <w:numId w:val="55"/>
        </w:numPr>
        <w:jc w:val="both"/>
        <w:rPr>
          <w:rFonts w:ascii="Verdana" w:hAnsi="Verdana"/>
        </w:rPr>
      </w:pPr>
      <w:r>
        <w:rPr>
          <w:rFonts w:ascii="Verdana" w:hAnsi="Verdana"/>
        </w:rPr>
        <w:t xml:space="preserve">   </w:t>
      </w:r>
      <w:r w:rsidR="004A42D9" w:rsidRPr="00F957D1">
        <w:rPr>
          <w:rFonts w:ascii="Verdana" w:hAnsi="Verdana"/>
        </w:rPr>
        <w:t>If it is necessary to cancel a hotel booking for any reason you are reminded to formally cancel the booking via tRIPS as set out in the co</w:t>
      </w:r>
      <w:r w:rsidR="00FC5745" w:rsidRPr="00F957D1">
        <w:rPr>
          <w:rFonts w:ascii="Verdana" w:hAnsi="Verdana"/>
        </w:rPr>
        <w:t>nfirmation information received.</w:t>
      </w:r>
      <w:r w:rsidR="004A42D9" w:rsidRPr="00F957D1">
        <w:rPr>
          <w:rFonts w:ascii="Verdana" w:hAnsi="Verdana"/>
        </w:rPr>
        <w:t xml:space="preserve"> Cancellations not formally notified will result in the ICO being charged and when this arises a formal investigation via the ICO’s formal disciplinary procedures may need to be undertaken to understand the circumstances and agree an appropriate course of action.</w:t>
      </w:r>
    </w:p>
    <w:p w14:paraId="3B095B6E" w14:textId="77777777" w:rsidR="004A42D9" w:rsidRPr="00F957D1" w:rsidRDefault="004A42D9" w:rsidP="006F37F2">
      <w:pPr>
        <w:spacing w:after="0" w:line="240" w:lineRule="auto"/>
        <w:jc w:val="both"/>
        <w:rPr>
          <w:sz w:val="24"/>
          <w:szCs w:val="24"/>
        </w:rPr>
      </w:pPr>
    </w:p>
    <w:p w14:paraId="71054E9E" w14:textId="77777777" w:rsidR="004A42D9" w:rsidRPr="00F957D1" w:rsidRDefault="004A42D9" w:rsidP="006F37F2">
      <w:pPr>
        <w:spacing w:after="0" w:line="240" w:lineRule="auto"/>
        <w:ind w:firstLine="720"/>
        <w:jc w:val="both"/>
        <w:rPr>
          <w:b/>
          <w:sz w:val="24"/>
          <w:szCs w:val="24"/>
        </w:rPr>
      </w:pPr>
      <w:r w:rsidRPr="00F957D1">
        <w:rPr>
          <w:b/>
          <w:sz w:val="24"/>
          <w:szCs w:val="24"/>
        </w:rPr>
        <w:t>Allowance rates</w:t>
      </w:r>
    </w:p>
    <w:p w14:paraId="73A6046C" w14:textId="77777777" w:rsidR="004A42D9" w:rsidRPr="00F957D1" w:rsidRDefault="004A42D9" w:rsidP="006F37F2">
      <w:pPr>
        <w:pStyle w:val="Normal1"/>
        <w:numPr>
          <w:ilvl w:val="2"/>
          <w:numId w:val="55"/>
        </w:numPr>
        <w:jc w:val="both"/>
        <w:rPr>
          <w:rFonts w:ascii="Verdana" w:hAnsi="Verdana"/>
        </w:rPr>
      </w:pPr>
      <w:r w:rsidRPr="00F957D1">
        <w:rPr>
          <w:rFonts w:ascii="Verdana" w:hAnsi="Verdana"/>
        </w:rPr>
        <w:t>In exceptional circumstances it may not be possible to find accommodation within the limits set out in this policy. This may be because of a clear need to stay within a certain dis</w:t>
      </w:r>
      <w:r w:rsidR="007B0E4D" w:rsidRPr="00F957D1">
        <w:rPr>
          <w:rFonts w:ascii="Verdana" w:hAnsi="Verdana"/>
        </w:rPr>
        <w:t xml:space="preserve">tance of your destination and </w:t>
      </w:r>
      <w:r w:rsidRPr="00F957D1">
        <w:rPr>
          <w:rFonts w:ascii="Verdana" w:hAnsi="Verdana"/>
        </w:rPr>
        <w:t>accommodation is not available in that area within the limits of the allowance, or because you are required to accompany someone else (a senior official or dignitary for example) who is staying at a specific hotel which cost</w:t>
      </w:r>
      <w:r w:rsidR="007B0E4D" w:rsidRPr="00F957D1">
        <w:rPr>
          <w:rFonts w:ascii="Verdana" w:hAnsi="Verdana"/>
        </w:rPr>
        <w:t>s more than the ICO’s allowance.</w:t>
      </w:r>
    </w:p>
    <w:p w14:paraId="43049B58" w14:textId="77777777" w:rsidR="004A42D9" w:rsidRPr="00F957D1" w:rsidRDefault="004A42D9" w:rsidP="006F37F2">
      <w:pPr>
        <w:spacing w:after="0" w:line="240" w:lineRule="auto"/>
        <w:jc w:val="both"/>
        <w:rPr>
          <w:sz w:val="24"/>
          <w:szCs w:val="24"/>
        </w:rPr>
      </w:pPr>
    </w:p>
    <w:p w14:paraId="22C85F67" w14:textId="445FEE33" w:rsidR="004A42D9" w:rsidRPr="00CA5FDF" w:rsidRDefault="004A42D9" w:rsidP="006F37F2">
      <w:pPr>
        <w:pStyle w:val="Normal1"/>
        <w:numPr>
          <w:ilvl w:val="2"/>
          <w:numId w:val="55"/>
        </w:numPr>
        <w:jc w:val="both"/>
        <w:rPr>
          <w:rFonts w:ascii="Verdana" w:hAnsi="Verdana"/>
        </w:rPr>
      </w:pPr>
      <w:r w:rsidRPr="00F957D1">
        <w:rPr>
          <w:rFonts w:ascii="Verdana" w:hAnsi="Verdana"/>
        </w:rPr>
        <w:t>For this</w:t>
      </w:r>
      <w:r w:rsidR="007B0E4D" w:rsidRPr="00F957D1">
        <w:rPr>
          <w:rFonts w:ascii="Verdana" w:hAnsi="Verdana"/>
        </w:rPr>
        <w:t xml:space="preserve"> reason the rate caps set into t</w:t>
      </w:r>
      <w:r w:rsidRPr="00F957D1">
        <w:rPr>
          <w:rFonts w:ascii="Verdana" w:hAnsi="Verdana"/>
        </w:rPr>
        <w:t>RIPS have been set at a level above the ICO’s accommodation allowance limits. This is to enable travellers</w:t>
      </w:r>
      <w:r w:rsidR="009E075F" w:rsidRPr="00F957D1">
        <w:rPr>
          <w:rFonts w:ascii="Verdana" w:hAnsi="Verdana"/>
        </w:rPr>
        <w:t>, managers</w:t>
      </w:r>
      <w:r w:rsidRPr="00F957D1">
        <w:rPr>
          <w:rFonts w:ascii="Verdana" w:hAnsi="Verdana"/>
        </w:rPr>
        <w:t xml:space="preserve"> and budget holders to see all accommodation available both below and just above the rate of the allowance. Accommodation </w:t>
      </w:r>
      <w:r w:rsidR="008E5477" w:rsidRPr="00F957D1">
        <w:rPr>
          <w:rFonts w:ascii="Verdana" w:hAnsi="Verdana"/>
        </w:rPr>
        <w:t xml:space="preserve">can </w:t>
      </w:r>
      <w:r w:rsidRPr="00F957D1">
        <w:rPr>
          <w:rFonts w:ascii="Verdana" w:hAnsi="Verdana"/>
        </w:rPr>
        <w:t xml:space="preserve">however only be booked above the allowance rate with </w:t>
      </w:r>
      <w:r w:rsidR="008E5477" w:rsidRPr="0009691C">
        <w:rPr>
          <w:rFonts w:ascii="Verdana" w:hAnsi="Verdana"/>
        </w:rPr>
        <w:t xml:space="preserve">manager or </w:t>
      </w:r>
      <w:r w:rsidRPr="0009691C">
        <w:rPr>
          <w:rFonts w:ascii="Verdana" w:hAnsi="Verdana"/>
        </w:rPr>
        <w:t>budget holder</w:t>
      </w:r>
      <w:r w:rsidRPr="00F957D1">
        <w:rPr>
          <w:rFonts w:ascii="Verdana" w:hAnsi="Verdana"/>
        </w:rPr>
        <w:t xml:space="preserve"> approval</w:t>
      </w:r>
      <w:r w:rsidR="0009691C">
        <w:rPr>
          <w:rFonts w:ascii="Verdana" w:hAnsi="Verdana"/>
        </w:rPr>
        <w:t>,</w:t>
      </w:r>
      <w:r w:rsidRPr="00F957D1">
        <w:rPr>
          <w:rFonts w:ascii="Verdana" w:hAnsi="Verdana"/>
        </w:rPr>
        <w:t xml:space="preserve"> </w:t>
      </w:r>
      <w:r w:rsidR="008E5477" w:rsidRPr="00F957D1">
        <w:rPr>
          <w:rFonts w:ascii="Verdana" w:hAnsi="Verdana"/>
        </w:rPr>
        <w:t xml:space="preserve">but only in the </w:t>
      </w:r>
      <w:r w:rsidR="007B0E4D" w:rsidRPr="00F957D1">
        <w:rPr>
          <w:rFonts w:ascii="Verdana" w:hAnsi="Verdana"/>
        </w:rPr>
        <w:t>above circumstances</w:t>
      </w:r>
      <w:r w:rsidR="0009691C">
        <w:rPr>
          <w:rFonts w:ascii="Verdana" w:hAnsi="Verdana"/>
        </w:rPr>
        <w:t xml:space="preserve"> </w:t>
      </w:r>
      <w:r w:rsidR="0009691C" w:rsidRPr="00CA5FDF">
        <w:rPr>
          <w:rFonts w:ascii="Verdana" w:hAnsi="Verdana"/>
        </w:rPr>
        <w:t>(see para 4.1.10)</w:t>
      </w:r>
      <w:r w:rsidR="007B0E4D" w:rsidRPr="00CA5FDF">
        <w:rPr>
          <w:rFonts w:ascii="Verdana" w:hAnsi="Verdana"/>
        </w:rPr>
        <w:t>.</w:t>
      </w:r>
    </w:p>
    <w:p w14:paraId="7C00C37D" w14:textId="77777777" w:rsidR="004A42D9" w:rsidRPr="00F957D1" w:rsidRDefault="004A42D9" w:rsidP="006F37F2">
      <w:pPr>
        <w:spacing w:after="0" w:line="240" w:lineRule="auto"/>
        <w:jc w:val="both"/>
        <w:rPr>
          <w:sz w:val="24"/>
          <w:szCs w:val="24"/>
        </w:rPr>
      </w:pPr>
    </w:p>
    <w:p w14:paraId="445880C8" w14:textId="48C43F3E" w:rsidR="004A42D9" w:rsidRPr="00F957D1" w:rsidRDefault="004A42D9" w:rsidP="006F37F2">
      <w:pPr>
        <w:pStyle w:val="Normal1"/>
        <w:numPr>
          <w:ilvl w:val="2"/>
          <w:numId w:val="55"/>
        </w:numPr>
        <w:jc w:val="both"/>
        <w:rPr>
          <w:rFonts w:ascii="Verdana" w:hAnsi="Verdana"/>
        </w:rPr>
      </w:pPr>
      <w:r w:rsidRPr="00F957D1">
        <w:rPr>
          <w:rFonts w:ascii="Verdana" w:hAnsi="Verdana"/>
        </w:rPr>
        <w:t>Where a particular hotel is ideally located or equipped for our purposes, but is not routinely available at a cost within our allowance, it may be possible to secure a preferential rate based on a commitment for ICO staff to stay at the hotel a certain number of times in a given period. Where this is possible, the pre</w:t>
      </w:r>
      <w:r w:rsidR="007B0E4D" w:rsidRPr="00F957D1">
        <w:rPr>
          <w:rFonts w:ascii="Verdana" w:hAnsi="Verdana"/>
        </w:rPr>
        <w:t>ferential rate can be added to t</w:t>
      </w:r>
      <w:r w:rsidRPr="00F957D1">
        <w:rPr>
          <w:rFonts w:ascii="Verdana" w:hAnsi="Verdana"/>
        </w:rPr>
        <w:t>RIPS and become available for staff to book the accommodation at that rate</w:t>
      </w:r>
      <w:r w:rsidR="002B0402">
        <w:rPr>
          <w:rFonts w:ascii="Verdana" w:hAnsi="Verdana"/>
        </w:rPr>
        <w:t>.</w:t>
      </w:r>
    </w:p>
    <w:p w14:paraId="12514191" w14:textId="77777777" w:rsidR="004A42D9" w:rsidRPr="00F957D1" w:rsidRDefault="004A42D9" w:rsidP="006F37F2">
      <w:pPr>
        <w:spacing w:after="0" w:line="240" w:lineRule="auto"/>
        <w:jc w:val="both"/>
        <w:rPr>
          <w:sz w:val="24"/>
          <w:szCs w:val="24"/>
        </w:rPr>
      </w:pPr>
    </w:p>
    <w:p w14:paraId="524D0109" w14:textId="77777777" w:rsidR="004A42D9" w:rsidRPr="00F957D1" w:rsidRDefault="004A42D9" w:rsidP="006F37F2">
      <w:pPr>
        <w:pStyle w:val="Normal1"/>
        <w:numPr>
          <w:ilvl w:val="2"/>
          <w:numId w:val="55"/>
        </w:numPr>
        <w:jc w:val="both"/>
        <w:rPr>
          <w:rFonts w:ascii="Verdana" w:hAnsi="Verdana"/>
        </w:rPr>
      </w:pPr>
      <w:r w:rsidRPr="00F957D1">
        <w:rPr>
          <w:rFonts w:ascii="Verdana" w:hAnsi="Verdana"/>
        </w:rPr>
        <w:t xml:space="preserve">The accommodation allowance rates for UK domestic travel </w:t>
      </w:r>
      <w:r w:rsidR="00A4159D" w:rsidRPr="00F957D1">
        <w:rPr>
          <w:rFonts w:ascii="Verdana" w:hAnsi="Verdana"/>
        </w:rPr>
        <w:t>are</w:t>
      </w:r>
      <w:r w:rsidRPr="00F957D1">
        <w:rPr>
          <w:rFonts w:ascii="Verdana" w:hAnsi="Verdana"/>
        </w:rPr>
        <w:t>:</w:t>
      </w:r>
    </w:p>
    <w:p w14:paraId="6F2D9A4C" w14:textId="77777777" w:rsidR="004A42D9" w:rsidRPr="00F957D1" w:rsidRDefault="004A42D9" w:rsidP="006F37F2">
      <w:pPr>
        <w:pStyle w:val="ListParagraph"/>
        <w:numPr>
          <w:ilvl w:val="0"/>
          <w:numId w:val="29"/>
        </w:numPr>
        <w:spacing w:after="0" w:line="240" w:lineRule="auto"/>
        <w:jc w:val="both"/>
        <w:rPr>
          <w:sz w:val="24"/>
          <w:szCs w:val="24"/>
        </w:rPr>
      </w:pPr>
      <w:r w:rsidRPr="00F957D1">
        <w:rPr>
          <w:sz w:val="24"/>
          <w:szCs w:val="24"/>
        </w:rPr>
        <w:t>London Greater (within the M25) - £170</w:t>
      </w:r>
    </w:p>
    <w:p w14:paraId="43854241" w14:textId="77777777" w:rsidR="004A42D9" w:rsidRPr="00F957D1" w:rsidRDefault="004A42D9" w:rsidP="006F37F2">
      <w:pPr>
        <w:pStyle w:val="ListParagraph"/>
        <w:numPr>
          <w:ilvl w:val="0"/>
          <w:numId w:val="29"/>
        </w:numPr>
        <w:spacing w:after="0" w:line="240" w:lineRule="auto"/>
        <w:jc w:val="both"/>
        <w:rPr>
          <w:sz w:val="24"/>
          <w:szCs w:val="24"/>
        </w:rPr>
      </w:pPr>
      <w:r w:rsidRPr="00F957D1">
        <w:rPr>
          <w:sz w:val="24"/>
          <w:szCs w:val="24"/>
        </w:rPr>
        <w:t>Other areas - £140</w:t>
      </w:r>
    </w:p>
    <w:p w14:paraId="6A4BA023" w14:textId="77777777" w:rsidR="004A42D9" w:rsidRPr="00F957D1" w:rsidRDefault="004A42D9" w:rsidP="006F37F2">
      <w:pPr>
        <w:spacing w:after="0" w:line="240" w:lineRule="auto"/>
        <w:jc w:val="both"/>
        <w:rPr>
          <w:sz w:val="24"/>
          <w:szCs w:val="24"/>
        </w:rPr>
      </w:pPr>
    </w:p>
    <w:p w14:paraId="724B4776" w14:textId="77777777" w:rsidR="004A42D9" w:rsidRDefault="004A42D9" w:rsidP="006F37F2">
      <w:pPr>
        <w:pStyle w:val="Normal1"/>
        <w:numPr>
          <w:ilvl w:val="2"/>
          <w:numId w:val="55"/>
        </w:numPr>
        <w:jc w:val="both"/>
        <w:rPr>
          <w:rFonts w:ascii="Verdana" w:hAnsi="Verdana"/>
        </w:rPr>
      </w:pPr>
      <w:r w:rsidRPr="00F957D1">
        <w:rPr>
          <w:rFonts w:ascii="Verdana" w:hAnsi="Verdana"/>
        </w:rPr>
        <w:lastRenderedPageBreak/>
        <w:t>The hotel rates for travel outside the UK are set out in HMRC’s benchmark scale rate</w:t>
      </w:r>
      <w:r w:rsidR="007B0E4D" w:rsidRPr="00F957D1">
        <w:rPr>
          <w:rFonts w:ascii="Verdana" w:hAnsi="Verdana"/>
        </w:rPr>
        <w:t>s</w:t>
      </w:r>
      <w:r w:rsidRPr="00F957D1">
        <w:rPr>
          <w:rFonts w:ascii="Verdana" w:hAnsi="Verdana"/>
        </w:rPr>
        <w:t xml:space="preserve"> that are reviewed and published annually (</w:t>
      </w:r>
      <w:r w:rsidR="00A4159D" w:rsidRPr="00F957D1">
        <w:rPr>
          <w:rFonts w:ascii="Verdana" w:hAnsi="Verdana"/>
        </w:rPr>
        <w:t>p</w:t>
      </w:r>
      <w:r w:rsidR="00901769" w:rsidRPr="00F957D1">
        <w:rPr>
          <w:rFonts w:ascii="Verdana" w:hAnsi="Verdana"/>
        </w:rPr>
        <w:t>lease refer to the overseas s</w:t>
      </w:r>
      <w:r w:rsidRPr="00F957D1">
        <w:rPr>
          <w:rFonts w:ascii="Verdana" w:hAnsi="Verdana"/>
        </w:rPr>
        <w:t>ubsistence section).</w:t>
      </w:r>
    </w:p>
    <w:p w14:paraId="2F41FA96" w14:textId="77777777" w:rsidR="0009691C" w:rsidRPr="00F957D1" w:rsidRDefault="0009691C" w:rsidP="006F37F2">
      <w:pPr>
        <w:pStyle w:val="Normal1"/>
        <w:ind w:left="1224"/>
        <w:jc w:val="both"/>
        <w:rPr>
          <w:rFonts w:ascii="Verdana" w:hAnsi="Verdana"/>
        </w:rPr>
      </w:pPr>
    </w:p>
    <w:p w14:paraId="4D017785" w14:textId="77777777" w:rsidR="004A42D9" w:rsidRPr="00F957D1" w:rsidRDefault="004A42D9" w:rsidP="006F37F2">
      <w:pPr>
        <w:spacing w:after="0" w:line="240" w:lineRule="auto"/>
        <w:ind w:firstLine="720"/>
        <w:jc w:val="both"/>
        <w:rPr>
          <w:b/>
          <w:sz w:val="24"/>
          <w:szCs w:val="24"/>
        </w:rPr>
      </w:pPr>
      <w:r w:rsidRPr="00F957D1">
        <w:rPr>
          <w:b/>
          <w:sz w:val="24"/>
          <w:szCs w:val="24"/>
        </w:rPr>
        <w:t>Delegate fees and training packages</w:t>
      </w:r>
    </w:p>
    <w:p w14:paraId="2B337E99" w14:textId="0AFD259B" w:rsidR="004A42D9" w:rsidRPr="00F957D1" w:rsidRDefault="004A42D9" w:rsidP="006F37F2">
      <w:pPr>
        <w:pStyle w:val="Normal1"/>
        <w:numPr>
          <w:ilvl w:val="2"/>
          <w:numId w:val="55"/>
        </w:numPr>
        <w:jc w:val="both"/>
        <w:rPr>
          <w:rFonts w:ascii="Verdana" w:hAnsi="Verdana"/>
        </w:rPr>
      </w:pPr>
      <w:r w:rsidRPr="00F957D1">
        <w:rPr>
          <w:rFonts w:ascii="Verdana" w:hAnsi="Verdana"/>
        </w:rPr>
        <w:t xml:space="preserve">Before confirming these types of arrangements, you are encouraged to look at </w:t>
      </w:r>
      <w:r w:rsidR="0009691C">
        <w:rPr>
          <w:rFonts w:ascii="Verdana" w:hAnsi="Verdana"/>
        </w:rPr>
        <w:t>d</w:t>
      </w:r>
      <w:r w:rsidRPr="00F957D1">
        <w:rPr>
          <w:rFonts w:ascii="Verdana" w:hAnsi="Verdana"/>
        </w:rPr>
        <w:t>elegate only costs combined with accommodation sourced via tRIPS. If this is a cheaper alternative then this should be the appropriate course of action.</w:t>
      </w:r>
    </w:p>
    <w:p w14:paraId="718C70F2" w14:textId="77777777" w:rsidR="000F5E3F" w:rsidRPr="00F957D1" w:rsidRDefault="000F5E3F" w:rsidP="006F37F2">
      <w:pPr>
        <w:spacing w:line="240" w:lineRule="auto"/>
        <w:jc w:val="both"/>
        <w:rPr>
          <w:sz w:val="24"/>
          <w:szCs w:val="24"/>
        </w:rPr>
      </w:pPr>
    </w:p>
    <w:p w14:paraId="33D5EB0D" w14:textId="77777777" w:rsidR="00E8028B" w:rsidRDefault="00E8028B" w:rsidP="006F37F2">
      <w:pPr>
        <w:jc w:val="both"/>
        <w:rPr>
          <w:rFonts w:ascii="Georgia" w:hAnsi="Georgia"/>
          <w:color w:val="0070C0"/>
          <w:sz w:val="36"/>
          <w:szCs w:val="36"/>
        </w:rPr>
      </w:pPr>
      <w:r>
        <w:rPr>
          <w:rFonts w:ascii="Georgia" w:hAnsi="Georgia"/>
          <w:color w:val="0070C0"/>
          <w:sz w:val="36"/>
          <w:szCs w:val="36"/>
        </w:rPr>
        <w:br w:type="page"/>
      </w:r>
    </w:p>
    <w:p w14:paraId="30A7245F" w14:textId="77777777" w:rsidR="00E8028B" w:rsidRDefault="00E8028B" w:rsidP="006F37F2">
      <w:pPr>
        <w:jc w:val="both"/>
        <w:rPr>
          <w:rFonts w:ascii="Georgia" w:hAnsi="Georgia"/>
          <w:color w:val="0070C0"/>
          <w:sz w:val="36"/>
          <w:szCs w:val="36"/>
        </w:rPr>
      </w:pPr>
      <w:r>
        <w:rPr>
          <w:rFonts w:ascii="Georgia" w:hAnsi="Georgia"/>
          <w:color w:val="0070C0"/>
          <w:sz w:val="36"/>
          <w:szCs w:val="36"/>
        </w:rPr>
        <w:lastRenderedPageBreak/>
        <w:br w:type="page"/>
      </w:r>
    </w:p>
    <w:p w14:paraId="172B1167" w14:textId="77777777" w:rsidR="007B0E4D" w:rsidRPr="00B43778" w:rsidRDefault="007B0E4D" w:rsidP="006F37F2">
      <w:pPr>
        <w:pStyle w:val="ListParagraph"/>
        <w:numPr>
          <w:ilvl w:val="0"/>
          <w:numId w:val="55"/>
        </w:numPr>
        <w:spacing w:after="0" w:line="240" w:lineRule="auto"/>
        <w:jc w:val="both"/>
        <w:rPr>
          <w:rFonts w:ascii="Georgia" w:hAnsi="Georgia"/>
          <w:color w:val="002060"/>
          <w:sz w:val="36"/>
          <w:szCs w:val="36"/>
        </w:rPr>
      </w:pPr>
      <w:r w:rsidRPr="00B43778">
        <w:rPr>
          <w:rFonts w:ascii="Georgia" w:hAnsi="Georgia"/>
          <w:color w:val="002060"/>
          <w:sz w:val="36"/>
          <w:szCs w:val="36"/>
        </w:rPr>
        <w:lastRenderedPageBreak/>
        <w:t>Other provisions</w:t>
      </w:r>
    </w:p>
    <w:p w14:paraId="6A475B6E" w14:textId="77777777" w:rsidR="007B0E4D" w:rsidRPr="00B36E6B" w:rsidRDefault="007B0E4D" w:rsidP="006F37F2">
      <w:pPr>
        <w:spacing w:after="0" w:line="240" w:lineRule="auto"/>
        <w:jc w:val="both"/>
        <w:rPr>
          <w:sz w:val="24"/>
          <w:szCs w:val="24"/>
        </w:rPr>
      </w:pPr>
    </w:p>
    <w:p w14:paraId="4E8B81F2" w14:textId="77777777" w:rsidR="007B0E4D" w:rsidRPr="00CF5A96" w:rsidRDefault="007B0E4D" w:rsidP="006F37F2">
      <w:pPr>
        <w:pStyle w:val="ListParagraph"/>
        <w:numPr>
          <w:ilvl w:val="1"/>
          <w:numId w:val="55"/>
        </w:numPr>
        <w:spacing w:after="0" w:line="240" w:lineRule="auto"/>
        <w:jc w:val="both"/>
        <w:rPr>
          <w:rFonts w:ascii="Georgia" w:eastAsia="Arial" w:hAnsi="Georgia" w:cs="Arial"/>
          <w:color w:val="0070C0"/>
          <w:sz w:val="32"/>
          <w:szCs w:val="32"/>
        </w:rPr>
      </w:pPr>
      <w:r w:rsidRPr="00CF5A96">
        <w:rPr>
          <w:rFonts w:ascii="Georgia" w:eastAsia="Arial" w:hAnsi="Georgia" w:cs="Arial"/>
          <w:color w:val="0070C0"/>
          <w:sz w:val="32"/>
          <w:szCs w:val="32"/>
        </w:rPr>
        <w:t>Provision for office cost</w:t>
      </w:r>
    </w:p>
    <w:p w14:paraId="59050BD6" w14:textId="77777777" w:rsidR="00C642A4" w:rsidRPr="00F957D1" w:rsidRDefault="00C642A4" w:rsidP="006F37F2">
      <w:pPr>
        <w:spacing w:after="0" w:line="240" w:lineRule="auto"/>
        <w:jc w:val="both"/>
        <w:rPr>
          <w:sz w:val="24"/>
          <w:szCs w:val="24"/>
        </w:rPr>
      </w:pPr>
    </w:p>
    <w:p w14:paraId="31A3F24D" w14:textId="44859E61" w:rsidR="007B0E4D" w:rsidRPr="00F957D1" w:rsidRDefault="006F37F2" w:rsidP="006F37F2">
      <w:pPr>
        <w:pStyle w:val="Normal1"/>
        <w:numPr>
          <w:ilvl w:val="2"/>
          <w:numId w:val="55"/>
        </w:numPr>
        <w:jc w:val="both"/>
        <w:rPr>
          <w:rFonts w:ascii="Verdana" w:hAnsi="Verdana"/>
        </w:rPr>
      </w:pPr>
      <w:r>
        <w:rPr>
          <w:rFonts w:ascii="Verdana" w:hAnsi="Verdana"/>
        </w:rPr>
        <w:t xml:space="preserve">   </w:t>
      </w:r>
      <w:r w:rsidR="007B0E4D" w:rsidRPr="00F957D1">
        <w:rPr>
          <w:rFonts w:ascii="Verdana" w:hAnsi="Verdana"/>
        </w:rPr>
        <w:t xml:space="preserve">Members of staff who work away from the office on business may claim an effective </w:t>
      </w:r>
      <w:r w:rsidR="0009691C">
        <w:rPr>
          <w:rFonts w:ascii="Verdana" w:hAnsi="Verdana"/>
        </w:rPr>
        <w:t>“provision for office</w:t>
      </w:r>
      <w:r w:rsidR="007B0E4D" w:rsidRPr="00F957D1">
        <w:rPr>
          <w:rFonts w:ascii="Verdana" w:hAnsi="Verdana"/>
        </w:rPr>
        <w:t xml:space="preserve"> cost</w:t>
      </w:r>
      <w:r w:rsidR="0009691C">
        <w:rPr>
          <w:rFonts w:ascii="Verdana" w:hAnsi="Verdana"/>
        </w:rPr>
        <w:t>”</w:t>
      </w:r>
      <w:r w:rsidR="007B0E4D" w:rsidRPr="00F957D1">
        <w:rPr>
          <w:rFonts w:ascii="Verdana" w:hAnsi="Verdana"/>
        </w:rPr>
        <w:t xml:space="preserve"> outside the usual subsistence rates.</w:t>
      </w:r>
    </w:p>
    <w:p w14:paraId="79933A7A" w14:textId="77777777" w:rsidR="007B0E4D" w:rsidRPr="00F957D1" w:rsidRDefault="007B0E4D" w:rsidP="006F37F2">
      <w:pPr>
        <w:spacing w:after="0" w:line="240" w:lineRule="auto"/>
        <w:jc w:val="both"/>
        <w:rPr>
          <w:sz w:val="24"/>
          <w:szCs w:val="24"/>
        </w:rPr>
      </w:pPr>
    </w:p>
    <w:p w14:paraId="2037579A" w14:textId="1628F506" w:rsidR="007B0E4D" w:rsidRPr="00F957D1" w:rsidRDefault="006F37F2" w:rsidP="006F37F2">
      <w:pPr>
        <w:pStyle w:val="Normal1"/>
        <w:numPr>
          <w:ilvl w:val="2"/>
          <w:numId w:val="55"/>
        </w:numPr>
        <w:jc w:val="both"/>
        <w:rPr>
          <w:rFonts w:ascii="Verdana" w:hAnsi="Verdana"/>
        </w:rPr>
      </w:pPr>
      <w:r>
        <w:rPr>
          <w:rFonts w:ascii="Verdana" w:hAnsi="Verdana"/>
        </w:rPr>
        <w:t xml:space="preserve">   </w:t>
      </w:r>
      <w:r w:rsidR="002B0402">
        <w:rPr>
          <w:rFonts w:ascii="Verdana" w:hAnsi="Verdana"/>
        </w:rPr>
        <w:t>An example of this w</w:t>
      </w:r>
      <w:r w:rsidR="007B0E4D" w:rsidRPr="00F957D1">
        <w:rPr>
          <w:rFonts w:ascii="Verdana" w:hAnsi="Verdana"/>
        </w:rPr>
        <w:t>ould be where the member of staff has time before, following or between meetings and needs a place to work. Paying for a cup of coffee and using the facilities of a local coffee shop could be seen as an effective ‘provision of office</w:t>
      </w:r>
      <w:r w:rsidR="00C642A4" w:rsidRPr="00F957D1">
        <w:rPr>
          <w:rFonts w:ascii="Verdana" w:hAnsi="Verdana"/>
        </w:rPr>
        <w:t>’</w:t>
      </w:r>
      <w:r w:rsidR="007B0E4D" w:rsidRPr="00F957D1">
        <w:rPr>
          <w:rFonts w:ascii="Verdana" w:hAnsi="Verdana"/>
        </w:rPr>
        <w:t xml:space="preserve"> cost.</w:t>
      </w:r>
    </w:p>
    <w:p w14:paraId="06287D66" w14:textId="77777777" w:rsidR="007B0E4D" w:rsidRPr="00F957D1" w:rsidRDefault="007B0E4D" w:rsidP="006F37F2">
      <w:pPr>
        <w:spacing w:after="0" w:line="240" w:lineRule="auto"/>
        <w:jc w:val="both"/>
        <w:rPr>
          <w:sz w:val="24"/>
          <w:szCs w:val="24"/>
        </w:rPr>
      </w:pPr>
    </w:p>
    <w:p w14:paraId="5A5F6C59" w14:textId="0096EEEF" w:rsidR="007B0E4D" w:rsidRPr="00F957D1" w:rsidRDefault="006F37F2" w:rsidP="006F37F2">
      <w:pPr>
        <w:pStyle w:val="Normal1"/>
        <w:numPr>
          <w:ilvl w:val="2"/>
          <w:numId w:val="55"/>
        </w:numPr>
        <w:jc w:val="both"/>
        <w:rPr>
          <w:rFonts w:ascii="Verdana" w:hAnsi="Verdana"/>
        </w:rPr>
      </w:pPr>
      <w:r>
        <w:rPr>
          <w:rFonts w:ascii="Verdana" w:hAnsi="Verdana"/>
        </w:rPr>
        <w:t xml:space="preserve">   </w:t>
      </w:r>
      <w:r w:rsidR="007B0E4D" w:rsidRPr="00F957D1">
        <w:rPr>
          <w:rFonts w:ascii="Verdana" w:hAnsi="Verdana"/>
        </w:rPr>
        <w:t>All claims under this section of the policy must be accompanied by a receipt and are approved at the discretion of managers</w:t>
      </w:r>
      <w:r w:rsidR="00C642A4" w:rsidRPr="00F957D1">
        <w:rPr>
          <w:rFonts w:ascii="Verdana" w:hAnsi="Verdana"/>
        </w:rPr>
        <w:t xml:space="preserve"> or budget holders</w:t>
      </w:r>
      <w:r w:rsidR="007B0E4D" w:rsidRPr="00F957D1">
        <w:rPr>
          <w:rFonts w:ascii="Verdana" w:hAnsi="Verdana"/>
        </w:rPr>
        <w:t>.</w:t>
      </w:r>
    </w:p>
    <w:p w14:paraId="19CC7850" w14:textId="77777777" w:rsidR="007B0E4D" w:rsidRPr="00F957D1" w:rsidRDefault="007B0E4D" w:rsidP="006F37F2">
      <w:pPr>
        <w:spacing w:after="0" w:line="240" w:lineRule="auto"/>
        <w:jc w:val="both"/>
        <w:rPr>
          <w:sz w:val="24"/>
          <w:szCs w:val="24"/>
        </w:rPr>
      </w:pPr>
    </w:p>
    <w:p w14:paraId="5C94F9B5" w14:textId="6D17E775" w:rsidR="000F5E3F" w:rsidRPr="0009691C" w:rsidRDefault="006F37F2" w:rsidP="006F37F2">
      <w:pPr>
        <w:pStyle w:val="Normal1"/>
        <w:numPr>
          <w:ilvl w:val="2"/>
          <w:numId w:val="55"/>
        </w:numPr>
        <w:jc w:val="both"/>
        <w:rPr>
          <w:rFonts w:ascii="Verdana" w:hAnsi="Verdana"/>
        </w:rPr>
      </w:pPr>
      <w:r>
        <w:rPr>
          <w:rFonts w:ascii="Verdana" w:hAnsi="Verdana"/>
        </w:rPr>
        <w:t xml:space="preserve">   </w:t>
      </w:r>
      <w:r w:rsidR="007B0E4D" w:rsidRPr="00F957D1">
        <w:rPr>
          <w:rFonts w:ascii="Verdana" w:hAnsi="Verdana"/>
        </w:rPr>
        <w:t>This provision is available both within the UK and overseas.</w:t>
      </w:r>
    </w:p>
    <w:p w14:paraId="5A3C794E" w14:textId="77777777" w:rsidR="00C642A4" w:rsidRPr="00F957D1" w:rsidRDefault="00C642A4" w:rsidP="006F37F2">
      <w:pPr>
        <w:spacing w:after="0" w:line="240" w:lineRule="auto"/>
        <w:jc w:val="both"/>
        <w:rPr>
          <w:sz w:val="24"/>
          <w:szCs w:val="24"/>
        </w:rPr>
      </w:pPr>
    </w:p>
    <w:p w14:paraId="5D069C65" w14:textId="77777777" w:rsidR="007B0E4D" w:rsidRPr="00CF5A96" w:rsidRDefault="007B0E4D" w:rsidP="006F37F2">
      <w:pPr>
        <w:pStyle w:val="ListParagraph"/>
        <w:numPr>
          <w:ilvl w:val="1"/>
          <w:numId w:val="55"/>
        </w:numPr>
        <w:spacing w:after="0" w:line="240" w:lineRule="auto"/>
        <w:jc w:val="both"/>
        <w:rPr>
          <w:rFonts w:ascii="Georgia" w:eastAsia="Arial" w:hAnsi="Georgia" w:cs="Arial"/>
          <w:color w:val="0070C0"/>
          <w:sz w:val="32"/>
          <w:szCs w:val="32"/>
        </w:rPr>
      </w:pPr>
      <w:r w:rsidRPr="00CF5A96">
        <w:rPr>
          <w:rFonts w:ascii="Georgia" w:eastAsia="Arial" w:hAnsi="Georgia" w:cs="Arial"/>
          <w:color w:val="0070C0"/>
          <w:sz w:val="32"/>
          <w:szCs w:val="32"/>
        </w:rPr>
        <w:t>Hosting and working lunches</w:t>
      </w:r>
    </w:p>
    <w:p w14:paraId="61AAC095" w14:textId="77777777" w:rsidR="00C642A4" w:rsidRPr="007B2E95" w:rsidRDefault="00C642A4" w:rsidP="006F37F2">
      <w:pPr>
        <w:spacing w:after="0" w:line="240" w:lineRule="auto"/>
        <w:jc w:val="both"/>
        <w:rPr>
          <w:sz w:val="24"/>
          <w:szCs w:val="24"/>
        </w:rPr>
      </w:pPr>
    </w:p>
    <w:p w14:paraId="6EAAF190" w14:textId="0CCDA5C9" w:rsidR="007B0E4D" w:rsidRPr="00F957D1" w:rsidRDefault="006F37F2" w:rsidP="006F37F2">
      <w:pPr>
        <w:pStyle w:val="Normal1"/>
        <w:numPr>
          <w:ilvl w:val="2"/>
          <w:numId w:val="55"/>
        </w:numPr>
        <w:jc w:val="both"/>
        <w:rPr>
          <w:rFonts w:ascii="Verdana" w:hAnsi="Verdana"/>
        </w:rPr>
      </w:pPr>
      <w:r>
        <w:rPr>
          <w:rFonts w:ascii="Verdana" w:hAnsi="Verdana"/>
        </w:rPr>
        <w:t xml:space="preserve">   </w:t>
      </w:r>
      <w:r w:rsidR="007B0E4D" w:rsidRPr="00F957D1">
        <w:rPr>
          <w:rFonts w:ascii="Verdana" w:hAnsi="Verdana"/>
        </w:rPr>
        <w:t>Where it is necessary for ICO staff to meet with non ICO employees and this meeting takes place at a mealtime, the ICO may cover the cost of the catering.</w:t>
      </w:r>
    </w:p>
    <w:p w14:paraId="2F020E8F" w14:textId="77777777" w:rsidR="007B0E4D" w:rsidRPr="00F957D1" w:rsidRDefault="007B0E4D" w:rsidP="006F37F2">
      <w:pPr>
        <w:spacing w:after="0" w:line="240" w:lineRule="auto"/>
        <w:jc w:val="both"/>
        <w:rPr>
          <w:sz w:val="24"/>
          <w:szCs w:val="24"/>
        </w:rPr>
      </w:pPr>
    </w:p>
    <w:p w14:paraId="7CF5577E" w14:textId="337CCC40" w:rsidR="007B0E4D" w:rsidRDefault="006F37F2" w:rsidP="006F37F2">
      <w:pPr>
        <w:pStyle w:val="Normal1"/>
        <w:numPr>
          <w:ilvl w:val="2"/>
          <w:numId w:val="55"/>
        </w:numPr>
        <w:jc w:val="both"/>
        <w:rPr>
          <w:rFonts w:ascii="Verdana" w:hAnsi="Verdana"/>
        </w:rPr>
      </w:pPr>
      <w:r>
        <w:rPr>
          <w:rFonts w:ascii="Verdana" w:hAnsi="Verdana"/>
        </w:rPr>
        <w:t xml:space="preserve">   </w:t>
      </w:r>
      <w:r w:rsidR="007B0E4D" w:rsidRPr="00F957D1">
        <w:rPr>
          <w:rFonts w:ascii="Verdana" w:hAnsi="Verdana"/>
        </w:rPr>
        <w:t>Circumstances may include, but not necessarily be limited to; a working lunch held on ICO premises, a working lunch held elsewhere or an evening meal when ICO staff are hosting official guests or visitors and it is deemed necessary, as host, for the ICO to cover the cost of the meal.</w:t>
      </w:r>
    </w:p>
    <w:p w14:paraId="36E745F4" w14:textId="77777777" w:rsidR="0009691C" w:rsidRPr="00F957D1" w:rsidRDefault="0009691C" w:rsidP="006F37F2">
      <w:pPr>
        <w:pStyle w:val="Normal1"/>
        <w:ind w:left="1224"/>
        <w:jc w:val="both"/>
        <w:rPr>
          <w:rFonts w:ascii="Verdana" w:hAnsi="Verdana"/>
        </w:rPr>
      </w:pPr>
    </w:p>
    <w:p w14:paraId="6B2A6AEA" w14:textId="3E385E27" w:rsidR="007B0E4D" w:rsidRPr="00F957D1" w:rsidRDefault="006F37F2" w:rsidP="006F37F2">
      <w:pPr>
        <w:pStyle w:val="Normal1"/>
        <w:numPr>
          <w:ilvl w:val="2"/>
          <w:numId w:val="55"/>
        </w:numPr>
        <w:jc w:val="both"/>
        <w:rPr>
          <w:rFonts w:ascii="Verdana" w:hAnsi="Verdana"/>
        </w:rPr>
      </w:pPr>
      <w:r>
        <w:rPr>
          <w:rFonts w:ascii="Verdana" w:hAnsi="Verdana"/>
        </w:rPr>
        <w:t xml:space="preserve">   </w:t>
      </w:r>
      <w:r w:rsidR="007B0E4D" w:rsidRPr="00F957D1">
        <w:rPr>
          <w:rFonts w:ascii="Verdana" w:hAnsi="Verdana"/>
        </w:rPr>
        <w:t>With specific reference to evening meals, a modest amount of wine or other alcohol may be paid for to accompany the meal.</w:t>
      </w:r>
    </w:p>
    <w:p w14:paraId="555493CF" w14:textId="77777777" w:rsidR="007B0E4D" w:rsidRPr="00F957D1" w:rsidRDefault="007B0E4D" w:rsidP="006F37F2">
      <w:pPr>
        <w:spacing w:after="0" w:line="240" w:lineRule="auto"/>
        <w:jc w:val="both"/>
        <w:rPr>
          <w:sz w:val="24"/>
          <w:szCs w:val="24"/>
        </w:rPr>
      </w:pPr>
    </w:p>
    <w:p w14:paraId="28B74F55" w14:textId="6B28EF91" w:rsidR="007B0E4D" w:rsidRPr="00F957D1" w:rsidRDefault="006F37F2" w:rsidP="006F37F2">
      <w:pPr>
        <w:pStyle w:val="Normal1"/>
        <w:numPr>
          <w:ilvl w:val="2"/>
          <w:numId w:val="55"/>
        </w:numPr>
        <w:jc w:val="both"/>
        <w:rPr>
          <w:rFonts w:ascii="Verdana" w:hAnsi="Verdana"/>
        </w:rPr>
      </w:pPr>
      <w:r>
        <w:rPr>
          <w:rFonts w:ascii="Verdana" w:hAnsi="Verdana"/>
        </w:rPr>
        <w:t xml:space="preserve">   </w:t>
      </w:r>
      <w:r w:rsidR="007B0E4D" w:rsidRPr="00F957D1">
        <w:rPr>
          <w:rFonts w:ascii="Verdana" w:hAnsi="Verdana"/>
        </w:rPr>
        <w:t xml:space="preserve">All expenditure under this section of the policy must be approved by </w:t>
      </w:r>
      <w:r w:rsidR="00DD7995" w:rsidRPr="00F957D1">
        <w:rPr>
          <w:rFonts w:ascii="Verdana" w:hAnsi="Verdana"/>
        </w:rPr>
        <w:t xml:space="preserve">an appropriate head of department </w:t>
      </w:r>
      <w:r w:rsidR="007B0E4D" w:rsidRPr="00F957D1">
        <w:rPr>
          <w:rFonts w:ascii="Verdana" w:hAnsi="Verdana"/>
        </w:rPr>
        <w:t>and will be funded from a ‘Hosting’ budget held by the Commissioner’s Private Office.</w:t>
      </w:r>
    </w:p>
    <w:p w14:paraId="1B6B2F45" w14:textId="77777777" w:rsidR="007B0E4D" w:rsidRPr="00F957D1" w:rsidRDefault="007B0E4D" w:rsidP="006F37F2">
      <w:pPr>
        <w:spacing w:after="0" w:line="240" w:lineRule="auto"/>
        <w:jc w:val="both"/>
        <w:rPr>
          <w:sz w:val="24"/>
          <w:szCs w:val="24"/>
        </w:rPr>
      </w:pPr>
    </w:p>
    <w:p w14:paraId="7A01372A" w14:textId="20D37E1C" w:rsidR="007B0E4D" w:rsidRPr="00F957D1" w:rsidRDefault="006F37F2" w:rsidP="006F37F2">
      <w:pPr>
        <w:pStyle w:val="Normal1"/>
        <w:numPr>
          <w:ilvl w:val="2"/>
          <w:numId w:val="55"/>
        </w:numPr>
        <w:jc w:val="both"/>
        <w:rPr>
          <w:rFonts w:ascii="Verdana" w:hAnsi="Verdana"/>
        </w:rPr>
      </w:pPr>
      <w:r>
        <w:rPr>
          <w:rFonts w:ascii="Verdana" w:hAnsi="Verdana"/>
        </w:rPr>
        <w:t xml:space="preserve">   </w:t>
      </w:r>
      <w:r w:rsidR="007B0E4D" w:rsidRPr="00F957D1">
        <w:rPr>
          <w:rFonts w:ascii="Verdana" w:hAnsi="Verdana"/>
        </w:rPr>
        <w:t>Catering for meetings at which all attendees are ICO employees cannot be paid for by the ICO. If such meetings take place as part of official travel then attendees are able to claim subsistence in line with the relevant parts of this policy.</w:t>
      </w:r>
    </w:p>
    <w:p w14:paraId="1BAE42F1" w14:textId="77777777" w:rsidR="00763FA5" w:rsidRPr="00F957D1" w:rsidRDefault="00763FA5" w:rsidP="006F37F2">
      <w:pPr>
        <w:spacing w:after="0" w:line="240" w:lineRule="auto"/>
        <w:jc w:val="both"/>
        <w:rPr>
          <w:sz w:val="24"/>
          <w:szCs w:val="24"/>
        </w:rPr>
      </w:pPr>
    </w:p>
    <w:p w14:paraId="413BCCD0" w14:textId="77777777" w:rsidR="002B0402" w:rsidRDefault="002B0402" w:rsidP="006F37F2">
      <w:pPr>
        <w:jc w:val="both"/>
        <w:rPr>
          <w:rFonts w:ascii="Georgia" w:eastAsia="Arial" w:hAnsi="Georgia" w:cs="Arial"/>
          <w:color w:val="0070C0"/>
          <w:sz w:val="32"/>
          <w:szCs w:val="32"/>
        </w:rPr>
      </w:pPr>
      <w:r>
        <w:rPr>
          <w:rFonts w:ascii="Georgia" w:eastAsia="Arial" w:hAnsi="Georgia" w:cs="Arial"/>
          <w:color w:val="0070C0"/>
          <w:sz w:val="32"/>
          <w:szCs w:val="32"/>
        </w:rPr>
        <w:br w:type="page"/>
      </w:r>
    </w:p>
    <w:p w14:paraId="074AD49F" w14:textId="38737AD3" w:rsidR="00227EB6" w:rsidRPr="00CF5A96" w:rsidRDefault="00227EB6" w:rsidP="006F37F2">
      <w:pPr>
        <w:pStyle w:val="ListParagraph"/>
        <w:numPr>
          <w:ilvl w:val="1"/>
          <w:numId w:val="55"/>
        </w:numPr>
        <w:spacing w:after="0" w:line="240" w:lineRule="auto"/>
        <w:jc w:val="both"/>
        <w:rPr>
          <w:rFonts w:ascii="Georgia" w:eastAsia="Arial" w:hAnsi="Georgia" w:cs="Arial"/>
          <w:color w:val="0070C0"/>
          <w:sz w:val="32"/>
          <w:szCs w:val="32"/>
        </w:rPr>
      </w:pPr>
      <w:r w:rsidRPr="00CF5A96">
        <w:rPr>
          <w:rFonts w:ascii="Georgia" w:eastAsia="Arial" w:hAnsi="Georgia" w:cs="Arial"/>
          <w:color w:val="0070C0"/>
          <w:sz w:val="32"/>
          <w:szCs w:val="32"/>
        </w:rPr>
        <w:lastRenderedPageBreak/>
        <w:t xml:space="preserve">Loyalty </w:t>
      </w:r>
      <w:r w:rsidR="00944EDD" w:rsidRPr="00CF5A96">
        <w:rPr>
          <w:rFonts w:ascii="Georgia" w:eastAsia="Arial" w:hAnsi="Georgia" w:cs="Arial"/>
          <w:color w:val="0070C0"/>
          <w:sz w:val="32"/>
          <w:szCs w:val="32"/>
        </w:rPr>
        <w:t>p</w:t>
      </w:r>
      <w:r w:rsidRPr="00CF5A96">
        <w:rPr>
          <w:rFonts w:ascii="Georgia" w:eastAsia="Arial" w:hAnsi="Georgia" w:cs="Arial"/>
          <w:color w:val="0070C0"/>
          <w:sz w:val="32"/>
          <w:szCs w:val="32"/>
        </w:rPr>
        <w:t>oints</w:t>
      </w:r>
    </w:p>
    <w:p w14:paraId="5CCB8CA9" w14:textId="77777777" w:rsidR="00C642A4" w:rsidRPr="007B2E95" w:rsidRDefault="00C642A4" w:rsidP="006F37F2">
      <w:pPr>
        <w:spacing w:after="0" w:line="240" w:lineRule="auto"/>
        <w:jc w:val="both"/>
        <w:rPr>
          <w:sz w:val="24"/>
          <w:szCs w:val="24"/>
        </w:rPr>
      </w:pPr>
    </w:p>
    <w:p w14:paraId="07E01261" w14:textId="01ED7C12" w:rsidR="00227EB6" w:rsidRPr="00E8028B" w:rsidRDefault="006F37F2" w:rsidP="006F37F2">
      <w:pPr>
        <w:pStyle w:val="Normal1"/>
        <w:numPr>
          <w:ilvl w:val="2"/>
          <w:numId w:val="55"/>
        </w:numPr>
        <w:jc w:val="both"/>
        <w:rPr>
          <w:rFonts w:ascii="Verdana" w:hAnsi="Verdana"/>
        </w:rPr>
      </w:pPr>
      <w:r>
        <w:rPr>
          <w:rFonts w:ascii="Verdana" w:hAnsi="Verdana"/>
        </w:rPr>
        <w:t xml:space="preserve">   </w:t>
      </w:r>
      <w:r w:rsidR="00227EB6" w:rsidRPr="00E8028B">
        <w:rPr>
          <w:rFonts w:ascii="Verdana" w:hAnsi="Verdana"/>
        </w:rPr>
        <w:t>Loyalty points</w:t>
      </w:r>
      <w:r w:rsidR="00C642A4" w:rsidRPr="00E8028B">
        <w:rPr>
          <w:rFonts w:ascii="Verdana" w:hAnsi="Verdana"/>
        </w:rPr>
        <w:t xml:space="preserve"> </w:t>
      </w:r>
      <w:r w:rsidR="00227EB6" w:rsidRPr="00E8028B">
        <w:rPr>
          <w:rFonts w:ascii="Verdana" w:hAnsi="Verdana"/>
        </w:rPr>
        <w:t xml:space="preserve">on flights, hotels etc booked through </w:t>
      </w:r>
      <w:r w:rsidR="005A0968">
        <w:rPr>
          <w:rFonts w:ascii="Verdana" w:hAnsi="Verdana"/>
        </w:rPr>
        <w:t>tRIPS</w:t>
      </w:r>
      <w:r w:rsidR="00227EB6" w:rsidRPr="00E8028B">
        <w:rPr>
          <w:rFonts w:ascii="Verdana" w:hAnsi="Verdana"/>
        </w:rPr>
        <w:t xml:space="preserve"> or </w:t>
      </w:r>
      <w:r w:rsidR="0009691C">
        <w:rPr>
          <w:rFonts w:ascii="Verdana" w:hAnsi="Verdana"/>
        </w:rPr>
        <w:t xml:space="preserve">by way of a </w:t>
      </w:r>
      <w:r w:rsidR="00C642A4" w:rsidRPr="00E8028B">
        <w:rPr>
          <w:rFonts w:ascii="Verdana" w:hAnsi="Verdana"/>
        </w:rPr>
        <w:t xml:space="preserve">CCC </w:t>
      </w:r>
      <w:r w:rsidR="00227EB6" w:rsidRPr="00E8028B">
        <w:rPr>
          <w:rFonts w:ascii="Verdana" w:hAnsi="Verdana"/>
        </w:rPr>
        <w:t>must be used for the purposes of the ICO and cannot be used for private travel or hotel stays.</w:t>
      </w:r>
    </w:p>
    <w:p w14:paraId="3A2DC4B1" w14:textId="77777777" w:rsidR="00F957D1" w:rsidRPr="00E8028B" w:rsidRDefault="00F957D1" w:rsidP="006F37F2">
      <w:pPr>
        <w:spacing w:after="0" w:line="240" w:lineRule="auto"/>
        <w:jc w:val="both"/>
        <w:rPr>
          <w:sz w:val="24"/>
          <w:szCs w:val="24"/>
        </w:rPr>
      </w:pPr>
    </w:p>
    <w:p w14:paraId="08DF8FA6" w14:textId="77777777" w:rsidR="00FB7F7F" w:rsidRPr="00CF5A96" w:rsidRDefault="00FB7F7F" w:rsidP="006F37F2">
      <w:pPr>
        <w:pStyle w:val="ListParagraph"/>
        <w:numPr>
          <w:ilvl w:val="1"/>
          <w:numId w:val="55"/>
        </w:numPr>
        <w:spacing w:after="0" w:line="240" w:lineRule="auto"/>
        <w:jc w:val="both"/>
        <w:rPr>
          <w:rFonts w:ascii="Georgia" w:eastAsia="Arial" w:hAnsi="Georgia" w:cs="Arial"/>
          <w:color w:val="0070C0"/>
          <w:sz w:val="32"/>
          <w:szCs w:val="32"/>
        </w:rPr>
      </w:pPr>
      <w:r w:rsidRPr="00CF5A96">
        <w:rPr>
          <w:rFonts w:ascii="Georgia" w:eastAsia="Arial" w:hAnsi="Georgia" w:cs="Arial"/>
          <w:color w:val="0070C0"/>
          <w:sz w:val="32"/>
          <w:szCs w:val="32"/>
        </w:rPr>
        <w:t>Bottled water</w:t>
      </w:r>
    </w:p>
    <w:p w14:paraId="03968283" w14:textId="77777777" w:rsidR="00C642A4" w:rsidRPr="007B2E95" w:rsidRDefault="00C642A4" w:rsidP="006F37F2">
      <w:pPr>
        <w:spacing w:after="0" w:line="240" w:lineRule="auto"/>
        <w:jc w:val="both"/>
        <w:rPr>
          <w:sz w:val="24"/>
          <w:szCs w:val="24"/>
        </w:rPr>
      </w:pPr>
    </w:p>
    <w:p w14:paraId="40199FB3" w14:textId="37F2B32F" w:rsidR="00FB7F7F" w:rsidRDefault="006F37F2" w:rsidP="006F37F2">
      <w:pPr>
        <w:pStyle w:val="Normal1"/>
        <w:numPr>
          <w:ilvl w:val="2"/>
          <w:numId w:val="55"/>
        </w:numPr>
        <w:jc w:val="both"/>
        <w:rPr>
          <w:rFonts w:ascii="Verdana" w:hAnsi="Verdana"/>
        </w:rPr>
      </w:pPr>
      <w:r>
        <w:rPr>
          <w:rFonts w:ascii="Verdana" w:hAnsi="Verdana"/>
        </w:rPr>
        <w:t xml:space="preserve">   </w:t>
      </w:r>
      <w:r w:rsidR="00FB7F7F" w:rsidRPr="00E8028B">
        <w:rPr>
          <w:rFonts w:ascii="Verdana" w:hAnsi="Verdana"/>
        </w:rPr>
        <w:t xml:space="preserve">Bottled water will be provided for staff </w:t>
      </w:r>
      <w:r w:rsidR="00C642A4" w:rsidRPr="00E8028B">
        <w:rPr>
          <w:rFonts w:ascii="Verdana" w:hAnsi="Verdana"/>
        </w:rPr>
        <w:t xml:space="preserve">travelling </w:t>
      </w:r>
      <w:r w:rsidR="00FB7F7F" w:rsidRPr="00E8028B">
        <w:rPr>
          <w:rFonts w:ascii="Verdana" w:hAnsi="Verdana"/>
        </w:rPr>
        <w:t xml:space="preserve">on ICO business. A supply of bottles </w:t>
      </w:r>
      <w:r w:rsidR="00C642A4" w:rsidRPr="00E8028B">
        <w:rPr>
          <w:rFonts w:ascii="Verdana" w:hAnsi="Verdana"/>
        </w:rPr>
        <w:t xml:space="preserve">is </w:t>
      </w:r>
      <w:r w:rsidR="00FB7F7F" w:rsidRPr="00E8028B">
        <w:rPr>
          <w:rFonts w:ascii="Verdana" w:hAnsi="Verdana"/>
        </w:rPr>
        <w:t>available to take from the office</w:t>
      </w:r>
      <w:r w:rsidR="0009691C">
        <w:rPr>
          <w:rFonts w:ascii="Verdana" w:hAnsi="Verdana"/>
        </w:rPr>
        <w:t xml:space="preserve"> (see Facilities)</w:t>
      </w:r>
      <w:r w:rsidR="00FB7F7F" w:rsidRPr="00E8028B">
        <w:rPr>
          <w:rFonts w:ascii="Verdana" w:hAnsi="Verdana"/>
        </w:rPr>
        <w:t>. This is provided to enhance the wellbeing of staff travelling on behalf of the ICO and mirror the provision of fresh drinking water which is available when working in the office.</w:t>
      </w:r>
    </w:p>
    <w:p w14:paraId="79DE40B9" w14:textId="5E65FC54" w:rsidR="00B92BD6" w:rsidRDefault="00B92BD6" w:rsidP="006F37F2">
      <w:pPr>
        <w:pStyle w:val="Normal1"/>
        <w:jc w:val="both"/>
        <w:rPr>
          <w:rFonts w:ascii="Verdana" w:hAnsi="Verdana"/>
        </w:rPr>
      </w:pPr>
    </w:p>
    <w:p w14:paraId="098E1DED" w14:textId="2C1EC6CB" w:rsidR="00B92BD6" w:rsidRDefault="00B92BD6" w:rsidP="006F37F2">
      <w:pPr>
        <w:pStyle w:val="Normal1"/>
        <w:jc w:val="both"/>
        <w:rPr>
          <w:rFonts w:ascii="Verdana" w:hAnsi="Verdana"/>
        </w:rPr>
      </w:pPr>
    </w:p>
    <w:p w14:paraId="33BD2E57" w14:textId="7BA79C37" w:rsidR="00B92BD6" w:rsidRDefault="00B92BD6" w:rsidP="006F37F2">
      <w:pPr>
        <w:pStyle w:val="Normal1"/>
        <w:jc w:val="both"/>
        <w:rPr>
          <w:rFonts w:ascii="Verdana" w:hAnsi="Verdana"/>
        </w:rPr>
      </w:pPr>
    </w:p>
    <w:p w14:paraId="6820D74C" w14:textId="4EF07F69" w:rsidR="00B92BD6" w:rsidRDefault="00B92BD6" w:rsidP="006F37F2">
      <w:pPr>
        <w:pStyle w:val="Normal1"/>
        <w:jc w:val="both"/>
        <w:rPr>
          <w:rFonts w:ascii="Verdana" w:hAnsi="Verdana"/>
        </w:rPr>
      </w:pPr>
    </w:p>
    <w:p w14:paraId="7B54C232" w14:textId="7DAAFD4F" w:rsidR="00B92BD6" w:rsidRDefault="00B92BD6" w:rsidP="006F37F2">
      <w:pPr>
        <w:pStyle w:val="Normal1"/>
        <w:jc w:val="both"/>
        <w:rPr>
          <w:rFonts w:ascii="Verdana" w:hAnsi="Verdana"/>
        </w:rPr>
      </w:pPr>
    </w:p>
    <w:p w14:paraId="23C4B75D" w14:textId="4CBB2168" w:rsidR="00B92BD6" w:rsidRDefault="00B92BD6" w:rsidP="006F37F2">
      <w:pPr>
        <w:pStyle w:val="Normal1"/>
        <w:jc w:val="both"/>
        <w:rPr>
          <w:rFonts w:ascii="Verdana" w:hAnsi="Verdana"/>
        </w:rPr>
      </w:pPr>
    </w:p>
    <w:p w14:paraId="41FD7C95" w14:textId="34A125E3" w:rsidR="00B92BD6" w:rsidRDefault="00B92BD6" w:rsidP="006F37F2">
      <w:pPr>
        <w:pStyle w:val="Normal1"/>
        <w:jc w:val="both"/>
        <w:rPr>
          <w:rFonts w:ascii="Verdana" w:hAnsi="Verdana"/>
        </w:rPr>
      </w:pPr>
    </w:p>
    <w:p w14:paraId="2537536D" w14:textId="56884DE5" w:rsidR="00B92BD6" w:rsidRDefault="00B92BD6" w:rsidP="006F37F2">
      <w:pPr>
        <w:pStyle w:val="Normal1"/>
        <w:jc w:val="both"/>
        <w:rPr>
          <w:rFonts w:ascii="Verdana" w:hAnsi="Verdana"/>
        </w:rPr>
      </w:pPr>
    </w:p>
    <w:p w14:paraId="4621271A" w14:textId="00E5F348" w:rsidR="00B92BD6" w:rsidRDefault="00B92BD6" w:rsidP="006F37F2">
      <w:pPr>
        <w:pStyle w:val="Normal1"/>
        <w:jc w:val="both"/>
        <w:rPr>
          <w:rFonts w:ascii="Verdana" w:hAnsi="Verdana"/>
        </w:rPr>
      </w:pPr>
    </w:p>
    <w:p w14:paraId="10B2B4AD" w14:textId="32CA0812" w:rsidR="00B92BD6" w:rsidRDefault="00B92BD6" w:rsidP="006F37F2">
      <w:pPr>
        <w:pStyle w:val="Normal1"/>
        <w:jc w:val="both"/>
        <w:rPr>
          <w:rFonts w:ascii="Verdana" w:hAnsi="Verdana"/>
        </w:rPr>
      </w:pPr>
    </w:p>
    <w:p w14:paraId="0BA47ADD" w14:textId="400A23B9" w:rsidR="00B92BD6" w:rsidRDefault="00B92BD6" w:rsidP="006F37F2">
      <w:pPr>
        <w:pStyle w:val="Normal1"/>
        <w:jc w:val="both"/>
        <w:rPr>
          <w:rFonts w:ascii="Verdana" w:hAnsi="Verdana"/>
        </w:rPr>
      </w:pPr>
    </w:p>
    <w:p w14:paraId="60095193" w14:textId="608B62FF" w:rsidR="00B92BD6" w:rsidRDefault="00B92BD6" w:rsidP="006F37F2">
      <w:pPr>
        <w:pStyle w:val="Normal1"/>
        <w:jc w:val="both"/>
        <w:rPr>
          <w:rFonts w:ascii="Verdana" w:hAnsi="Verdana"/>
        </w:rPr>
      </w:pPr>
    </w:p>
    <w:p w14:paraId="5E61AE5F" w14:textId="646B5544" w:rsidR="00B92BD6" w:rsidRDefault="00B92BD6" w:rsidP="006F37F2">
      <w:pPr>
        <w:pStyle w:val="Normal1"/>
        <w:jc w:val="both"/>
        <w:rPr>
          <w:rFonts w:ascii="Verdana" w:hAnsi="Verdana"/>
        </w:rPr>
      </w:pPr>
    </w:p>
    <w:p w14:paraId="04B2FAFB" w14:textId="61532A86" w:rsidR="00B92BD6" w:rsidRDefault="00B92BD6" w:rsidP="006F37F2">
      <w:pPr>
        <w:pStyle w:val="Normal1"/>
        <w:jc w:val="both"/>
        <w:rPr>
          <w:rFonts w:ascii="Verdana" w:hAnsi="Verdana"/>
        </w:rPr>
      </w:pPr>
    </w:p>
    <w:p w14:paraId="4E93517D" w14:textId="04A9F717" w:rsidR="00B92BD6" w:rsidRDefault="00B92BD6" w:rsidP="006F37F2">
      <w:pPr>
        <w:pStyle w:val="Normal1"/>
        <w:jc w:val="both"/>
        <w:rPr>
          <w:rFonts w:ascii="Verdana" w:hAnsi="Verdana"/>
        </w:rPr>
      </w:pPr>
    </w:p>
    <w:p w14:paraId="0778D632" w14:textId="41BDEF6A" w:rsidR="00B92BD6" w:rsidRDefault="00B92BD6" w:rsidP="006F37F2">
      <w:pPr>
        <w:pStyle w:val="Normal1"/>
        <w:jc w:val="both"/>
        <w:rPr>
          <w:rFonts w:ascii="Verdana" w:hAnsi="Verdana"/>
        </w:rPr>
      </w:pPr>
    </w:p>
    <w:p w14:paraId="2E9698A4" w14:textId="626A8AF7" w:rsidR="00B92BD6" w:rsidRDefault="00B92BD6" w:rsidP="006F37F2">
      <w:pPr>
        <w:pStyle w:val="Normal1"/>
        <w:jc w:val="both"/>
        <w:rPr>
          <w:rFonts w:ascii="Verdana" w:hAnsi="Verdana"/>
        </w:rPr>
      </w:pPr>
    </w:p>
    <w:p w14:paraId="2C621932" w14:textId="4A6D697B" w:rsidR="00B92BD6" w:rsidRDefault="00B92BD6" w:rsidP="006F37F2">
      <w:pPr>
        <w:pStyle w:val="Normal1"/>
        <w:jc w:val="both"/>
        <w:rPr>
          <w:rFonts w:ascii="Verdana" w:hAnsi="Verdana"/>
        </w:rPr>
      </w:pPr>
    </w:p>
    <w:p w14:paraId="6274771D" w14:textId="290A6ECD" w:rsidR="00B92BD6" w:rsidRDefault="00B92BD6" w:rsidP="006F37F2">
      <w:pPr>
        <w:pStyle w:val="Normal1"/>
        <w:jc w:val="both"/>
        <w:rPr>
          <w:rFonts w:ascii="Verdana" w:hAnsi="Verdana"/>
        </w:rPr>
      </w:pPr>
    </w:p>
    <w:p w14:paraId="10496B18" w14:textId="6B9E292B" w:rsidR="00B92BD6" w:rsidRDefault="00B92BD6" w:rsidP="006F37F2">
      <w:pPr>
        <w:pStyle w:val="Normal1"/>
        <w:jc w:val="both"/>
        <w:rPr>
          <w:rFonts w:ascii="Verdana" w:hAnsi="Verdana"/>
        </w:rPr>
      </w:pPr>
    </w:p>
    <w:p w14:paraId="2D9E5254" w14:textId="2DC93629" w:rsidR="00B92BD6" w:rsidRDefault="00B92BD6" w:rsidP="006F37F2">
      <w:pPr>
        <w:pStyle w:val="Normal1"/>
        <w:jc w:val="both"/>
        <w:rPr>
          <w:rFonts w:ascii="Verdana" w:hAnsi="Verdana"/>
        </w:rPr>
      </w:pPr>
    </w:p>
    <w:p w14:paraId="1B2F8DFA" w14:textId="0A666373" w:rsidR="00B92BD6" w:rsidRDefault="00B92BD6" w:rsidP="006F37F2">
      <w:pPr>
        <w:pStyle w:val="Normal1"/>
        <w:jc w:val="both"/>
        <w:rPr>
          <w:rFonts w:ascii="Verdana" w:hAnsi="Verdana"/>
        </w:rPr>
      </w:pPr>
    </w:p>
    <w:p w14:paraId="1501EC07" w14:textId="05C87355" w:rsidR="00B92BD6" w:rsidRDefault="00B92BD6" w:rsidP="006F37F2">
      <w:pPr>
        <w:pStyle w:val="Normal1"/>
        <w:jc w:val="both"/>
        <w:rPr>
          <w:rFonts w:ascii="Verdana" w:hAnsi="Verdana"/>
        </w:rPr>
      </w:pPr>
    </w:p>
    <w:p w14:paraId="75FD2C7D" w14:textId="0CA0A27C" w:rsidR="00B92BD6" w:rsidRDefault="00B92BD6" w:rsidP="006F37F2">
      <w:pPr>
        <w:pStyle w:val="Normal1"/>
        <w:jc w:val="both"/>
        <w:rPr>
          <w:rFonts w:ascii="Verdana" w:hAnsi="Verdana"/>
        </w:rPr>
      </w:pPr>
    </w:p>
    <w:p w14:paraId="09863841" w14:textId="7D28DAD8" w:rsidR="00B92BD6" w:rsidRDefault="00B92BD6" w:rsidP="006F37F2">
      <w:pPr>
        <w:pStyle w:val="Normal1"/>
        <w:jc w:val="both"/>
        <w:rPr>
          <w:rFonts w:ascii="Verdana" w:hAnsi="Verdana"/>
        </w:rPr>
      </w:pPr>
    </w:p>
    <w:p w14:paraId="23608A61" w14:textId="49A97318" w:rsidR="00B92BD6" w:rsidRDefault="00B92BD6" w:rsidP="006F37F2">
      <w:pPr>
        <w:pStyle w:val="Normal1"/>
        <w:jc w:val="both"/>
        <w:rPr>
          <w:rFonts w:ascii="Verdana" w:hAnsi="Verdana"/>
        </w:rPr>
      </w:pPr>
    </w:p>
    <w:p w14:paraId="04B140FB" w14:textId="1F1687D2" w:rsidR="00B92BD6" w:rsidRDefault="00B92BD6" w:rsidP="006F37F2">
      <w:pPr>
        <w:pStyle w:val="Normal1"/>
        <w:jc w:val="both"/>
        <w:rPr>
          <w:rFonts w:ascii="Verdana" w:hAnsi="Verdana"/>
        </w:rPr>
      </w:pPr>
    </w:p>
    <w:p w14:paraId="3E654454" w14:textId="4DFB1777" w:rsidR="00B92BD6" w:rsidRDefault="00B92BD6" w:rsidP="006F37F2">
      <w:pPr>
        <w:pStyle w:val="Normal1"/>
        <w:jc w:val="both"/>
        <w:rPr>
          <w:rFonts w:ascii="Verdana" w:hAnsi="Verdana"/>
        </w:rPr>
      </w:pPr>
    </w:p>
    <w:p w14:paraId="34C01EFA" w14:textId="49712221" w:rsidR="00B92BD6" w:rsidRDefault="00B92BD6" w:rsidP="006F37F2">
      <w:pPr>
        <w:pStyle w:val="Normal1"/>
        <w:jc w:val="both"/>
        <w:rPr>
          <w:rFonts w:ascii="Verdana" w:hAnsi="Verdana"/>
        </w:rPr>
      </w:pPr>
    </w:p>
    <w:p w14:paraId="14372681" w14:textId="22CCE687" w:rsidR="00B92BD6" w:rsidRDefault="00B92BD6" w:rsidP="006F37F2">
      <w:pPr>
        <w:pStyle w:val="Normal1"/>
        <w:jc w:val="both"/>
        <w:rPr>
          <w:rFonts w:ascii="Verdana" w:hAnsi="Verdana"/>
        </w:rPr>
      </w:pPr>
    </w:p>
    <w:p w14:paraId="29B47D58" w14:textId="0C396A92" w:rsidR="00B92BD6" w:rsidRDefault="00B92BD6" w:rsidP="006F37F2">
      <w:pPr>
        <w:pStyle w:val="Normal1"/>
        <w:jc w:val="both"/>
        <w:rPr>
          <w:rFonts w:ascii="Verdana" w:hAnsi="Verdana"/>
        </w:rPr>
      </w:pPr>
    </w:p>
    <w:p w14:paraId="11BA0F1A" w14:textId="29E2046E" w:rsidR="00B92BD6" w:rsidRDefault="00B92BD6" w:rsidP="006F37F2">
      <w:pPr>
        <w:pStyle w:val="Normal1"/>
        <w:jc w:val="both"/>
        <w:rPr>
          <w:rFonts w:ascii="Verdana" w:hAnsi="Verdana"/>
        </w:rPr>
      </w:pPr>
    </w:p>
    <w:p w14:paraId="5ED0BB56" w14:textId="08AFC81C" w:rsidR="00B92BD6" w:rsidRDefault="00B92BD6" w:rsidP="006F37F2">
      <w:pPr>
        <w:pStyle w:val="Normal1"/>
        <w:jc w:val="both"/>
        <w:rPr>
          <w:rFonts w:ascii="Verdana" w:hAnsi="Verdana"/>
        </w:rPr>
      </w:pPr>
    </w:p>
    <w:p w14:paraId="13BF4DE5" w14:textId="1D40C100" w:rsidR="00B92BD6" w:rsidRDefault="00B92BD6" w:rsidP="006F37F2">
      <w:pPr>
        <w:pStyle w:val="ListParagraph"/>
        <w:numPr>
          <w:ilvl w:val="0"/>
          <w:numId w:val="55"/>
        </w:numPr>
        <w:spacing w:after="0" w:line="240" w:lineRule="auto"/>
        <w:jc w:val="both"/>
        <w:rPr>
          <w:rFonts w:ascii="Georgia" w:hAnsi="Georgia"/>
          <w:color w:val="002060"/>
          <w:sz w:val="36"/>
          <w:szCs w:val="36"/>
        </w:rPr>
      </w:pPr>
      <w:r>
        <w:rPr>
          <w:rFonts w:ascii="Georgia" w:hAnsi="Georgia"/>
          <w:color w:val="002060"/>
          <w:sz w:val="36"/>
          <w:szCs w:val="36"/>
        </w:rPr>
        <w:lastRenderedPageBreak/>
        <w:t>Furnished Accommodation</w:t>
      </w:r>
    </w:p>
    <w:p w14:paraId="5838D45F" w14:textId="7A5B8C30" w:rsidR="00B92BD6" w:rsidRDefault="00B92BD6" w:rsidP="006F37F2">
      <w:pPr>
        <w:spacing w:after="0" w:line="240" w:lineRule="auto"/>
        <w:jc w:val="both"/>
        <w:rPr>
          <w:rFonts w:ascii="Georgia" w:hAnsi="Georgia"/>
          <w:color w:val="002060"/>
          <w:sz w:val="36"/>
          <w:szCs w:val="36"/>
        </w:rPr>
      </w:pPr>
    </w:p>
    <w:p w14:paraId="5BDC5945" w14:textId="77777777" w:rsidR="00B92BD6" w:rsidRDefault="00B92BD6" w:rsidP="006F37F2">
      <w:pPr>
        <w:pStyle w:val="ListParagraph"/>
        <w:numPr>
          <w:ilvl w:val="1"/>
          <w:numId w:val="55"/>
        </w:numPr>
        <w:spacing w:after="0" w:line="240" w:lineRule="auto"/>
        <w:jc w:val="both"/>
        <w:rPr>
          <w:rFonts w:ascii="Georgia" w:eastAsia="Arial" w:hAnsi="Georgia" w:cs="Arial"/>
          <w:color w:val="0070C0"/>
          <w:sz w:val="32"/>
          <w:szCs w:val="32"/>
        </w:rPr>
      </w:pPr>
      <w:r>
        <w:rPr>
          <w:rFonts w:ascii="Georgia" w:eastAsia="Arial" w:hAnsi="Georgia" w:cs="Arial"/>
          <w:color w:val="0070C0"/>
          <w:sz w:val="32"/>
          <w:szCs w:val="32"/>
        </w:rPr>
        <w:t>P</w:t>
      </w:r>
      <w:r w:rsidRPr="00B92BD6">
        <w:rPr>
          <w:rFonts w:ascii="Georgia" w:eastAsia="Arial" w:hAnsi="Georgia" w:cs="Arial"/>
          <w:color w:val="0070C0"/>
          <w:sz w:val="32"/>
          <w:szCs w:val="32"/>
        </w:rPr>
        <w:t>rovision of furnished accommodation for staff</w:t>
      </w:r>
      <w:r>
        <w:rPr>
          <w:rFonts w:ascii="Georgia" w:eastAsia="Arial" w:hAnsi="Georgia" w:cs="Arial"/>
          <w:color w:val="0070C0"/>
          <w:sz w:val="32"/>
          <w:szCs w:val="32"/>
        </w:rPr>
        <w:t>.</w:t>
      </w:r>
    </w:p>
    <w:p w14:paraId="7740E3D1" w14:textId="212D2475" w:rsidR="00B92BD6" w:rsidRPr="00B92BD6" w:rsidRDefault="00B92BD6" w:rsidP="006F37F2">
      <w:pPr>
        <w:pStyle w:val="ListParagraph"/>
        <w:spacing w:after="0" w:line="240" w:lineRule="auto"/>
        <w:ind w:left="792"/>
        <w:jc w:val="both"/>
        <w:rPr>
          <w:rFonts w:ascii="Georgia" w:eastAsia="Arial" w:hAnsi="Georgia" w:cs="Arial"/>
          <w:color w:val="0070C0"/>
          <w:sz w:val="32"/>
          <w:szCs w:val="32"/>
        </w:rPr>
      </w:pPr>
      <w:r w:rsidRPr="00B92BD6">
        <w:rPr>
          <w:rFonts w:ascii="Georgia" w:eastAsia="Arial" w:hAnsi="Georgia" w:cs="Arial"/>
          <w:color w:val="0070C0"/>
          <w:sz w:val="32"/>
          <w:szCs w:val="32"/>
        </w:rPr>
        <w:t xml:space="preserve"> </w:t>
      </w:r>
    </w:p>
    <w:p w14:paraId="0F70BAE5" w14:textId="77777777" w:rsidR="00B92BD6" w:rsidRPr="009E7939" w:rsidRDefault="00B92BD6" w:rsidP="006F37F2">
      <w:pPr>
        <w:spacing w:line="240" w:lineRule="auto"/>
        <w:jc w:val="both"/>
        <w:rPr>
          <w:rFonts w:eastAsia="Times New Roman"/>
          <w:color w:val="333333"/>
          <w:sz w:val="24"/>
          <w:szCs w:val="24"/>
        </w:rPr>
      </w:pPr>
      <w:r w:rsidRPr="009E7939">
        <w:rPr>
          <w:rFonts w:eastAsia="Times New Roman"/>
          <w:color w:val="333333"/>
          <w:sz w:val="24"/>
          <w:szCs w:val="24"/>
        </w:rPr>
        <w:t>From time to time it may be necessary for the ICO to ask its employees to work away from home for extended periods. In these circumstances it may prove more cost effective for some fixed accommodation to be sourced as an alternative to paying for hotel type accommodation for such a long period of time.</w:t>
      </w:r>
    </w:p>
    <w:p w14:paraId="72BEA14E" w14:textId="77777777" w:rsidR="00B92BD6" w:rsidRPr="009E7939" w:rsidRDefault="00B92BD6" w:rsidP="006F37F2">
      <w:pPr>
        <w:spacing w:line="240" w:lineRule="auto"/>
        <w:jc w:val="both"/>
        <w:rPr>
          <w:rFonts w:eastAsia="Times New Roman"/>
          <w:color w:val="333333"/>
          <w:sz w:val="24"/>
          <w:szCs w:val="24"/>
        </w:rPr>
      </w:pPr>
      <w:r w:rsidRPr="009E7939">
        <w:rPr>
          <w:rFonts w:eastAsia="Times New Roman"/>
          <w:color w:val="333333"/>
          <w:sz w:val="24"/>
          <w:szCs w:val="24"/>
        </w:rPr>
        <w:t>In these circumstances the ICO will source the property but the member of staff using it has a number of responsibilities and obligations to ensure its proper use.</w:t>
      </w:r>
    </w:p>
    <w:p w14:paraId="163F1D6E" w14:textId="77777777" w:rsidR="00B92BD6" w:rsidRPr="009E7939" w:rsidRDefault="00B92BD6" w:rsidP="006F37F2">
      <w:pPr>
        <w:spacing w:line="240" w:lineRule="auto"/>
        <w:jc w:val="both"/>
        <w:rPr>
          <w:rFonts w:eastAsia="Times New Roman"/>
          <w:color w:val="333333"/>
          <w:sz w:val="24"/>
          <w:szCs w:val="24"/>
        </w:rPr>
      </w:pPr>
      <w:r w:rsidRPr="009E7939">
        <w:rPr>
          <w:rFonts w:eastAsia="Times New Roman"/>
          <w:color w:val="333333"/>
          <w:sz w:val="24"/>
          <w:szCs w:val="24"/>
        </w:rPr>
        <w:t>The following principles and protocols therefore apply throughout the period of use of the property:</w:t>
      </w:r>
    </w:p>
    <w:p w14:paraId="0E58D49D" w14:textId="77777777" w:rsidR="00B92BD6" w:rsidRDefault="00B92BD6" w:rsidP="006F37F2">
      <w:pPr>
        <w:pStyle w:val="ListParagraph"/>
        <w:numPr>
          <w:ilvl w:val="0"/>
          <w:numId w:val="64"/>
        </w:numPr>
        <w:spacing w:line="240" w:lineRule="auto"/>
        <w:jc w:val="both"/>
        <w:rPr>
          <w:rFonts w:eastAsia="Times New Roman"/>
          <w:color w:val="333333"/>
          <w:sz w:val="24"/>
          <w:szCs w:val="24"/>
        </w:rPr>
      </w:pPr>
      <w:r>
        <w:rPr>
          <w:rFonts w:eastAsia="Times New Roman"/>
          <w:color w:val="333333"/>
          <w:sz w:val="24"/>
          <w:szCs w:val="24"/>
        </w:rPr>
        <w:t>During any such arrangement t</w:t>
      </w:r>
      <w:r w:rsidRPr="009E7939">
        <w:rPr>
          <w:rFonts w:eastAsia="Times New Roman"/>
          <w:color w:val="333333"/>
          <w:sz w:val="24"/>
          <w:szCs w:val="24"/>
        </w:rPr>
        <w:t>he ICO will act as the tenant for the property with the specific staff member[s] then permitted to use the property for agreed periods.</w:t>
      </w:r>
    </w:p>
    <w:p w14:paraId="00E141BD" w14:textId="77777777" w:rsidR="00B92BD6" w:rsidRPr="009E7939" w:rsidRDefault="00B92BD6" w:rsidP="006F37F2">
      <w:pPr>
        <w:pStyle w:val="ListParagraph"/>
        <w:spacing w:line="240" w:lineRule="auto"/>
        <w:ind w:left="780"/>
        <w:jc w:val="both"/>
        <w:rPr>
          <w:rFonts w:eastAsia="Times New Roman"/>
          <w:color w:val="333333"/>
          <w:sz w:val="24"/>
          <w:szCs w:val="24"/>
        </w:rPr>
      </w:pPr>
    </w:p>
    <w:p w14:paraId="5CA393B3" w14:textId="77777777" w:rsidR="00B92BD6" w:rsidRDefault="00B92BD6" w:rsidP="006F37F2">
      <w:pPr>
        <w:pStyle w:val="ListParagraph"/>
        <w:numPr>
          <w:ilvl w:val="0"/>
          <w:numId w:val="64"/>
        </w:numPr>
        <w:spacing w:line="240" w:lineRule="auto"/>
        <w:jc w:val="both"/>
        <w:rPr>
          <w:rFonts w:eastAsia="Times New Roman"/>
          <w:color w:val="333333"/>
          <w:sz w:val="24"/>
          <w:szCs w:val="24"/>
        </w:rPr>
      </w:pPr>
      <w:r w:rsidRPr="009E7939">
        <w:rPr>
          <w:rFonts w:eastAsia="Times New Roman"/>
          <w:color w:val="333333"/>
          <w:sz w:val="24"/>
          <w:szCs w:val="24"/>
        </w:rPr>
        <w:t>The ICO will make sure the property is furnished to a suitable standard and level of comfort at least in line with a hotel available within the ICO's accommodation policy. </w:t>
      </w:r>
    </w:p>
    <w:p w14:paraId="0A662208" w14:textId="77777777" w:rsidR="00B92BD6" w:rsidRPr="009E7939" w:rsidRDefault="00B92BD6" w:rsidP="006F37F2">
      <w:pPr>
        <w:pStyle w:val="ListParagraph"/>
        <w:spacing w:line="240" w:lineRule="auto"/>
        <w:jc w:val="both"/>
        <w:rPr>
          <w:rFonts w:eastAsia="Times New Roman"/>
          <w:color w:val="333333"/>
          <w:sz w:val="24"/>
          <w:szCs w:val="24"/>
        </w:rPr>
      </w:pPr>
    </w:p>
    <w:p w14:paraId="0B345058" w14:textId="77777777" w:rsidR="00B92BD6" w:rsidRPr="009E7939" w:rsidRDefault="00B92BD6" w:rsidP="006F37F2">
      <w:pPr>
        <w:pStyle w:val="ListParagraph"/>
        <w:numPr>
          <w:ilvl w:val="0"/>
          <w:numId w:val="63"/>
        </w:numPr>
        <w:spacing w:line="240" w:lineRule="auto"/>
        <w:jc w:val="both"/>
        <w:rPr>
          <w:rFonts w:eastAsia="Times New Roman"/>
          <w:color w:val="333333"/>
          <w:sz w:val="24"/>
          <w:szCs w:val="24"/>
        </w:rPr>
      </w:pPr>
      <w:r w:rsidRPr="009E7939">
        <w:rPr>
          <w:rFonts w:eastAsia="Times New Roman"/>
          <w:color w:val="333333"/>
          <w:sz w:val="24"/>
          <w:szCs w:val="24"/>
        </w:rPr>
        <w:t>The use of the property is not an entitlement for any member of staff and the ICO may withdraw its use at any time without notice.</w:t>
      </w:r>
    </w:p>
    <w:p w14:paraId="70FB05B9" w14:textId="77777777" w:rsidR="00B92BD6" w:rsidRDefault="00B92BD6" w:rsidP="006F37F2">
      <w:pPr>
        <w:pStyle w:val="ListParagraph"/>
        <w:spacing w:line="240" w:lineRule="auto"/>
        <w:jc w:val="both"/>
        <w:rPr>
          <w:rFonts w:eastAsia="Times New Roman"/>
          <w:color w:val="333333"/>
          <w:sz w:val="24"/>
          <w:szCs w:val="24"/>
        </w:rPr>
      </w:pPr>
    </w:p>
    <w:p w14:paraId="69178E87" w14:textId="77777777" w:rsidR="00B92BD6" w:rsidRPr="009E7939" w:rsidRDefault="00B92BD6" w:rsidP="006F37F2">
      <w:pPr>
        <w:pStyle w:val="ListParagraph"/>
        <w:numPr>
          <w:ilvl w:val="0"/>
          <w:numId w:val="63"/>
        </w:numPr>
        <w:spacing w:line="240" w:lineRule="auto"/>
        <w:jc w:val="both"/>
        <w:rPr>
          <w:rFonts w:eastAsia="Times New Roman"/>
          <w:color w:val="333333"/>
          <w:sz w:val="24"/>
          <w:szCs w:val="24"/>
        </w:rPr>
      </w:pPr>
      <w:r w:rsidRPr="009E7939">
        <w:rPr>
          <w:rFonts w:eastAsia="Times New Roman"/>
          <w:color w:val="333333"/>
          <w:sz w:val="24"/>
          <w:szCs w:val="24"/>
        </w:rPr>
        <w:t>Members of staff are expected to conduct themselves in a responsible and proper manner at all times when using the property and to ensure it is kept in a clean and tidy state.</w:t>
      </w:r>
    </w:p>
    <w:p w14:paraId="47C3C8DA" w14:textId="77777777" w:rsidR="00B92BD6" w:rsidRDefault="00B92BD6" w:rsidP="006F37F2">
      <w:pPr>
        <w:pStyle w:val="ListParagraph"/>
        <w:spacing w:line="240" w:lineRule="auto"/>
        <w:jc w:val="both"/>
        <w:rPr>
          <w:rFonts w:eastAsia="Times New Roman"/>
          <w:color w:val="333333"/>
          <w:sz w:val="24"/>
          <w:szCs w:val="24"/>
        </w:rPr>
      </w:pPr>
    </w:p>
    <w:p w14:paraId="3CFD3E0B" w14:textId="77777777" w:rsidR="00B92BD6" w:rsidRPr="009E7939" w:rsidRDefault="00B92BD6" w:rsidP="006F37F2">
      <w:pPr>
        <w:pStyle w:val="ListParagraph"/>
        <w:numPr>
          <w:ilvl w:val="0"/>
          <w:numId w:val="63"/>
        </w:numPr>
        <w:spacing w:line="240" w:lineRule="auto"/>
        <w:jc w:val="both"/>
        <w:rPr>
          <w:rFonts w:eastAsia="Times New Roman"/>
          <w:color w:val="333333"/>
          <w:sz w:val="24"/>
          <w:szCs w:val="24"/>
        </w:rPr>
      </w:pPr>
      <w:r w:rsidRPr="009E7939">
        <w:rPr>
          <w:rFonts w:eastAsia="Times New Roman"/>
          <w:color w:val="333333"/>
          <w:sz w:val="24"/>
          <w:szCs w:val="24"/>
        </w:rPr>
        <w:t>The ICO will provide the member of staff with any information they need to ensure the safe and proper use of the property at the same time as the handover of the key[s]. This will include any instruction manuals for any appliances or utilities in the property to the extent that these are available. </w:t>
      </w:r>
    </w:p>
    <w:p w14:paraId="5A420695" w14:textId="77777777" w:rsidR="00B92BD6" w:rsidRDefault="00B92BD6" w:rsidP="006F37F2">
      <w:pPr>
        <w:pStyle w:val="ListParagraph"/>
        <w:spacing w:line="240" w:lineRule="auto"/>
        <w:jc w:val="both"/>
        <w:rPr>
          <w:rFonts w:eastAsia="Times New Roman"/>
          <w:color w:val="333333"/>
          <w:sz w:val="24"/>
          <w:szCs w:val="24"/>
        </w:rPr>
      </w:pPr>
    </w:p>
    <w:p w14:paraId="3203731F" w14:textId="77777777" w:rsidR="00B92BD6" w:rsidRPr="009E7939" w:rsidRDefault="00B92BD6" w:rsidP="006F37F2">
      <w:pPr>
        <w:pStyle w:val="ListParagraph"/>
        <w:numPr>
          <w:ilvl w:val="0"/>
          <w:numId w:val="62"/>
        </w:numPr>
        <w:spacing w:line="240" w:lineRule="auto"/>
        <w:jc w:val="both"/>
        <w:rPr>
          <w:rFonts w:eastAsia="Times New Roman"/>
          <w:color w:val="333333"/>
          <w:sz w:val="24"/>
          <w:szCs w:val="24"/>
        </w:rPr>
      </w:pPr>
      <w:r w:rsidRPr="009E7939">
        <w:rPr>
          <w:rFonts w:eastAsia="Times New Roman"/>
          <w:color w:val="333333"/>
          <w:sz w:val="24"/>
          <w:szCs w:val="24"/>
        </w:rPr>
        <w:t>The ICO will hold a key for the property and will provide the member of staff with at least 24 hours’ notice if needing to visit the property for any reason. In situations where an employee is using the property for more than four weeks a courtesy visit from the member of staff's line manager or other designated person will be arranged to ensure the accommodation is meeting the ICO's needs and being used/maintained in line with our tenancy agreement with the landlord.</w:t>
      </w:r>
    </w:p>
    <w:p w14:paraId="496442CE" w14:textId="77777777" w:rsidR="00B92BD6" w:rsidRDefault="00B92BD6" w:rsidP="006F37F2">
      <w:pPr>
        <w:pStyle w:val="ListParagraph"/>
        <w:spacing w:line="240" w:lineRule="auto"/>
        <w:jc w:val="both"/>
        <w:rPr>
          <w:rFonts w:eastAsia="Times New Roman"/>
          <w:color w:val="333333"/>
          <w:sz w:val="24"/>
          <w:szCs w:val="24"/>
        </w:rPr>
      </w:pPr>
    </w:p>
    <w:p w14:paraId="2663AACF" w14:textId="77777777" w:rsidR="00B92BD6" w:rsidRPr="009E7939" w:rsidRDefault="00B92BD6" w:rsidP="006F37F2">
      <w:pPr>
        <w:pStyle w:val="ListParagraph"/>
        <w:numPr>
          <w:ilvl w:val="0"/>
          <w:numId w:val="62"/>
        </w:numPr>
        <w:spacing w:line="240" w:lineRule="auto"/>
        <w:jc w:val="both"/>
        <w:rPr>
          <w:rFonts w:eastAsia="Times New Roman"/>
          <w:color w:val="333333"/>
          <w:sz w:val="24"/>
          <w:szCs w:val="24"/>
        </w:rPr>
      </w:pPr>
      <w:r w:rsidRPr="009E7939">
        <w:rPr>
          <w:rFonts w:eastAsia="Times New Roman"/>
          <w:color w:val="333333"/>
          <w:sz w:val="24"/>
          <w:szCs w:val="24"/>
        </w:rPr>
        <w:lastRenderedPageBreak/>
        <w:t xml:space="preserve">If for any reason a member of staff does not intend to use the property for more than five consecutive days during the agreed period of use they must notify the ICO, giving as much notice as possible. In response the ICO will inform the member of staff if there will be anyone else staying in the property during their period of absence and, if so, will ask them to leave the property in a suitably clean </w:t>
      </w:r>
      <w:r>
        <w:rPr>
          <w:rFonts w:eastAsia="Times New Roman"/>
          <w:color w:val="333333"/>
          <w:sz w:val="24"/>
          <w:szCs w:val="24"/>
        </w:rPr>
        <w:t>and tidy state for this period.</w:t>
      </w:r>
      <w:r w:rsidRPr="009E7939">
        <w:rPr>
          <w:rFonts w:eastAsia="Times New Roman"/>
          <w:color w:val="333333"/>
          <w:sz w:val="24"/>
          <w:szCs w:val="24"/>
        </w:rPr>
        <w:t> </w:t>
      </w:r>
    </w:p>
    <w:p w14:paraId="589C9619" w14:textId="77777777" w:rsidR="00B92BD6" w:rsidRDefault="00B92BD6" w:rsidP="006F37F2">
      <w:pPr>
        <w:pStyle w:val="ListParagraph"/>
        <w:spacing w:line="240" w:lineRule="auto"/>
        <w:jc w:val="both"/>
        <w:rPr>
          <w:rFonts w:eastAsia="Times New Roman"/>
          <w:color w:val="333333"/>
          <w:sz w:val="24"/>
          <w:szCs w:val="24"/>
        </w:rPr>
      </w:pPr>
    </w:p>
    <w:p w14:paraId="0A372131" w14:textId="5C30BCC6" w:rsidR="00B92BD6" w:rsidRPr="009E7939" w:rsidRDefault="00B92BD6" w:rsidP="006F37F2">
      <w:pPr>
        <w:pStyle w:val="ListParagraph"/>
        <w:numPr>
          <w:ilvl w:val="0"/>
          <w:numId w:val="62"/>
        </w:numPr>
        <w:spacing w:line="240" w:lineRule="auto"/>
        <w:jc w:val="both"/>
        <w:rPr>
          <w:rFonts w:eastAsia="Times New Roman"/>
          <w:color w:val="333333"/>
          <w:sz w:val="24"/>
          <w:szCs w:val="24"/>
        </w:rPr>
      </w:pPr>
      <w:r>
        <w:rPr>
          <w:rFonts w:eastAsia="Times New Roman"/>
          <w:color w:val="333333"/>
          <w:sz w:val="24"/>
          <w:szCs w:val="24"/>
        </w:rPr>
        <w:t>T</w:t>
      </w:r>
      <w:r w:rsidRPr="009E7939">
        <w:rPr>
          <w:rFonts w:eastAsia="Times New Roman"/>
          <w:color w:val="333333"/>
          <w:sz w:val="24"/>
          <w:szCs w:val="24"/>
        </w:rPr>
        <w:t>he property is intended for business use. Where this means a member of staff is required to spend long periods away from friends and family then it is permitted for close friends or family members to stay overnight in the property if visiting the member of staff.</w:t>
      </w:r>
    </w:p>
    <w:p w14:paraId="0000FBB1" w14:textId="77777777" w:rsidR="00B92BD6" w:rsidRDefault="00B92BD6" w:rsidP="006F37F2">
      <w:pPr>
        <w:pStyle w:val="ListParagraph"/>
        <w:spacing w:line="240" w:lineRule="auto"/>
        <w:jc w:val="both"/>
        <w:rPr>
          <w:rFonts w:eastAsia="Times New Roman"/>
          <w:color w:val="333333"/>
          <w:sz w:val="24"/>
          <w:szCs w:val="24"/>
        </w:rPr>
      </w:pPr>
    </w:p>
    <w:p w14:paraId="40C47331" w14:textId="77777777" w:rsidR="00B92BD6" w:rsidRPr="009E7939" w:rsidRDefault="00B92BD6" w:rsidP="006F37F2">
      <w:pPr>
        <w:pStyle w:val="ListParagraph"/>
        <w:numPr>
          <w:ilvl w:val="0"/>
          <w:numId w:val="62"/>
        </w:numPr>
        <w:spacing w:line="240" w:lineRule="auto"/>
        <w:jc w:val="both"/>
        <w:rPr>
          <w:rFonts w:eastAsia="Times New Roman"/>
          <w:color w:val="333333"/>
          <w:sz w:val="24"/>
          <w:szCs w:val="24"/>
        </w:rPr>
      </w:pPr>
      <w:r w:rsidRPr="009E7939">
        <w:rPr>
          <w:rFonts w:eastAsia="Times New Roman"/>
          <w:color w:val="333333"/>
          <w:sz w:val="24"/>
          <w:szCs w:val="24"/>
        </w:rPr>
        <w:t>A member of ICO staff is permitted to stay in the property at times not strictly necessary for work purposes. For example, if electing not to return home at a weekend during a lengthy period of working away. However, at such times the property should not also be used to host friends or family if to do so would avoid either they or the member of staff incurring personal expenditure.</w:t>
      </w:r>
    </w:p>
    <w:p w14:paraId="4B83F9FD" w14:textId="77777777" w:rsidR="00B92BD6" w:rsidRPr="009E7939" w:rsidRDefault="00B92BD6" w:rsidP="006F37F2">
      <w:pPr>
        <w:pStyle w:val="ListParagraph"/>
        <w:spacing w:line="240" w:lineRule="auto"/>
        <w:jc w:val="both"/>
        <w:rPr>
          <w:rFonts w:eastAsia="Times New Roman"/>
          <w:color w:val="333333"/>
          <w:sz w:val="24"/>
          <w:szCs w:val="24"/>
        </w:rPr>
      </w:pPr>
    </w:p>
    <w:p w14:paraId="211A48C9" w14:textId="77777777" w:rsidR="00B92BD6" w:rsidRDefault="00B92BD6" w:rsidP="006F37F2">
      <w:pPr>
        <w:pStyle w:val="ListParagraph"/>
        <w:numPr>
          <w:ilvl w:val="0"/>
          <w:numId w:val="58"/>
        </w:numPr>
        <w:spacing w:line="240" w:lineRule="auto"/>
        <w:jc w:val="both"/>
        <w:rPr>
          <w:rFonts w:eastAsia="Times New Roman"/>
          <w:color w:val="333333"/>
          <w:sz w:val="24"/>
          <w:szCs w:val="24"/>
        </w:rPr>
      </w:pPr>
      <w:r w:rsidRPr="009E7939">
        <w:rPr>
          <w:rFonts w:eastAsia="Times New Roman"/>
          <w:color w:val="333333"/>
          <w:sz w:val="24"/>
          <w:szCs w:val="24"/>
        </w:rPr>
        <w:t>Before agreeing to use any such accommodation it is the responsibility of the member of staff to check if any possessions or belongings they intend to take with them when staying in the property are covered by their existing personal insurance. If not, and the possessions or belongings are needed to support the person during their period of working away from home, then the ICO may provide financial support towards the cost of any additional insurance which may be needed.</w:t>
      </w:r>
    </w:p>
    <w:p w14:paraId="086713C0" w14:textId="77777777" w:rsidR="00B92BD6" w:rsidRPr="009E7939" w:rsidRDefault="00B92BD6" w:rsidP="006F37F2">
      <w:pPr>
        <w:pStyle w:val="ListParagraph"/>
        <w:spacing w:line="240" w:lineRule="auto"/>
        <w:jc w:val="both"/>
        <w:rPr>
          <w:rFonts w:eastAsia="Times New Roman"/>
          <w:color w:val="333333"/>
          <w:sz w:val="24"/>
          <w:szCs w:val="24"/>
        </w:rPr>
      </w:pPr>
    </w:p>
    <w:p w14:paraId="756D6039" w14:textId="77777777" w:rsidR="00B92BD6" w:rsidRDefault="00B92BD6" w:rsidP="006F37F2">
      <w:pPr>
        <w:pStyle w:val="ListParagraph"/>
        <w:numPr>
          <w:ilvl w:val="0"/>
          <w:numId w:val="58"/>
        </w:numPr>
        <w:spacing w:line="240" w:lineRule="auto"/>
        <w:jc w:val="both"/>
        <w:rPr>
          <w:rFonts w:eastAsia="Times New Roman"/>
          <w:color w:val="333333"/>
          <w:sz w:val="24"/>
          <w:szCs w:val="24"/>
        </w:rPr>
      </w:pPr>
      <w:r w:rsidRPr="009E7939">
        <w:rPr>
          <w:rFonts w:eastAsia="Times New Roman"/>
          <w:color w:val="333333"/>
          <w:sz w:val="24"/>
          <w:szCs w:val="24"/>
        </w:rPr>
        <w:t>The ICO will cover the cost of any Council Tax, utility bills and broadband in the property. Any member[s] of staff using the property are asked to take steps to ensure the utilities are not used wastefully.</w:t>
      </w:r>
    </w:p>
    <w:p w14:paraId="001162BF" w14:textId="77777777" w:rsidR="00B92BD6" w:rsidRPr="009E7939" w:rsidRDefault="00B92BD6" w:rsidP="006F37F2">
      <w:pPr>
        <w:pStyle w:val="ListParagraph"/>
        <w:spacing w:line="240" w:lineRule="auto"/>
        <w:jc w:val="both"/>
        <w:rPr>
          <w:rFonts w:eastAsia="Times New Roman"/>
          <w:color w:val="333333"/>
          <w:sz w:val="24"/>
          <w:szCs w:val="24"/>
        </w:rPr>
      </w:pPr>
    </w:p>
    <w:p w14:paraId="3605EC90" w14:textId="77777777" w:rsidR="00B92BD6" w:rsidRPr="009E7939" w:rsidRDefault="00B92BD6" w:rsidP="006F37F2">
      <w:pPr>
        <w:pStyle w:val="ListParagraph"/>
        <w:numPr>
          <w:ilvl w:val="0"/>
          <w:numId w:val="58"/>
        </w:numPr>
        <w:spacing w:line="240" w:lineRule="auto"/>
        <w:jc w:val="both"/>
        <w:rPr>
          <w:rFonts w:eastAsia="Times New Roman"/>
          <w:color w:val="333333"/>
          <w:sz w:val="24"/>
          <w:szCs w:val="24"/>
        </w:rPr>
      </w:pPr>
      <w:r w:rsidRPr="009E7939">
        <w:rPr>
          <w:rFonts w:eastAsia="Times New Roman"/>
          <w:color w:val="333333"/>
          <w:sz w:val="24"/>
          <w:szCs w:val="24"/>
        </w:rPr>
        <w:t>It is the responsibility of the member of staff to report any damage caused to the property during their stay. Depending on the nature of the damage and its cause, the member of staff may be asked to cover the cost to replace or repair any damaged items.</w:t>
      </w:r>
    </w:p>
    <w:p w14:paraId="1C512C7A" w14:textId="77777777" w:rsidR="00B92BD6" w:rsidRDefault="00B92BD6" w:rsidP="006F37F2">
      <w:pPr>
        <w:pStyle w:val="ListParagraph"/>
        <w:spacing w:line="240" w:lineRule="auto"/>
        <w:jc w:val="both"/>
        <w:rPr>
          <w:rFonts w:eastAsia="Times New Roman"/>
          <w:color w:val="333333"/>
          <w:sz w:val="24"/>
          <w:szCs w:val="24"/>
        </w:rPr>
      </w:pPr>
    </w:p>
    <w:p w14:paraId="71241577" w14:textId="77777777" w:rsidR="00B92BD6" w:rsidRPr="009E7939" w:rsidRDefault="00B92BD6" w:rsidP="006F37F2">
      <w:pPr>
        <w:pStyle w:val="ListParagraph"/>
        <w:numPr>
          <w:ilvl w:val="0"/>
          <w:numId w:val="58"/>
        </w:numPr>
        <w:spacing w:line="240" w:lineRule="auto"/>
        <w:jc w:val="both"/>
        <w:rPr>
          <w:rFonts w:eastAsia="Times New Roman"/>
          <w:color w:val="333333"/>
          <w:sz w:val="24"/>
          <w:szCs w:val="24"/>
        </w:rPr>
      </w:pPr>
      <w:r w:rsidRPr="009E7939">
        <w:rPr>
          <w:rFonts w:eastAsia="Times New Roman"/>
          <w:color w:val="333333"/>
          <w:sz w:val="24"/>
          <w:szCs w:val="24"/>
        </w:rPr>
        <w:t xml:space="preserve">During any time when working away from home a member of staff is entitled to claim travel and subsistence costs in line with the ICO's Travel and </w:t>
      </w:r>
      <w:r>
        <w:rPr>
          <w:rFonts w:eastAsia="Times New Roman"/>
          <w:color w:val="333333"/>
          <w:sz w:val="24"/>
          <w:szCs w:val="24"/>
        </w:rPr>
        <w:t>S</w:t>
      </w:r>
      <w:r w:rsidRPr="009E7939">
        <w:rPr>
          <w:rFonts w:eastAsia="Times New Roman"/>
          <w:color w:val="333333"/>
          <w:sz w:val="24"/>
          <w:szCs w:val="24"/>
        </w:rPr>
        <w:t>ubsistence Policy. Such claims must be limited to the time when required to work away from home and not when staying in the property at other permitted times (for example, the weekend’s referred to above).</w:t>
      </w:r>
    </w:p>
    <w:p w14:paraId="10586B92" w14:textId="77777777" w:rsidR="00B92BD6" w:rsidRDefault="00B92BD6" w:rsidP="006F37F2">
      <w:pPr>
        <w:pStyle w:val="ListParagraph"/>
        <w:spacing w:line="240" w:lineRule="auto"/>
        <w:jc w:val="both"/>
        <w:rPr>
          <w:rFonts w:eastAsia="Times New Roman"/>
          <w:color w:val="333333"/>
          <w:sz w:val="24"/>
          <w:szCs w:val="24"/>
        </w:rPr>
      </w:pPr>
    </w:p>
    <w:p w14:paraId="2B2384E6" w14:textId="77777777" w:rsidR="00B92BD6" w:rsidRPr="009E7939" w:rsidRDefault="00B92BD6" w:rsidP="006F37F2">
      <w:pPr>
        <w:pStyle w:val="ListParagraph"/>
        <w:numPr>
          <w:ilvl w:val="0"/>
          <w:numId w:val="61"/>
        </w:numPr>
        <w:spacing w:line="240" w:lineRule="auto"/>
        <w:jc w:val="both"/>
        <w:rPr>
          <w:rFonts w:eastAsia="Times New Roman"/>
          <w:color w:val="333333"/>
          <w:sz w:val="24"/>
          <w:szCs w:val="24"/>
        </w:rPr>
      </w:pPr>
      <w:r w:rsidRPr="009E7939">
        <w:rPr>
          <w:rFonts w:eastAsia="Times New Roman"/>
          <w:color w:val="333333"/>
          <w:sz w:val="24"/>
          <w:szCs w:val="24"/>
        </w:rPr>
        <w:t xml:space="preserve">The member of staff is responsible for forwarding any correspondence sent to the property and addressed to the ICO/the tenant of the </w:t>
      </w:r>
      <w:r w:rsidRPr="009E7939">
        <w:rPr>
          <w:rFonts w:eastAsia="Times New Roman"/>
          <w:color w:val="333333"/>
          <w:sz w:val="24"/>
          <w:szCs w:val="24"/>
        </w:rPr>
        <w:lastRenderedPageBreak/>
        <w:t>property. The member of staff will be told who at the ICO to forward these correspondence to when they begin using the property.</w:t>
      </w:r>
    </w:p>
    <w:p w14:paraId="0CAE42A0" w14:textId="77777777" w:rsidR="00B92BD6" w:rsidRDefault="00B92BD6" w:rsidP="006F37F2">
      <w:pPr>
        <w:pStyle w:val="ListParagraph"/>
        <w:spacing w:line="240" w:lineRule="auto"/>
        <w:jc w:val="both"/>
        <w:rPr>
          <w:rFonts w:eastAsia="Times New Roman"/>
          <w:color w:val="333333"/>
          <w:sz w:val="24"/>
          <w:szCs w:val="24"/>
        </w:rPr>
      </w:pPr>
    </w:p>
    <w:p w14:paraId="143EAA27" w14:textId="77777777" w:rsidR="00B92BD6" w:rsidRDefault="00B92BD6" w:rsidP="006F37F2">
      <w:pPr>
        <w:pStyle w:val="ListParagraph"/>
        <w:numPr>
          <w:ilvl w:val="0"/>
          <w:numId w:val="60"/>
        </w:numPr>
        <w:spacing w:line="240" w:lineRule="auto"/>
        <w:jc w:val="both"/>
        <w:rPr>
          <w:rFonts w:eastAsia="Times New Roman"/>
          <w:color w:val="333333"/>
          <w:sz w:val="24"/>
          <w:szCs w:val="24"/>
        </w:rPr>
      </w:pPr>
      <w:r w:rsidRPr="009E7939">
        <w:rPr>
          <w:rFonts w:eastAsia="Times New Roman"/>
          <w:color w:val="333333"/>
          <w:sz w:val="24"/>
          <w:szCs w:val="24"/>
        </w:rPr>
        <w:t>At no point should the member of staff consider the property to be their personal address. The address should not be provided to any organisations to use as a point of contact for the member of staff, including for online deliveries.</w:t>
      </w:r>
    </w:p>
    <w:p w14:paraId="43124C38" w14:textId="77777777" w:rsidR="00B92BD6" w:rsidRPr="009E7939" w:rsidRDefault="00B92BD6" w:rsidP="006F37F2">
      <w:pPr>
        <w:pStyle w:val="ListParagraph"/>
        <w:spacing w:line="240" w:lineRule="auto"/>
        <w:jc w:val="both"/>
        <w:rPr>
          <w:rFonts w:eastAsia="Times New Roman"/>
          <w:color w:val="333333"/>
          <w:sz w:val="24"/>
          <w:szCs w:val="24"/>
        </w:rPr>
      </w:pPr>
    </w:p>
    <w:p w14:paraId="3002E712" w14:textId="77777777" w:rsidR="00B92BD6" w:rsidRDefault="00B92BD6" w:rsidP="006F37F2">
      <w:pPr>
        <w:pStyle w:val="ListParagraph"/>
        <w:numPr>
          <w:ilvl w:val="0"/>
          <w:numId w:val="59"/>
        </w:numPr>
        <w:spacing w:line="240" w:lineRule="auto"/>
        <w:jc w:val="both"/>
        <w:rPr>
          <w:rFonts w:eastAsia="Times New Roman"/>
          <w:color w:val="333333"/>
          <w:sz w:val="24"/>
          <w:szCs w:val="24"/>
        </w:rPr>
      </w:pPr>
      <w:r w:rsidRPr="009E7939">
        <w:rPr>
          <w:rFonts w:eastAsia="Times New Roman"/>
          <w:color w:val="333333"/>
          <w:sz w:val="24"/>
          <w:szCs w:val="24"/>
        </w:rPr>
        <w:t>It may be necessary to provide some personal details of the member of staff using the property to the landlord / letting agency as part of the ICO's agreement to let the property. Where this is the case the amount of information will be kept to the absolute minimum and will only be shared with the explicit consent of the member of staff.</w:t>
      </w:r>
    </w:p>
    <w:p w14:paraId="7A677880" w14:textId="77777777" w:rsidR="00B92BD6" w:rsidRDefault="00B92BD6" w:rsidP="006F37F2">
      <w:pPr>
        <w:spacing w:line="240" w:lineRule="auto"/>
        <w:jc w:val="both"/>
        <w:rPr>
          <w:b/>
          <w:sz w:val="24"/>
          <w:szCs w:val="24"/>
        </w:rPr>
      </w:pPr>
    </w:p>
    <w:p w14:paraId="6E86B3F8" w14:textId="77777777" w:rsidR="00B92BD6" w:rsidRPr="007174CC" w:rsidRDefault="00B92BD6" w:rsidP="006F37F2">
      <w:pPr>
        <w:spacing w:line="240" w:lineRule="auto"/>
        <w:jc w:val="both"/>
        <w:rPr>
          <w:rFonts w:eastAsia="Times New Roman"/>
          <w:color w:val="333333"/>
          <w:sz w:val="24"/>
          <w:szCs w:val="24"/>
        </w:rPr>
      </w:pPr>
      <w:r w:rsidRPr="007174CC">
        <w:rPr>
          <w:b/>
          <w:sz w:val="24"/>
          <w:szCs w:val="24"/>
        </w:rPr>
        <w:t>Non-compliance</w:t>
      </w:r>
      <w:r w:rsidRPr="007174CC">
        <w:rPr>
          <w:rFonts w:eastAsia="Times New Roman"/>
          <w:b/>
          <w:sz w:val="24"/>
          <w:szCs w:val="24"/>
        </w:rPr>
        <w:t xml:space="preserve"> </w:t>
      </w:r>
    </w:p>
    <w:p w14:paraId="40B31978" w14:textId="77777777" w:rsidR="00B92BD6" w:rsidRDefault="00B92BD6" w:rsidP="006F37F2">
      <w:pPr>
        <w:spacing w:line="240" w:lineRule="auto"/>
        <w:jc w:val="both"/>
        <w:rPr>
          <w:rFonts w:eastAsia="Times New Roman"/>
          <w:color w:val="333333"/>
          <w:sz w:val="24"/>
          <w:szCs w:val="24"/>
        </w:rPr>
      </w:pPr>
      <w:r w:rsidRPr="009E7939">
        <w:rPr>
          <w:rFonts w:eastAsia="Times New Roman"/>
          <w:color w:val="333333"/>
          <w:sz w:val="24"/>
          <w:szCs w:val="24"/>
        </w:rPr>
        <w:t>Failure to comply with the requirements of these principles and protocols may result in the loss of the use of the company accommodation and, after due investigation, result in disciplinary action which could be up to and including dismissal without notice.</w:t>
      </w:r>
    </w:p>
    <w:p w14:paraId="251E0D6B" w14:textId="77777777" w:rsidR="00B92BD6" w:rsidRPr="00B92BD6" w:rsidRDefault="00B92BD6" w:rsidP="006F37F2">
      <w:pPr>
        <w:spacing w:after="0" w:line="240" w:lineRule="auto"/>
        <w:jc w:val="both"/>
        <w:rPr>
          <w:rFonts w:ascii="Georgia" w:hAnsi="Georgia"/>
          <w:color w:val="002060"/>
          <w:sz w:val="36"/>
          <w:szCs w:val="36"/>
        </w:rPr>
      </w:pPr>
    </w:p>
    <w:p w14:paraId="2D1BF6A0" w14:textId="77777777" w:rsidR="00B92BD6" w:rsidRPr="00B36E6B" w:rsidRDefault="00B92BD6" w:rsidP="006F37F2">
      <w:pPr>
        <w:spacing w:after="0" w:line="240" w:lineRule="auto"/>
        <w:jc w:val="both"/>
        <w:rPr>
          <w:sz w:val="24"/>
          <w:szCs w:val="24"/>
        </w:rPr>
      </w:pPr>
    </w:p>
    <w:p w14:paraId="7B096F74" w14:textId="77777777" w:rsidR="00B92BD6" w:rsidRPr="00E8028B" w:rsidRDefault="00B92BD6" w:rsidP="006F37F2">
      <w:pPr>
        <w:pStyle w:val="Normal1"/>
        <w:jc w:val="both"/>
        <w:rPr>
          <w:rFonts w:ascii="Verdana" w:hAnsi="Verdana"/>
        </w:rPr>
      </w:pPr>
    </w:p>
    <w:p w14:paraId="32107423" w14:textId="77777777" w:rsidR="00920D78" w:rsidRPr="00B36E6B" w:rsidRDefault="00FB7F7F" w:rsidP="006F37F2">
      <w:pPr>
        <w:jc w:val="both"/>
        <w:rPr>
          <w:sz w:val="24"/>
          <w:szCs w:val="24"/>
        </w:rPr>
        <w:sectPr w:rsidR="00920D78" w:rsidRPr="00B36E6B">
          <w:footerReference w:type="default" r:id="rId15"/>
          <w:pgSz w:w="11906" w:h="16838"/>
          <w:pgMar w:top="1440" w:right="1440" w:bottom="1440" w:left="1440" w:header="708" w:footer="708" w:gutter="0"/>
          <w:cols w:space="708"/>
          <w:docGrid w:linePitch="360"/>
        </w:sectPr>
      </w:pPr>
      <w:r w:rsidRPr="00B36E6B">
        <w:rPr>
          <w:sz w:val="24"/>
          <w:szCs w:val="24"/>
        </w:rPr>
        <w:br w:type="page"/>
      </w:r>
    </w:p>
    <w:p w14:paraId="3C4441F3" w14:textId="77777777" w:rsidR="00D16EAD" w:rsidRPr="00CF5A96" w:rsidRDefault="00D16EAD" w:rsidP="006F37F2">
      <w:pPr>
        <w:pStyle w:val="Normal1"/>
        <w:contextualSpacing/>
        <w:jc w:val="both"/>
        <w:rPr>
          <w:rFonts w:ascii="Georgia" w:eastAsia="Arial" w:hAnsi="Georgia" w:cs="Arial"/>
          <w:color w:val="0070C0"/>
          <w:sz w:val="32"/>
          <w:szCs w:val="32"/>
        </w:rPr>
      </w:pPr>
      <w:r w:rsidRPr="00CF5A96">
        <w:rPr>
          <w:rFonts w:ascii="Georgia" w:eastAsia="Arial" w:hAnsi="Georgia" w:cs="Arial"/>
          <w:color w:val="0070C0"/>
          <w:sz w:val="32"/>
          <w:szCs w:val="32"/>
        </w:rPr>
        <w:lastRenderedPageBreak/>
        <w:t xml:space="preserve">ICO Travel </w:t>
      </w:r>
      <w:r w:rsidR="00944EDD" w:rsidRPr="00CF5A96">
        <w:rPr>
          <w:rFonts w:ascii="Georgia" w:eastAsia="Arial" w:hAnsi="Georgia" w:cs="Arial"/>
          <w:color w:val="0070C0"/>
          <w:sz w:val="32"/>
          <w:szCs w:val="32"/>
        </w:rPr>
        <w:t>i</w:t>
      </w:r>
      <w:r w:rsidRPr="00CF5A96">
        <w:rPr>
          <w:rFonts w:ascii="Georgia" w:eastAsia="Arial" w:hAnsi="Georgia" w:cs="Arial"/>
          <w:color w:val="0070C0"/>
          <w:sz w:val="32"/>
          <w:szCs w:val="32"/>
        </w:rPr>
        <w:t xml:space="preserve">nsurance </w:t>
      </w:r>
      <w:r w:rsidR="00944EDD" w:rsidRPr="00CF5A96">
        <w:rPr>
          <w:rFonts w:ascii="Georgia" w:eastAsia="Arial" w:hAnsi="Georgia" w:cs="Arial"/>
          <w:color w:val="0070C0"/>
          <w:sz w:val="32"/>
          <w:szCs w:val="32"/>
        </w:rPr>
        <w:t>p</w:t>
      </w:r>
      <w:r w:rsidRPr="00CF5A96">
        <w:rPr>
          <w:rFonts w:ascii="Georgia" w:eastAsia="Arial" w:hAnsi="Georgia" w:cs="Arial"/>
          <w:color w:val="0070C0"/>
          <w:sz w:val="32"/>
          <w:szCs w:val="32"/>
        </w:rPr>
        <w:t>olicy for overseas travel</w:t>
      </w:r>
    </w:p>
    <w:p w14:paraId="21A2DBF3" w14:textId="77777777" w:rsidR="00D16EAD" w:rsidRPr="007B2E95" w:rsidRDefault="00D16EAD" w:rsidP="006F37F2">
      <w:pPr>
        <w:pStyle w:val="Default"/>
        <w:jc w:val="both"/>
        <w:rPr>
          <w:rFonts w:ascii="Verdana" w:hAnsi="Verdana" w:cs="Verdana"/>
        </w:rPr>
      </w:pPr>
    </w:p>
    <w:p w14:paraId="7FDCB67D" w14:textId="1A713B07" w:rsidR="00D16EAD" w:rsidRPr="00A21CD7" w:rsidRDefault="00C642A4" w:rsidP="006F37F2">
      <w:pPr>
        <w:pStyle w:val="ListParagraph"/>
        <w:numPr>
          <w:ilvl w:val="0"/>
          <w:numId w:val="57"/>
        </w:numPr>
        <w:spacing w:after="0" w:line="240" w:lineRule="auto"/>
        <w:jc w:val="both"/>
        <w:rPr>
          <w:sz w:val="24"/>
          <w:szCs w:val="24"/>
        </w:rPr>
      </w:pPr>
      <w:r w:rsidRPr="00A21CD7">
        <w:rPr>
          <w:sz w:val="24"/>
          <w:szCs w:val="24"/>
        </w:rPr>
        <w:t>Occasionally</w:t>
      </w:r>
      <w:r w:rsidR="00D16EAD" w:rsidRPr="00A21CD7">
        <w:rPr>
          <w:sz w:val="24"/>
          <w:szCs w:val="24"/>
        </w:rPr>
        <w:t xml:space="preserve"> ICO staff are required to t</w:t>
      </w:r>
      <w:r w:rsidR="00A21CD7" w:rsidRPr="00A21CD7">
        <w:rPr>
          <w:sz w:val="24"/>
          <w:szCs w:val="24"/>
        </w:rPr>
        <w:t xml:space="preserve">ravel outside the UK as part of </w:t>
      </w:r>
      <w:r w:rsidR="00D16EAD" w:rsidRPr="00A21CD7">
        <w:rPr>
          <w:sz w:val="24"/>
          <w:szCs w:val="24"/>
        </w:rPr>
        <w:t>their duties.</w:t>
      </w:r>
    </w:p>
    <w:p w14:paraId="5151E8F9" w14:textId="77777777" w:rsidR="00D16EAD" w:rsidRPr="00B36E6B" w:rsidRDefault="00D16EAD" w:rsidP="006F37F2">
      <w:pPr>
        <w:spacing w:after="0" w:line="240" w:lineRule="auto"/>
        <w:ind w:left="720" w:hanging="720"/>
        <w:jc w:val="both"/>
        <w:rPr>
          <w:sz w:val="24"/>
          <w:szCs w:val="24"/>
        </w:rPr>
      </w:pPr>
    </w:p>
    <w:p w14:paraId="4E637332" w14:textId="38AB4781" w:rsidR="00D16EAD" w:rsidRPr="00B36E6B" w:rsidRDefault="00D16EAD" w:rsidP="006F37F2">
      <w:pPr>
        <w:pStyle w:val="ListParagraph"/>
        <w:numPr>
          <w:ilvl w:val="0"/>
          <w:numId w:val="57"/>
        </w:numPr>
        <w:spacing w:after="0" w:line="240" w:lineRule="auto"/>
        <w:jc w:val="both"/>
        <w:rPr>
          <w:sz w:val="24"/>
          <w:szCs w:val="24"/>
        </w:rPr>
      </w:pPr>
      <w:r w:rsidRPr="00B36E6B">
        <w:rPr>
          <w:sz w:val="24"/>
          <w:szCs w:val="24"/>
        </w:rPr>
        <w:t>As public servants, travel insurance is not required for trips taken abroad as the Crown will cover expenses incurred in the event of accident or illness whilst travelling on behalf of the ICO.</w:t>
      </w:r>
    </w:p>
    <w:p w14:paraId="58471DBA" w14:textId="77777777" w:rsidR="00D16EAD" w:rsidRPr="00B36E6B" w:rsidRDefault="00D16EAD" w:rsidP="006F37F2">
      <w:pPr>
        <w:spacing w:after="0" w:line="240" w:lineRule="auto"/>
        <w:ind w:left="720" w:hanging="720"/>
        <w:jc w:val="both"/>
        <w:rPr>
          <w:sz w:val="24"/>
          <w:szCs w:val="24"/>
        </w:rPr>
      </w:pPr>
    </w:p>
    <w:p w14:paraId="3B4C5D3C" w14:textId="3F18C19D" w:rsidR="00D16EAD" w:rsidRPr="00B36E6B" w:rsidRDefault="00D16EAD" w:rsidP="006F37F2">
      <w:pPr>
        <w:pStyle w:val="ListParagraph"/>
        <w:numPr>
          <w:ilvl w:val="0"/>
          <w:numId w:val="57"/>
        </w:numPr>
        <w:spacing w:after="0" w:line="240" w:lineRule="auto"/>
        <w:jc w:val="both"/>
        <w:rPr>
          <w:sz w:val="24"/>
          <w:szCs w:val="24"/>
        </w:rPr>
      </w:pPr>
      <w:r w:rsidRPr="00B36E6B">
        <w:rPr>
          <w:sz w:val="24"/>
          <w:szCs w:val="24"/>
        </w:rPr>
        <w:t>However, healthcare providers are likely to need immediate confirmation of the mechanism by which they will receive payment for the care and treatment they provide. In the event of an accident or acute illness requiring immediate treatment, the concept of recovering the costs incurred from the Crown is unlikely to provide the immediate confirmation the healthcare provider requires.</w:t>
      </w:r>
    </w:p>
    <w:p w14:paraId="7BA19984" w14:textId="77777777" w:rsidR="00D16EAD" w:rsidRPr="00B36E6B" w:rsidRDefault="00D16EAD" w:rsidP="006F37F2">
      <w:pPr>
        <w:spacing w:after="0" w:line="240" w:lineRule="auto"/>
        <w:ind w:left="720" w:hanging="720"/>
        <w:jc w:val="both"/>
        <w:rPr>
          <w:sz w:val="24"/>
          <w:szCs w:val="24"/>
        </w:rPr>
      </w:pPr>
    </w:p>
    <w:p w14:paraId="018B4B2D" w14:textId="773048CC" w:rsidR="00D16EAD" w:rsidRPr="00B36E6B" w:rsidRDefault="00D16EAD" w:rsidP="006F37F2">
      <w:pPr>
        <w:pStyle w:val="ListParagraph"/>
        <w:numPr>
          <w:ilvl w:val="0"/>
          <w:numId w:val="57"/>
        </w:numPr>
        <w:spacing w:after="0" w:line="240" w:lineRule="auto"/>
        <w:jc w:val="both"/>
        <w:rPr>
          <w:sz w:val="24"/>
          <w:szCs w:val="24"/>
        </w:rPr>
      </w:pPr>
      <w:r w:rsidRPr="00B36E6B">
        <w:rPr>
          <w:sz w:val="24"/>
          <w:szCs w:val="24"/>
        </w:rPr>
        <w:t xml:space="preserve">If you travel outside the UK on behalf of the ICO you are therefore encouraged to obtain business travel insurance which will provide adequate cover for your destination and take into account your own circumstances, including issues such as existing health conditions. </w:t>
      </w:r>
    </w:p>
    <w:p w14:paraId="57CFB851" w14:textId="77777777" w:rsidR="00D16EAD" w:rsidRPr="00B36E6B" w:rsidRDefault="00D16EAD" w:rsidP="006F37F2">
      <w:pPr>
        <w:spacing w:after="0" w:line="240" w:lineRule="auto"/>
        <w:ind w:left="720" w:hanging="720"/>
        <w:jc w:val="both"/>
        <w:rPr>
          <w:sz w:val="24"/>
          <w:szCs w:val="24"/>
        </w:rPr>
      </w:pPr>
    </w:p>
    <w:p w14:paraId="56DED364" w14:textId="2736C3F4" w:rsidR="00D16EAD" w:rsidRPr="00B36E6B" w:rsidRDefault="00D16EAD" w:rsidP="006F37F2">
      <w:pPr>
        <w:pStyle w:val="ListParagraph"/>
        <w:numPr>
          <w:ilvl w:val="0"/>
          <w:numId w:val="57"/>
        </w:numPr>
        <w:spacing w:after="0" w:line="240" w:lineRule="auto"/>
        <w:jc w:val="both"/>
        <w:rPr>
          <w:sz w:val="24"/>
          <w:szCs w:val="24"/>
        </w:rPr>
      </w:pPr>
      <w:r w:rsidRPr="00B36E6B">
        <w:rPr>
          <w:sz w:val="24"/>
          <w:szCs w:val="24"/>
        </w:rPr>
        <w:t>If you have purchased an annual travel insurance policy for personal use, you may decide to use this policy to provide you with cover for travelling on behalf of the ICO</w:t>
      </w:r>
      <w:r w:rsidR="00A21CD7">
        <w:rPr>
          <w:sz w:val="24"/>
          <w:szCs w:val="24"/>
        </w:rPr>
        <w:t>. B</w:t>
      </w:r>
      <w:r w:rsidRPr="00B36E6B">
        <w:rPr>
          <w:sz w:val="24"/>
          <w:szCs w:val="24"/>
        </w:rPr>
        <w:t xml:space="preserve">ut you should check whether this also covers you for travelling on business. </w:t>
      </w:r>
    </w:p>
    <w:p w14:paraId="3D609213" w14:textId="77777777" w:rsidR="00D16EAD" w:rsidRPr="00B36E6B" w:rsidRDefault="00D16EAD" w:rsidP="006F37F2">
      <w:pPr>
        <w:spacing w:after="0" w:line="240" w:lineRule="auto"/>
        <w:ind w:left="720" w:hanging="720"/>
        <w:jc w:val="both"/>
        <w:rPr>
          <w:sz w:val="24"/>
          <w:szCs w:val="24"/>
        </w:rPr>
      </w:pPr>
    </w:p>
    <w:p w14:paraId="3CD0A836" w14:textId="77777777" w:rsidR="00D16EAD" w:rsidRPr="00B36E6B" w:rsidRDefault="00D16EAD" w:rsidP="006F37F2">
      <w:pPr>
        <w:pStyle w:val="ListParagraph"/>
        <w:numPr>
          <w:ilvl w:val="0"/>
          <w:numId w:val="57"/>
        </w:numPr>
        <w:spacing w:after="0" w:line="240" w:lineRule="auto"/>
        <w:jc w:val="both"/>
        <w:rPr>
          <w:sz w:val="24"/>
          <w:szCs w:val="24"/>
        </w:rPr>
      </w:pPr>
      <w:r w:rsidRPr="00B36E6B">
        <w:rPr>
          <w:sz w:val="24"/>
          <w:szCs w:val="24"/>
        </w:rPr>
        <w:t>If you decide to use a personal general travel insurance policy the cost would not be reimbursable to you and neither will the ICO refund any excess payable for claims related to travel for work.</w:t>
      </w:r>
    </w:p>
    <w:p w14:paraId="2BD1FA22" w14:textId="77777777" w:rsidR="00D16EAD" w:rsidRPr="00B36E6B" w:rsidRDefault="00D16EAD" w:rsidP="006F37F2">
      <w:pPr>
        <w:spacing w:after="0" w:line="240" w:lineRule="auto"/>
        <w:ind w:left="720" w:hanging="720"/>
        <w:jc w:val="both"/>
        <w:rPr>
          <w:sz w:val="24"/>
          <w:szCs w:val="24"/>
        </w:rPr>
      </w:pPr>
    </w:p>
    <w:p w14:paraId="472ECC37" w14:textId="0527FFB8" w:rsidR="00A21CD7" w:rsidRDefault="00D16EAD" w:rsidP="006F37F2">
      <w:pPr>
        <w:pStyle w:val="ListParagraph"/>
        <w:numPr>
          <w:ilvl w:val="0"/>
          <w:numId w:val="57"/>
        </w:numPr>
        <w:spacing w:after="0" w:line="240" w:lineRule="auto"/>
        <w:jc w:val="both"/>
        <w:rPr>
          <w:sz w:val="24"/>
          <w:szCs w:val="24"/>
        </w:rPr>
      </w:pPr>
      <w:r w:rsidRPr="00B36E6B">
        <w:rPr>
          <w:sz w:val="24"/>
          <w:szCs w:val="24"/>
        </w:rPr>
        <w:t xml:space="preserve">If you do not have a personal travel insurance policy, or do not wish to use your personal travel insurance policy for business purposes, you may purchase a single trip or annual </w:t>
      </w:r>
      <w:r w:rsidRPr="00A21CD7">
        <w:rPr>
          <w:sz w:val="24"/>
          <w:szCs w:val="24"/>
        </w:rPr>
        <w:t>business</w:t>
      </w:r>
      <w:r w:rsidRPr="00B36E6B">
        <w:rPr>
          <w:sz w:val="24"/>
          <w:szCs w:val="24"/>
        </w:rPr>
        <w:t xml:space="preserve"> travel insurance policy and claim the cost back from the ICO.</w:t>
      </w:r>
    </w:p>
    <w:p w14:paraId="3A0C74C5" w14:textId="77777777" w:rsidR="00A21CD7" w:rsidRDefault="00A21CD7" w:rsidP="006F37F2">
      <w:pPr>
        <w:spacing w:after="0" w:line="240" w:lineRule="auto"/>
        <w:ind w:left="720" w:hanging="720"/>
        <w:jc w:val="both"/>
        <w:rPr>
          <w:sz w:val="24"/>
          <w:szCs w:val="24"/>
        </w:rPr>
      </w:pPr>
    </w:p>
    <w:p w14:paraId="70102C7A" w14:textId="0AE872ED" w:rsidR="00D16EAD" w:rsidRPr="00B36E6B" w:rsidRDefault="00D16EAD" w:rsidP="006F37F2">
      <w:pPr>
        <w:pStyle w:val="ListParagraph"/>
        <w:numPr>
          <w:ilvl w:val="0"/>
          <w:numId w:val="57"/>
        </w:numPr>
        <w:spacing w:after="0" w:line="240" w:lineRule="auto"/>
        <w:jc w:val="both"/>
        <w:rPr>
          <w:sz w:val="24"/>
          <w:szCs w:val="24"/>
        </w:rPr>
      </w:pPr>
      <w:r w:rsidRPr="00B36E6B">
        <w:rPr>
          <w:sz w:val="24"/>
          <w:szCs w:val="24"/>
        </w:rPr>
        <w:t>If you purchase a business travel insurance policy and claim back the cost, you should note that the ICO will reimburse the costs on the basis that claims against the policy can only be made for events occurring whilst you are travelling on behalf of the ICO ie on the understanding that you will purchase a separate travel insurance policy for personal travelling, holidays etc.</w:t>
      </w:r>
      <w:r w:rsidR="0009691C">
        <w:rPr>
          <w:sz w:val="24"/>
          <w:szCs w:val="24"/>
        </w:rPr>
        <w:t xml:space="preserve"> </w:t>
      </w:r>
      <w:r w:rsidRPr="00B36E6B">
        <w:rPr>
          <w:sz w:val="24"/>
          <w:szCs w:val="24"/>
        </w:rPr>
        <w:t>This helps to ensure that the reimbursement evidently applies to a business expense and should not be regarded as a taxable benefit in kind.</w:t>
      </w:r>
    </w:p>
    <w:p w14:paraId="37873623" w14:textId="77777777" w:rsidR="00D16EAD" w:rsidRPr="00B36E6B" w:rsidRDefault="00D16EAD" w:rsidP="006F37F2">
      <w:pPr>
        <w:spacing w:after="0" w:line="240" w:lineRule="auto"/>
        <w:ind w:left="720" w:hanging="720"/>
        <w:jc w:val="both"/>
        <w:rPr>
          <w:sz w:val="24"/>
          <w:szCs w:val="24"/>
        </w:rPr>
      </w:pPr>
    </w:p>
    <w:p w14:paraId="5934B341" w14:textId="3A4DFD36" w:rsidR="00D16EAD" w:rsidRDefault="00D16EAD" w:rsidP="006F37F2">
      <w:pPr>
        <w:pStyle w:val="ListParagraph"/>
        <w:numPr>
          <w:ilvl w:val="0"/>
          <w:numId w:val="57"/>
        </w:numPr>
        <w:spacing w:after="0" w:line="240" w:lineRule="auto"/>
        <w:jc w:val="both"/>
        <w:rPr>
          <w:sz w:val="24"/>
          <w:szCs w:val="24"/>
        </w:rPr>
      </w:pPr>
      <w:r w:rsidRPr="00B36E6B">
        <w:rPr>
          <w:sz w:val="24"/>
          <w:szCs w:val="24"/>
        </w:rPr>
        <w:t>If your intention is to combine business travel with a leisure break, you must ensure that you have adequate personal travel insurance for the period when you will not be working on behalf of the ICO.</w:t>
      </w:r>
    </w:p>
    <w:p w14:paraId="77994D0B" w14:textId="77777777" w:rsidR="00A21CD7" w:rsidRPr="00B36E6B" w:rsidRDefault="00A21CD7" w:rsidP="006F37F2">
      <w:pPr>
        <w:pStyle w:val="ListParagraph"/>
        <w:spacing w:after="0" w:line="240" w:lineRule="auto"/>
        <w:jc w:val="both"/>
        <w:rPr>
          <w:sz w:val="24"/>
          <w:szCs w:val="24"/>
        </w:rPr>
      </w:pPr>
    </w:p>
    <w:p w14:paraId="50D6852D" w14:textId="18538AE9" w:rsidR="00D16EAD" w:rsidRPr="00B36E6B" w:rsidRDefault="00D16EAD" w:rsidP="006F37F2">
      <w:pPr>
        <w:pStyle w:val="ListParagraph"/>
        <w:numPr>
          <w:ilvl w:val="0"/>
          <w:numId w:val="57"/>
        </w:numPr>
        <w:spacing w:after="0" w:line="240" w:lineRule="auto"/>
        <w:jc w:val="both"/>
        <w:rPr>
          <w:sz w:val="24"/>
          <w:szCs w:val="24"/>
        </w:rPr>
      </w:pPr>
      <w:r w:rsidRPr="00B36E6B">
        <w:rPr>
          <w:sz w:val="24"/>
          <w:szCs w:val="24"/>
        </w:rPr>
        <w:t>The maximum the ICO will reimburse for business travel insurance is £25 for a single trip and £50 for an annual policy. You are expected to obtain value for money balancing the cost of cover and the benefits available on the policy.</w:t>
      </w:r>
    </w:p>
    <w:p w14:paraId="50BFF373" w14:textId="77777777" w:rsidR="00D16EAD" w:rsidRPr="00B36E6B" w:rsidRDefault="00D16EAD" w:rsidP="006F37F2">
      <w:pPr>
        <w:spacing w:after="0" w:line="240" w:lineRule="auto"/>
        <w:ind w:left="720" w:hanging="720"/>
        <w:jc w:val="both"/>
        <w:rPr>
          <w:sz w:val="24"/>
          <w:szCs w:val="24"/>
        </w:rPr>
      </w:pPr>
    </w:p>
    <w:p w14:paraId="6EEB7664" w14:textId="77777777" w:rsidR="00D16EAD" w:rsidRPr="00B36E6B" w:rsidRDefault="00D16EAD" w:rsidP="006F37F2">
      <w:pPr>
        <w:pStyle w:val="ListParagraph"/>
        <w:numPr>
          <w:ilvl w:val="0"/>
          <w:numId w:val="57"/>
        </w:numPr>
        <w:spacing w:after="0" w:line="240" w:lineRule="auto"/>
        <w:jc w:val="both"/>
        <w:rPr>
          <w:sz w:val="24"/>
          <w:szCs w:val="24"/>
        </w:rPr>
      </w:pPr>
      <w:r w:rsidRPr="00B36E6B">
        <w:rPr>
          <w:sz w:val="24"/>
          <w:szCs w:val="24"/>
        </w:rPr>
        <w:t>The above figures may be increased in circumstances where it is not possible to obtain adequate insurance below these sums, for example because of the location to which you will be travelling, the duration of the journey, or a pre-existing medical condition or disability which has the effect of increasing insurance premiums.</w:t>
      </w:r>
    </w:p>
    <w:p w14:paraId="5A29BE95" w14:textId="77777777" w:rsidR="00D16EAD" w:rsidRPr="00B36E6B" w:rsidRDefault="00D16EAD" w:rsidP="006F37F2">
      <w:pPr>
        <w:spacing w:after="0" w:line="240" w:lineRule="auto"/>
        <w:ind w:left="720"/>
        <w:jc w:val="both"/>
        <w:rPr>
          <w:sz w:val="24"/>
          <w:szCs w:val="24"/>
        </w:rPr>
      </w:pPr>
    </w:p>
    <w:p w14:paraId="0E813578" w14:textId="77777777" w:rsidR="00D16EAD" w:rsidRPr="00B36E6B" w:rsidRDefault="00D16EAD" w:rsidP="006F37F2">
      <w:pPr>
        <w:pStyle w:val="ListParagraph"/>
        <w:numPr>
          <w:ilvl w:val="0"/>
          <w:numId w:val="57"/>
        </w:numPr>
        <w:spacing w:after="0" w:line="240" w:lineRule="auto"/>
        <w:jc w:val="both"/>
        <w:rPr>
          <w:sz w:val="24"/>
          <w:szCs w:val="24"/>
        </w:rPr>
      </w:pPr>
      <w:r w:rsidRPr="00B36E6B">
        <w:rPr>
          <w:sz w:val="24"/>
          <w:szCs w:val="24"/>
        </w:rPr>
        <w:t>In such circumstances you should contact the Head of Finance or the Head of Organisational Development before completing the purchase of the insurance.</w:t>
      </w:r>
    </w:p>
    <w:p w14:paraId="0DED002F" w14:textId="77777777" w:rsidR="00D16EAD" w:rsidRPr="00B36E6B" w:rsidRDefault="00D16EAD" w:rsidP="006F37F2">
      <w:pPr>
        <w:spacing w:after="0" w:line="240" w:lineRule="auto"/>
        <w:ind w:left="720"/>
        <w:jc w:val="both"/>
        <w:rPr>
          <w:sz w:val="24"/>
          <w:szCs w:val="24"/>
        </w:rPr>
      </w:pPr>
    </w:p>
    <w:p w14:paraId="582CB868" w14:textId="77777777" w:rsidR="00D16EAD" w:rsidRPr="00B36E6B" w:rsidRDefault="00D16EAD" w:rsidP="006F37F2">
      <w:pPr>
        <w:pStyle w:val="ListParagraph"/>
        <w:numPr>
          <w:ilvl w:val="0"/>
          <w:numId w:val="57"/>
        </w:numPr>
        <w:spacing w:after="0" w:line="240" w:lineRule="auto"/>
        <w:jc w:val="both"/>
        <w:rPr>
          <w:sz w:val="24"/>
          <w:szCs w:val="24"/>
        </w:rPr>
      </w:pPr>
      <w:r w:rsidRPr="00B36E6B">
        <w:rPr>
          <w:sz w:val="24"/>
          <w:szCs w:val="24"/>
        </w:rPr>
        <w:t>If a reasonable level of cover is available within the above price limits but you choose to take out a more expensive policy, for example because you wish to have more extensive cover, the ICO will reimburse your costs up to the price limits set out above.</w:t>
      </w:r>
    </w:p>
    <w:p w14:paraId="46AB4380" w14:textId="77777777" w:rsidR="00D16EAD" w:rsidRPr="00B36E6B" w:rsidRDefault="00D16EAD" w:rsidP="006F37F2">
      <w:pPr>
        <w:spacing w:after="0" w:line="240" w:lineRule="auto"/>
        <w:ind w:left="720"/>
        <w:jc w:val="both"/>
        <w:rPr>
          <w:sz w:val="24"/>
          <w:szCs w:val="24"/>
        </w:rPr>
      </w:pPr>
    </w:p>
    <w:p w14:paraId="3349578C" w14:textId="400E1AD3" w:rsidR="00D16EAD" w:rsidRPr="00B36E6B" w:rsidRDefault="00D16EAD" w:rsidP="006F37F2">
      <w:pPr>
        <w:pStyle w:val="ListParagraph"/>
        <w:numPr>
          <w:ilvl w:val="0"/>
          <w:numId w:val="57"/>
        </w:numPr>
        <w:spacing w:after="0" w:line="240" w:lineRule="auto"/>
        <w:jc w:val="both"/>
        <w:rPr>
          <w:sz w:val="24"/>
          <w:szCs w:val="24"/>
        </w:rPr>
      </w:pPr>
      <w:r w:rsidRPr="00B36E6B">
        <w:rPr>
          <w:sz w:val="24"/>
          <w:szCs w:val="24"/>
        </w:rPr>
        <w:t xml:space="preserve">If you travel on behalf of the ICO you should exercise judgement concerning the nature of personal belongings you </w:t>
      </w:r>
      <w:r w:rsidR="00C642A4" w:rsidRPr="00B36E6B">
        <w:rPr>
          <w:sz w:val="24"/>
          <w:szCs w:val="24"/>
        </w:rPr>
        <w:t xml:space="preserve">take </w:t>
      </w:r>
      <w:r w:rsidRPr="00B36E6B">
        <w:rPr>
          <w:sz w:val="24"/>
          <w:szCs w:val="24"/>
        </w:rPr>
        <w:t>with you. Taking expensive belongings on the trip can increase the cost of the business travel insurance unnecessarily, and make you more vulnerable to theft.</w:t>
      </w:r>
    </w:p>
    <w:p w14:paraId="1FB06BBB" w14:textId="77777777" w:rsidR="00D16EAD" w:rsidRPr="00B36E6B" w:rsidRDefault="00D16EAD" w:rsidP="006F37F2">
      <w:pPr>
        <w:spacing w:after="0" w:line="240" w:lineRule="auto"/>
        <w:ind w:left="720"/>
        <w:jc w:val="both"/>
        <w:rPr>
          <w:sz w:val="24"/>
          <w:szCs w:val="24"/>
        </w:rPr>
      </w:pPr>
    </w:p>
    <w:p w14:paraId="4E219E8E" w14:textId="0F4CAFF5" w:rsidR="00D16EAD" w:rsidRPr="00B36E6B" w:rsidRDefault="00D16EAD" w:rsidP="006F37F2">
      <w:pPr>
        <w:pStyle w:val="ListParagraph"/>
        <w:numPr>
          <w:ilvl w:val="0"/>
          <w:numId w:val="57"/>
        </w:numPr>
        <w:spacing w:after="0" w:line="240" w:lineRule="auto"/>
        <w:jc w:val="both"/>
        <w:rPr>
          <w:sz w:val="24"/>
          <w:szCs w:val="24"/>
        </w:rPr>
      </w:pPr>
      <w:r w:rsidRPr="00B36E6B">
        <w:rPr>
          <w:sz w:val="24"/>
          <w:szCs w:val="24"/>
        </w:rPr>
        <w:t>If you travel within the European Economic Area and Switzerland you are also expected to obtain and travel with a European Health Insurance Card (EHIC). The EHIC will enable you to access state provided health care at reduced cost or free of charge, however it is not a replacement for travel insurance.</w:t>
      </w:r>
    </w:p>
    <w:p w14:paraId="7ACC7B35" w14:textId="77777777" w:rsidR="00D16EAD" w:rsidRPr="00B36E6B" w:rsidRDefault="00D16EAD" w:rsidP="006F37F2">
      <w:pPr>
        <w:spacing w:after="0" w:line="240" w:lineRule="auto"/>
        <w:ind w:left="720" w:hanging="720"/>
        <w:jc w:val="both"/>
        <w:rPr>
          <w:sz w:val="24"/>
          <w:szCs w:val="24"/>
        </w:rPr>
      </w:pPr>
    </w:p>
    <w:p w14:paraId="119FA75A" w14:textId="77777777" w:rsidR="00D16EAD" w:rsidRPr="00B36E6B" w:rsidRDefault="00D16EAD" w:rsidP="006F37F2">
      <w:pPr>
        <w:spacing w:after="0" w:line="240" w:lineRule="auto"/>
        <w:ind w:left="720" w:hanging="720"/>
        <w:jc w:val="both"/>
        <w:rPr>
          <w:sz w:val="24"/>
          <w:szCs w:val="24"/>
        </w:rPr>
      </w:pPr>
      <w:r w:rsidRPr="00B36E6B">
        <w:rPr>
          <w:sz w:val="24"/>
          <w:szCs w:val="24"/>
        </w:rPr>
        <w:tab/>
        <w:t>You can make an application for an EHIC online.</w:t>
      </w:r>
    </w:p>
    <w:p w14:paraId="34E3EE5B" w14:textId="77777777" w:rsidR="00D16EAD" w:rsidRPr="00B36E6B" w:rsidRDefault="00D16EAD" w:rsidP="006F37F2">
      <w:pPr>
        <w:spacing w:after="0" w:line="240" w:lineRule="auto"/>
        <w:ind w:left="720" w:hanging="720"/>
        <w:jc w:val="both"/>
        <w:rPr>
          <w:sz w:val="24"/>
          <w:szCs w:val="24"/>
        </w:rPr>
      </w:pPr>
    </w:p>
    <w:p w14:paraId="273BD78D" w14:textId="1EF6FD4A" w:rsidR="00D16EAD" w:rsidRPr="00B36E6B" w:rsidRDefault="00944EDD" w:rsidP="006F37F2">
      <w:pPr>
        <w:pStyle w:val="ListParagraph"/>
        <w:numPr>
          <w:ilvl w:val="0"/>
          <w:numId w:val="57"/>
        </w:numPr>
        <w:spacing w:after="0" w:line="240" w:lineRule="auto"/>
        <w:jc w:val="both"/>
        <w:rPr>
          <w:sz w:val="24"/>
          <w:szCs w:val="24"/>
        </w:rPr>
      </w:pPr>
      <w:r w:rsidRPr="00B36E6B">
        <w:rPr>
          <w:sz w:val="24"/>
          <w:szCs w:val="24"/>
        </w:rPr>
        <w:t>You should make c</w:t>
      </w:r>
      <w:r w:rsidR="00D16EAD" w:rsidRPr="00B36E6B">
        <w:rPr>
          <w:sz w:val="24"/>
          <w:szCs w:val="24"/>
        </w:rPr>
        <w:t xml:space="preserve">laims for reimbursement of business travel insurance costs to </w:t>
      </w:r>
      <w:r w:rsidR="002715B2">
        <w:rPr>
          <w:sz w:val="24"/>
          <w:szCs w:val="24"/>
        </w:rPr>
        <w:t>Finance</w:t>
      </w:r>
      <w:r w:rsidR="00D16EAD" w:rsidRPr="00B36E6B">
        <w:rPr>
          <w:sz w:val="24"/>
          <w:szCs w:val="24"/>
        </w:rPr>
        <w:t xml:space="preserve"> using the usual expenses claims process. </w:t>
      </w:r>
      <w:r w:rsidRPr="00B36E6B">
        <w:rPr>
          <w:sz w:val="24"/>
          <w:szCs w:val="24"/>
        </w:rPr>
        <w:t>You should include a</w:t>
      </w:r>
      <w:r w:rsidR="00D16EAD" w:rsidRPr="00B36E6B">
        <w:rPr>
          <w:sz w:val="24"/>
          <w:szCs w:val="24"/>
        </w:rPr>
        <w:t xml:space="preserve"> scan of the confirmation of the cost of cover with the claim form. </w:t>
      </w:r>
    </w:p>
    <w:p w14:paraId="3DC9026E" w14:textId="77777777" w:rsidR="00D16EAD" w:rsidRPr="00B36E6B" w:rsidRDefault="00D16EAD" w:rsidP="006F37F2">
      <w:pPr>
        <w:spacing w:after="0" w:line="240" w:lineRule="auto"/>
        <w:ind w:left="720" w:hanging="720"/>
        <w:jc w:val="both"/>
        <w:rPr>
          <w:sz w:val="24"/>
          <w:szCs w:val="24"/>
        </w:rPr>
      </w:pPr>
    </w:p>
    <w:p w14:paraId="636F175E" w14:textId="77777777" w:rsidR="00D16EAD" w:rsidRPr="00B36E6B" w:rsidRDefault="00D16EAD" w:rsidP="006F37F2">
      <w:pPr>
        <w:pStyle w:val="ListParagraph"/>
        <w:numPr>
          <w:ilvl w:val="0"/>
          <w:numId w:val="57"/>
        </w:numPr>
        <w:spacing w:after="0" w:line="240" w:lineRule="auto"/>
        <w:jc w:val="both"/>
        <w:rPr>
          <w:sz w:val="24"/>
          <w:szCs w:val="24"/>
        </w:rPr>
      </w:pPr>
      <w:r w:rsidRPr="00B36E6B">
        <w:rPr>
          <w:sz w:val="24"/>
          <w:szCs w:val="24"/>
        </w:rPr>
        <w:t xml:space="preserve">Alternatively, if you have a </w:t>
      </w:r>
      <w:r w:rsidR="00DA511A" w:rsidRPr="00B36E6B">
        <w:rPr>
          <w:sz w:val="24"/>
          <w:szCs w:val="24"/>
        </w:rPr>
        <w:t>C</w:t>
      </w:r>
      <w:r w:rsidR="00C642A4" w:rsidRPr="00B36E6B">
        <w:rPr>
          <w:sz w:val="24"/>
          <w:szCs w:val="24"/>
        </w:rPr>
        <w:t>CC</w:t>
      </w:r>
      <w:r w:rsidRPr="00B36E6B">
        <w:rPr>
          <w:sz w:val="24"/>
          <w:szCs w:val="24"/>
        </w:rPr>
        <w:t xml:space="preserve"> you may use it to purchase business travel insurance ensuring that you follow the necessary procedures to record expenditure. </w:t>
      </w:r>
    </w:p>
    <w:p w14:paraId="37E05015" w14:textId="77777777" w:rsidR="00D16EAD" w:rsidRPr="00B36E6B" w:rsidRDefault="00D16EAD" w:rsidP="006F37F2">
      <w:pPr>
        <w:spacing w:after="0" w:line="240" w:lineRule="auto"/>
        <w:ind w:left="720" w:hanging="720"/>
        <w:jc w:val="both"/>
        <w:rPr>
          <w:sz w:val="24"/>
          <w:szCs w:val="24"/>
        </w:rPr>
      </w:pPr>
    </w:p>
    <w:p w14:paraId="336D14CA" w14:textId="0621DE1E" w:rsidR="00D16EAD" w:rsidRPr="00B36E6B" w:rsidRDefault="00D16EAD" w:rsidP="006F37F2">
      <w:pPr>
        <w:pStyle w:val="ListParagraph"/>
        <w:numPr>
          <w:ilvl w:val="0"/>
          <w:numId w:val="57"/>
        </w:numPr>
        <w:spacing w:after="0" w:line="240" w:lineRule="auto"/>
        <w:jc w:val="both"/>
        <w:rPr>
          <w:sz w:val="24"/>
          <w:szCs w:val="24"/>
        </w:rPr>
      </w:pPr>
      <w:r w:rsidRPr="00B36E6B">
        <w:rPr>
          <w:sz w:val="24"/>
          <w:szCs w:val="24"/>
        </w:rPr>
        <w:t xml:space="preserve">The ICO will not contribute towards the cost of the excess for claims that are made for lost baggage or belongings. You may therefore wish to explore purchasing a policy with zero excess. Such </w:t>
      </w:r>
      <w:r w:rsidRPr="00B36E6B">
        <w:rPr>
          <w:sz w:val="24"/>
          <w:szCs w:val="24"/>
        </w:rPr>
        <w:lastRenderedPageBreak/>
        <w:t>insurance policies are available within the price limits set out above, and are only marginally more expensive than policies which include an excess element.</w:t>
      </w:r>
    </w:p>
    <w:p w14:paraId="7AC35715" w14:textId="77777777" w:rsidR="00D16EAD" w:rsidRPr="00B36E6B" w:rsidRDefault="00D16EAD" w:rsidP="006F37F2">
      <w:pPr>
        <w:spacing w:after="0" w:line="240" w:lineRule="auto"/>
        <w:ind w:left="720" w:hanging="720"/>
        <w:jc w:val="both"/>
        <w:rPr>
          <w:sz w:val="24"/>
          <w:szCs w:val="24"/>
        </w:rPr>
      </w:pPr>
    </w:p>
    <w:p w14:paraId="32F0A855" w14:textId="51D07FF6" w:rsidR="00D16EAD" w:rsidRPr="00B36E6B" w:rsidRDefault="00D16EAD" w:rsidP="006F37F2">
      <w:pPr>
        <w:pStyle w:val="ListParagraph"/>
        <w:numPr>
          <w:ilvl w:val="0"/>
          <w:numId w:val="57"/>
        </w:numPr>
        <w:spacing w:after="0" w:line="240" w:lineRule="auto"/>
        <w:jc w:val="both"/>
        <w:rPr>
          <w:sz w:val="24"/>
          <w:szCs w:val="24"/>
        </w:rPr>
      </w:pPr>
      <w:r w:rsidRPr="00B36E6B">
        <w:rPr>
          <w:sz w:val="24"/>
          <w:szCs w:val="24"/>
        </w:rPr>
        <w:t>The ICO expenses guide provides some cover for claims to the ICO for lost belongings when there is no separate insurance cover, for example whilst travelling within the UK. The Expenses Guide sets this out as follows:</w:t>
      </w:r>
    </w:p>
    <w:p w14:paraId="55768757" w14:textId="77777777" w:rsidR="00D16EAD" w:rsidRPr="00B36E6B" w:rsidRDefault="00D16EAD" w:rsidP="006F37F2">
      <w:pPr>
        <w:spacing w:after="0" w:line="240" w:lineRule="auto"/>
        <w:ind w:left="720" w:hanging="720"/>
        <w:jc w:val="both"/>
        <w:rPr>
          <w:sz w:val="24"/>
          <w:szCs w:val="24"/>
        </w:rPr>
      </w:pPr>
    </w:p>
    <w:p w14:paraId="3F32F2DE" w14:textId="77777777" w:rsidR="00D16EAD" w:rsidRPr="007B2E95" w:rsidRDefault="00C642A4" w:rsidP="006F37F2">
      <w:pPr>
        <w:spacing w:line="240" w:lineRule="auto"/>
        <w:jc w:val="both"/>
        <w:rPr>
          <w:sz w:val="24"/>
          <w:szCs w:val="24"/>
        </w:rPr>
      </w:pPr>
      <w:r w:rsidRPr="007B2E95">
        <w:rPr>
          <w:noProof/>
          <w:sz w:val="24"/>
          <w:szCs w:val="24"/>
          <w:lang w:eastAsia="en-GB"/>
        </w:rPr>
        <mc:AlternateContent>
          <mc:Choice Requires="wps">
            <w:drawing>
              <wp:anchor distT="0" distB="0" distL="114300" distR="114300" simplePos="0" relativeHeight="251656704" behindDoc="0" locked="0" layoutInCell="1" allowOverlap="1" wp14:anchorId="324FF1B2" wp14:editId="3FF7FC33">
                <wp:simplePos x="0" y="0"/>
                <wp:positionH relativeFrom="column">
                  <wp:posOffset>433352</wp:posOffset>
                </wp:positionH>
                <wp:positionV relativeFrom="paragraph">
                  <wp:posOffset>11289</wp:posOffset>
                </wp:positionV>
                <wp:extent cx="5400675" cy="1403985"/>
                <wp:effectExtent l="0" t="0" r="28575"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403985"/>
                        </a:xfrm>
                        <a:prstGeom prst="rect">
                          <a:avLst/>
                        </a:prstGeom>
                        <a:solidFill>
                          <a:schemeClr val="tx2">
                            <a:lumMod val="40000"/>
                            <a:lumOff val="60000"/>
                          </a:schemeClr>
                        </a:solidFill>
                        <a:ln w="9525">
                          <a:solidFill>
                            <a:srgbClr val="000000"/>
                          </a:solidFill>
                          <a:miter lim="800000"/>
                          <a:headEnd/>
                          <a:tailEnd/>
                        </a:ln>
                      </wps:spPr>
                      <wps:txbx>
                        <w:txbxContent>
                          <w:p w14:paraId="4FEA2F34" w14:textId="4E6E1C06" w:rsidR="006F37F2" w:rsidRDefault="006F37F2" w:rsidP="00D16EAD">
                            <w:pPr>
                              <w:shd w:val="clear" w:color="auto" w:fill="8DB3E2" w:themeFill="text2" w:themeFillTint="66"/>
                              <w:ind w:left="284"/>
                            </w:pPr>
                            <w:r>
                              <w:t>In the event of any injury or loss of personal effects whilst travelling on official business, members of staff should submit a claim to Finance. Claims will be considered on a case-by-case basis having regard to normal terms and conditions of service. This reflects the general rule that the government is large enough to bear its own risks and therefore does not take out commercial insurance.</w:t>
                            </w:r>
                          </w:p>
                          <w:p w14:paraId="6621B7C9" w14:textId="2D4A3389" w:rsidR="006F37F2" w:rsidRDefault="006F37F2" w:rsidP="00D16EAD">
                            <w:pPr>
                              <w:shd w:val="clear" w:color="auto" w:fill="8DB3E2" w:themeFill="text2" w:themeFillTint="66"/>
                              <w:ind w:left="284"/>
                            </w:pPr>
                            <w:r>
                              <w:t>Instances where personal effects are stolen should be reported to the police as a matter of course and a crime number obtained.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4FF1B2" id="_x0000_t202" coordsize="21600,21600" o:spt="202" path="m,l,21600r21600,l21600,xe">
                <v:stroke joinstyle="miter"/>
                <v:path gradientshapeok="t" o:connecttype="rect"/>
              </v:shapetype>
              <v:shape id="Text Box 2" o:spid="_x0000_s1026" type="#_x0000_t202" style="position:absolute;left:0;text-align:left;margin-left:34.1pt;margin-top:.9pt;width:425.25pt;height:110.5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" fillcolor="#8db3e2 [1311]">
                <v:textbox style="mso-fit-shape-to-text:t">
                  <w:txbxContent>
                    <w:p w14:paraId="4FEA2F34" w14:textId="4E6E1C06" w:rsidR="006F37F2" w:rsidRDefault="006F37F2" w:rsidP="00D16EAD">
                      <w:pPr>
                        <w:shd w:val="clear" w:color="auto" w:fill="8DB3E2" w:themeFill="text2" w:themeFillTint="66"/>
                        <w:ind w:left="284"/>
                      </w:pPr>
                      <w:r>
                        <w:t>In the event of any injury or loss of personal effects whilst travelling on official business, members of staff should submit a claim to Finance. Claims will be considered on a case-by-case basis having regard to normal terms and conditions of service. This reflects the general rule that the government is large enough to bear its own risks and therefore does not take out commercial insurance.</w:t>
                      </w:r>
                    </w:p>
                    <w:p w14:paraId="6621B7C9" w14:textId="2D4A3389" w:rsidR="006F37F2" w:rsidRDefault="006F37F2" w:rsidP="00D16EAD">
                      <w:pPr>
                        <w:shd w:val="clear" w:color="auto" w:fill="8DB3E2" w:themeFill="text2" w:themeFillTint="66"/>
                        <w:ind w:left="284"/>
                      </w:pPr>
                      <w:r>
                        <w:t>Instances where personal effects are stolen should be reported to the police as a matter of course and a crime number obtained.</w:t>
                      </w:r>
                    </w:p>
                  </w:txbxContent>
                </v:textbox>
              </v:shape>
            </w:pict>
          </mc:Fallback>
        </mc:AlternateContent>
      </w:r>
      <w:r w:rsidR="00D16EAD" w:rsidRPr="007B2E95">
        <w:rPr>
          <w:sz w:val="24"/>
          <w:szCs w:val="24"/>
        </w:rPr>
        <w:tab/>
      </w:r>
    </w:p>
    <w:p w14:paraId="209BF575" w14:textId="77777777" w:rsidR="00D16EAD" w:rsidRPr="007B2E95" w:rsidRDefault="00D16EAD" w:rsidP="006F37F2">
      <w:pPr>
        <w:spacing w:after="0" w:line="240" w:lineRule="auto"/>
        <w:ind w:left="720" w:hanging="720"/>
        <w:jc w:val="both"/>
        <w:rPr>
          <w:sz w:val="24"/>
          <w:szCs w:val="24"/>
        </w:rPr>
      </w:pPr>
    </w:p>
    <w:p w14:paraId="1A2455EF" w14:textId="77777777" w:rsidR="00D16EAD" w:rsidRPr="00DE5696" w:rsidRDefault="00D16EAD" w:rsidP="006F37F2">
      <w:pPr>
        <w:spacing w:after="0" w:line="240" w:lineRule="auto"/>
        <w:ind w:left="720" w:hanging="720"/>
        <w:jc w:val="both"/>
        <w:rPr>
          <w:sz w:val="24"/>
          <w:szCs w:val="24"/>
        </w:rPr>
      </w:pPr>
    </w:p>
    <w:p w14:paraId="7F016FC9" w14:textId="77777777" w:rsidR="00D16EAD" w:rsidRPr="00B36E6B" w:rsidRDefault="00D16EAD" w:rsidP="006F37F2">
      <w:pPr>
        <w:spacing w:after="0" w:line="240" w:lineRule="auto"/>
        <w:ind w:left="720" w:hanging="720"/>
        <w:jc w:val="both"/>
        <w:rPr>
          <w:sz w:val="24"/>
          <w:szCs w:val="24"/>
        </w:rPr>
      </w:pPr>
    </w:p>
    <w:p w14:paraId="752A7A89" w14:textId="77777777" w:rsidR="00D16EAD" w:rsidRPr="00B36E6B" w:rsidRDefault="00D16EAD" w:rsidP="006F37F2">
      <w:pPr>
        <w:spacing w:after="0" w:line="240" w:lineRule="auto"/>
        <w:ind w:left="720" w:hanging="720"/>
        <w:jc w:val="both"/>
        <w:rPr>
          <w:sz w:val="24"/>
          <w:szCs w:val="24"/>
        </w:rPr>
      </w:pPr>
    </w:p>
    <w:p w14:paraId="79ABD82C" w14:textId="77777777" w:rsidR="00D16EAD" w:rsidRPr="00B36E6B" w:rsidRDefault="00D16EAD" w:rsidP="006F37F2">
      <w:pPr>
        <w:spacing w:after="0" w:line="240" w:lineRule="auto"/>
        <w:ind w:left="720" w:hanging="720"/>
        <w:jc w:val="both"/>
        <w:rPr>
          <w:sz w:val="24"/>
          <w:szCs w:val="24"/>
        </w:rPr>
      </w:pPr>
    </w:p>
    <w:p w14:paraId="5090FA4F" w14:textId="77777777" w:rsidR="00D16EAD" w:rsidRPr="00B36E6B" w:rsidRDefault="00D16EAD" w:rsidP="006F37F2">
      <w:pPr>
        <w:spacing w:after="0" w:line="240" w:lineRule="auto"/>
        <w:ind w:left="720" w:hanging="720"/>
        <w:jc w:val="both"/>
        <w:rPr>
          <w:sz w:val="24"/>
          <w:szCs w:val="24"/>
        </w:rPr>
      </w:pPr>
    </w:p>
    <w:p w14:paraId="64DF78F2" w14:textId="77777777" w:rsidR="00D16EAD" w:rsidRPr="00B36E6B" w:rsidRDefault="00D16EAD" w:rsidP="006F37F2">
      <w:pPr>
        <w:spacing w:after="0" w:line="240" w:lineRule="auto"/>
        <w:ind w:left="720" w:hanging="720"/>
        <w:jc w:val="both"/>
        <w:rPr>
          <w:sz w:val="24"/>
          <w:szCs w:val="24"/>
        </w:rPr>
      </w:pPr>
    </w:p>
    <w:p w14:paraId="6C2FCA5B" w14:textId="77777777" w:rsidR="00D16EAD" w:rsidRPr="00B36E6B" w:rsidRDefault="00D16EAD" w:rsidP="006F37F2">
      <w:pPr>
        <w:spacing w:after="0" w:line="240" w:lineRule="auto"/>
        <w:jc w:val="both"/>
        <w:rPr>
          <w:sz w:val="24"/>
          <w:szCs w:val="24"/>
        </w:rPr>
      </w:pPr>
    </w:p>
    <w:p w14:paraId="0072FB3A" w14:textId="77777777" w:rsidR="00D16EAD" w:rsidRPr="00B36E6B" w:rsidRDefault="00D16EAD" w:rsidP="006F37F2">
      <w:pPr>
        <w:spacing w:after="0" w:line="240" w:lineRule="auto"/>
        <w:jc w:val="both"/>
        <w:rPr>
          <w:sz w:val="24"/>
          <w:szCs w:val="24"/>
        </w:rPr>
      </w:pPr>
    </w:p>
    <w:p w14:paraId="561C7E6A" w14:textId="77777777" w:rsidR="00D16EAD" w:rsidRPr="00B36E6B" w:rsidRDefault="00D16EAD" w:rsidP="006F37F2">
      <w:pPr>
        <w:spacing w:after="0" w:line="240" w:lineRule="auto"/>
        <w:jc w:val="both"/>
        <w:rPr>
          <w:sz w:val="24"/>
          <w:szCs w:val="24"/>
        </w:rPr>
      </w:pPr>
    </w:p>
    <w:p w14:paraId="1E2A9801" w14:textId="112C41F8" w:rsidR="00D16EAD" w:rsidRPr="00B36E6B" w:rsidRDefault="00D16EAD" w:rsidP="006F37F2">
      <w:pPr>
        <w:pStyle w:val="ListParagraph"/>
        <w:numPr>
          <w:ilvl w:val="0"/>
          <w:numId w:val="57"/>
        </w:numPr>
        <w:spacing w:after="0" w:line="240" w:lineRule="auto"/>
        <w:jc w:val="both"/>
        <w:rPr>
          <w:sz w:val="24"/>
          <w:szCs w:val="24"/>
        </w:rPr>
      </w:pPr>
      <w:r w:rsidRPr="00B36E6B">
        <w:rPr>
          <w:sz w:val="24"/>
          <w:szCs w:val="24"/>
        </w:rPr>
        <w:t xml:space="preserve">Making claims against a business travel insurance policy, or against the provision in </w:t>
      </w:r>
      <w:r w:rsidR="008F4338">
        <w:rPr>
          <w:sz w:val="24"/>
          <w:szCs w:val="24"/>
        </w:rPr>
        <w:t xml:space="preserve">para </w:t>
      </w:r>
      <w:r w:rsidR="00C642A4" w:rsidRPr="00B36E6B">
        <w:rPr>
          <w:sz w:val="24"/>
          <w:szCs w:val="24"/>
        </w:rPr>
        <w:t>12</w:t>
      </w:r>
      <w:r w:rsidRPr="00B36E6B">
        <w:rPr>
          <w:sz w:val="24"/>
          <w:szCs w:val="24"/>
        </w:rPr>
        <w:t xml:space="preserve"> which is later found to be fraudulent will be regarded as a disciplinary offence which may result in a disciplinary sanction up to and including dismissal.</w:t>
      </w:r>
    </w:p>
    <w:p w14:paraId="63162817" w14:textId="77777777" w:rsidR="00D16EAD" w:rsidRPr="00B36E6B" w:rsidRDefault="00D16EAD" w:rsidP="006F37F2">
      <w:pPr>
        <w:spacing w:after="0" w:line="240" w:lineRule="auto"/>
        <w:ind w:left="720" w:hanging="720"/>
        <w:jc w:val="both"/>
        <w:rPr>
          <w:sz w:val="24"/>
          <w:szCs w:val="24"/>
        </w:rPr>
      </w:pPr>
    </w:p>
    <w:p w14:paraId="640CF05E" w14:textId="77777777" w:rsidR="00D16EAD" w:rsidRPr="00B36E6B" w:rsidRDefault="00D16EAD" w:rsidP="006F37F2">
      <w:pPr>
        <w:spacing w:after="0" w:line="240" w:lineRule="auto"/>
        <w:ind w:left="720" w:hanging="720"/>
        <w:jc w:val="both"/>
        <w:rPr>
          <w:b/>
          <w:sz w:val="24"/>
          <w:szCs w:val="24"/>
        </w:rPr>
      </w:pPr>
      <w:r w:rsidRPr="00B36E6B">
        <w:rPr>
          <w:b/>
          <w:sz w:val="24"/>
          <w:szCs w:val="24"/>
        </w:rPr>
        <w:t>Useful resources:</w:t>
      </w:r>
    </w:p>
    <w:p w14:paraId="5F6E2335" w14:textId="77777777" w:rsidR="00D16EAD" w:rsidRPr="00B36E6B" w:rsidRDefault="00D16EAD" w:rsidP="006F37F2">
      <w:pPr>
        <w:spacing w:after="0" w:line="240" w:lineRule="auto"/>
        <w:ind w:left="720" w:hanging="720"/>
        <w:jc w:val="both"/>
        <w:rPr>
          <w:sz w:val="24"/>
          <w:szCs w:val="24"/>
        </w:rPr>
      </w:pPr>
    </w:p>
    <w:p w14:paraId="1F499906" w14:textId="77777777" w:rsidR="00D16EAD" w:rsidRPr="007B2E95" w:rsidRDefault="000D7BBA" w:rsidP="006F37F2">
      <w:pPr>
        <w:spacing w:after="0" w:line="240" w:lineRule="auto"/>
        <w:ind w:left="1440" w:hanging="720"/>
        <w:jc w:val="both"/>
        <w:rPr>
          <w:sz w:val="24"/>
          <w:szCs w:val="24"/>
        </w:rPr>
      </w:pPr>
      <w:hyperlink r:id="rId16" w:history="1">
        <w:r w:rsidR="00D16EAD" w:rsidRPr="007B2E95">
          <w:rPr>
            <w:rStyle w:val="Hyperlink"/>
            <w:sz w:val="24"/>
            <w:szCs w:val="24"/>
          </w:rPr>
          <w:t>http://www.moneysupermarket.com/</w:t>
        </w:r>
        <w:r w:rsidR="00D16EAD" w:rsidRPr="00DE5696">
          <w:rPr>
            <w:rStyle w:val="Hyperlink"/>
            <w:sz w:val="24"/>
            <w:szCs w:val="24"/>
          </w:rPr>
          <w:t>travel-insurance/</w:t>
        </w:r>
      </w:hyperlink>
      <w:r w:rsidR="00D16EAD" w:rsidRPr="007B2E95">
        <w:rPr>
          <w:sz w:val="24"/>
          <w:szCs w:val="24"/>
        </w:rPr>
        <w:t xml:space="preserve"> </w:t>
      </w:r>
    </w:p>
    <w:p w14:paraId="65803CD1" w14:textId="77777777" w:rsidR="00D16EAD" w:rsidRPr="007B2E95" w:rsidRDefault="00D16EAD" w:rsidP="006F37F2">
      <w:pPr>
        <w:spacing w:after="0" w:line="240" w:lineRule="auto"/>
        <w:ind w:left="1440" w:hanging="720"/>
        <w:jc w:val="both"/>
        <w:rPr>
          <w:sz w:val="24"/>
          <w:szCs w:val="24"/>
        </w:rPr>
      </w:pPr>
    </w:p>
    <w:p w14:paraId="03A9FC44" w14:textId="77777777" w:rsidR="00D16EAD" w:rsidRPr="007B2E95" w:rsidRDefault="000D7BBA" w:rsidP="006F37F2">
      <w:pPr>
        <w:spacing w:after="0" w:line="240" w:lineRule="auto"/>
        <w:ind w:left="1440" w:hanging="720"/>
        <w:jc w:val="both"/>
        <w:rPr>
          <w:rStyle w:val="Hyperlink"/>
          <w:sz w:val="24"/>
          <w:szCs w:val="24"/>
        </w:rPr>
      </w:pPr>
      <w:hyperlink r:id="rId17" w:history="1">
        <w:r w:rsidR="00D16EAD" w:rsidRPr="007B2E95">
          <w:rPr>
            <w:rStyle w:val="Hyperlink"/>
            <w:sz w:val="24"/>
            <w:szCs w:val="24"/>
          </w:rPr>
          <w:t>http://www.confused.com/travel-insurance/business</w:t>
        </w:r>
      </w:hyperlink>
    </w:p>
    <w:p w14:paraId="2B3F641E" w14:textId="77777777" w:rsidR="00D16EAD" w:rsidRPr="007B2E95" w:rsidRDefault="00D16EAD" w:rsidP="006F37F2">
      <w:pPr>
        <w:spacing w:after="0" w:line="240" w:lineRule="auto"/>
        <w:ind w:left="1440" w:hanging="720"/>
        <w:jc w:val="both"/>
        <w:rPr>
          <w:rStyle w:val="Hyperlink"/>
          <w:sz w:val="24"/>
          <w:szCs w:val="24"/>
        </w:rPr>
      </w:pPr>
    </w:p>
    <w:p w14:paraId="39F09B34" w14:textId="77777777" w:rsidR="00D16EAD" w:rsidRPr="007B2E95" w:rsidRDefault="000D7BBA" w:rsidP="006F37F2">
      <w:pPr>
        <w:spacing w:after="0" w:line="240" w:lineRule="auto"/>
        <w:ind w:left="1440" w:hanging="720"/>
        <w:jc w:val="both"/>
        <w:rPr>
          <w:sz w:val="24"/>
          <w:szCs w:val="24"/>
        </w:rPr>
      </w:pPr>
      <w:hyperlink r:id="rId18" w:history="1">
        <w:r w:rsidR="00D16EAD" w:rsidRPr="007B2E95">
          <w:rPr>
            <w:rStyle w:val="Hyperlink"/>
            <w:sz w:val="24"/>
            <w:szCs w:val="24"/>
          </w:rPr>
          <w:t>http://travel.bupa.co.uk/business_3737_477462.html</w:t>
        </w:r>
      </w:hyperlink>
    </w:p>
    <w:p w14:paraId="5E7EFE98" w14:textId="77777777" w:rsidR="00D16EAD" w:rsidRPr="007B2E95" w:rsidRDefault="00D16EAD" w:rsidP="006F37F2">
      <w:pPr>
        <w:spacing w:after="0" w:line="240" w:lineRule="auto"/>
        <w:ind w:left="1440" w:hanging="720"/>
        <w:jc w:val="both"/>
        <w:rPr>
          <w:sz w:val="24"/>
          <w:szCs w:val="24"/>
        </w:rPr>
      </w:pPr>
    </w:p>
    <w:p w14:paraId="48F9EBDA" w14:textId="77777777" w:rsidR="00D16EAD" w:rsidRPr="007B2E95" w:rsidRDefault="000D7BBA" w:rsidP="006F37F2">
      <w:pPr>
        <w:spacing w:after="0" w:line="240" w:lineRule="auto"/>
        <w:ind w:left="1440" w:hanging="720"/>
        <w:jc w:val="both"/>
        <w:rPr>
          <w:sz w:val="24"/>
          <w:szCs w:val="24"/>
        </w:rPr>
      </w:pPr>
      <w:hyperlink r:id="rId19" w:history="1">
        <w:r w:rsidR="00D16EAD" w:rsidRPr="007B2E95">
          <w:rPr>
            <w:rStyle w:val="Hyperlink"/>
            <w:sz w:val="24"/>
            <w:szCs w:val="24"/>
          </w:rPr>
          <w:t>http://www.gocompare.com/travel-insurance/business/</w:t>
        </w:r>
      </w:hyperlink>
      <w:r w:rsidR="00D16EAD" w:rsidRPr="007B2E95">
        <w:rPr>
          <w:sz w:val="24"/>
          <w:szCs w:val="24"/>
        </w:rPr>
        <w:t xml:space="preserve"> </w:t>
      </w:r>
    </w:p>
    <w:p w14:paraId="36D9F3D8" w14:textId="77777777" w:rsidR="00D16EAD" w:rsidRPr="007B2E95" w:rsidRDefault="00D16EAD" w:rsidP="006F37F2">
      <w:pPr>
        <w:spacing w:after="0" w:line="240" w:lineRule="auto"/>
        <w:ind w:left="1440" w:hanging="720"/>
        <w:jc w:val="both"/>
        <w:rPr>
          <w:sz w:val="24"/>
          <w:szCs w:val="24"/>
        </w:rPr>
      </w:pPr>
    </w:p>
    <w:p w14:paraId="626C83A7" w14:textId="77777777" w:rsidR="00D16EAD" w:rsidRPr="00A21CD7" w:rsidRDefault="000D7BBA" w:rsidP="006F37F2">
      <w:pPr>
        <w:pStyle w:val="Default"/>
        <w:ind w:left="720"/>
        <w:jc w:val="both"/>
        <w:rPr>
          <w:rStyle w:val="Hyperlink"/>
          <w:rFonts w:ascii="Verdana" w:hAnsi="Verdana"/>
        </w:rPr>
      </w:pPr>
      <w:hyperlink r:id="rId20" w:history="1">
        <w:r w:rsidR="00D16EAD" w:rsidRPr="00A21CD7">
          <w:rPr>
            <w:rStyle w:val="Hyperlink"/>
            <w:rFonts w:ascii="Verdana" w:hAnsi="Verdana"/>
          </w:rPr>
          <w:t>Information about the European Health Insurance Card</w:t>
        </w:r>
      </w:hyperlink>
    </w:p>
    <w:p w14:paraId="780383DE" w14:textId="77777777" w:rsidR="009E546F" w:rsidRPr="00DE5696" w:rsidRDefault="009E546F" w:rsidP="006F37F2">
      <w:pPr>
        <w:jc w:val="both"/>
        <w:rPr>
          <w:rStyle w:val="Hyperlink"/>
          <w:rFonts w:ascii="Georgia" w:eastAsia="Times New Roman" w:hAnsi="Georgia" w:cs="Georgia"/>
          <w:sz w:val="24"/>
          <w:szCs w:val="24"/>
        </w:rPr>
      </w:pPr>
      <w:r w:rsidRPr="007B2E95">
        <w:rPr>
          <w:rStyle w:val="Hyperlink"/>
        </w:rPr>
        <w:br w:type="page"/>
      </w:r>
    </w:p>
    <w:p w14:paraId="39E6D28F" w14:textId="77777777" w:rsidR="00D16EAD" w:rsidRPr="00DE5696" w:rsidRDefault="00D16EAD" w:rsidP="006F37F2">
      <w:pPr>
        <w:pStyle w:val="Default"/>
        <w:jc w:val="both"/>
        <w:rPr>
          <w:rStyle w:val="Hyperlink"/>
        </w:rPr>
      </w:pPr>
    </w:p>
    <w:p w14:paraId="67289BFA" w14:textId="77777777" w:rsidR="00C642A4" w:rsidRPr="00B36E6B" w:rsidRDefault="00C642A4" w:rsidP="006F37F2">
      <w:pPr>
        <w:spacing w:line="240" w:lineRule="auto"/>
        <w:jc w:val="both"/>
        <w:rPr>
          <w:rFonts w:cs="Verdana"/>
          <w:sz w:val="32"/>
          <w:szCs w:val="32"/>
        </w:rPr>
        <w:sectPr w:rsidR="00C642A4" w:rsidRPr="00B36E6B">
          <w:headerReference w:type="default" r:id="rId21"/>
          <w:pgSz w:w="11906" w:h="16838"/>
          <w:pgMar w:top="1440" w:right="1440" w:bottom="1440" w:left="1440" w:header="708" w:footer="708" w:gutter="0"/>
          <w:cols w:space="708"/>
          <w:docGrid w:linePitch="360"/>
        </w:sectPr>
      </w:pPr>
    </w:p>
    <w:p w14:paraId="1BF4B278" w14:textId="77777777" w:rsidR="00D16EAD" w:rsidRPr="00CF5A96" w:rsidRDefault="00B663A7" w:rsidP="006F37F2">
      <w:pPr>
        <w:pStyle w:val="Normal1"/>
        <w:contextualSpacing/>
        <w:jc w:val="both"/>
        <w:rPr>
          <w:rFonts w:ascii="Georgia" w:eastAsia="Arial" w:hAnsi="Georgia" w:cs="Arial"/>
          <w:color w:val="0070C0"/>
          <w:sz w:val="32"/>
          <w:szCs w:val="32"/>
        </w:rPr>
      </w:pPr>
      <w:r w:rsidRPr="00CF5A96">
        <w:rPr>
          <w:rFonts w:ascii="Georgia" w:eastAsia="Arial" w:hAnsi="Georgia" w:cs="Arial"/>
          <w:color w:val="0070C0"/>
          <w:sz w:val="32"/>
          <w:szCs w:val="32"/>
        </w:rPr>
        <w:lastRenderedPageBreak/>
        <w:t>Questions and answers</w:t>
      </w:r>
    </w:p>
    <w:p w14:paraId="156F679C" w14:textId="77777777" w:rsidR="009E546F" w:rsidRPr="007B2E95" w:rsidRDefault="009E546F" w:rsidP="006F37F2">
      <w:pPr>
        <w:pStyle w:val="Default"/>
        <w:jc w:val="both"/>
        <w:rPr>
          <w:rFonts w:ascii="Verdana" w:hAnsi="Verdana" w:cs="Verdana"/>
        </w:rPr>
      </w:pPr>
    </w:p>
    <w:p w14:paraId="6DE6801F" w14:textId="4BBEB012" w:rsidR="00B663A7" w:rsidRPr="00DE5696" w:rsidRDefault="00D848A1" w:rsidP="006F37F2">
      <w:pPr>
        <w:pStyle w:val="Default"/>
        <w:jc w:val="both"/>
        <w:rPr>
          <w:rFonts w:ascii="Verdana" w:hAnsi="Verdana" w:cs="Verdana"/>
        </w:rPr>
      </w:pPr>
      <w:r w:rsidRPr="007B2E95">
        <w:rPr>
          <w:rFonts w:ascii="Verdana" w:hAnsi="Verdana" w:cs="Verdana"/>
        </w:rPr>
        <w:t>Please note that all responses describe the maximum values of claims or expenditure on an ICO card that can be made</w:t>
      </w:r>
      <w:r w:rsidR="00A21CD7">
        <w:rPr>
          <w:rFonts w:ascii="Verdana" w:hAnsi="Verdana" w:cs="Verdana"/>
        </w:rPr>
        <w:t>, and a</w:t>
      </w:r>
      <w:r w:rsidRPr="007B2E95">
        <w:rPr>
          <w:rFonts w:ascii="Verdana" w:hAnsi="Verdana" w:cs="Verdana"/>
        </w:rPr>
        <w:t>ll expenditure will need to be evidenced by receipts.</w:t>
      </w:r>
    </w:p>
    <w:p w14:paraId="3ECE04CC" w14:textId="77777777" w:rsidR="00D848A1" w:rsidRPr="00B36E6B" w:rsidRDefault="00D848A1" w:rsidP="006F37F2">
      <w:pPr>
        <w:pStyle w:val="Default"/>
        <w:jc w:val="both"/>
        <w:rPr>
          <w:rFonts w:cs="Verdana"/>
          <w:sz w:val="32"/>
          <w:szCs w:val="32"/>
        </w:rPr>
      </w:pPr>
    </w:p>
    <w:tbl>
      <w:tblPr>
        <w:tblStyle w:val="TableGrid"/>
        <w:tblW w:w="0" w:type="auto"/>
        <w:tblLook w:val="04A0" w:firstRow="1" w:lastRow="0" w:firstColumn="1" w:lastColumn="0" w:noHBand="0" w:noVBand="1"/>
      </w:tblPr>
      <w:tblGrid>
        <w:gridCol w:w="4507"/>
        <w:gridCol w:w="4509"/>
      </w:tblGrid>
      <w:tr w:rsidR="003149FD" w:rsidRPr="00B36E6B" w14:paraId="237154A3" w14:textId="77777777" w:rsidTr="00B36E6B">
        <w:trPr>
          <w:tblHeader/>
        </w:trPr>
        <w:tc>
          <w:tcPr>
            <w:tcW w:w="4621" w:type="dxa"/>
            <w:shd w:val="clear" w:color="auto" w:fill="BFBFBF" w:themeFill="background1" w:themeFillShade="BF"/>
          </w:tcPr>
          <w:p w14:paraId="009AD05E" w14:textId="77777777" w:rsidR="003149FD" w:rsidRPr="00B36E6B" w:rsidRDefault="003149FD" w:rsidP="006F37F2">
            <w:pPr>
              <w:pStyle w:val="Default"/>
              <w:jc w:val="both"/>
              <w:rPr>
                <w:rFonts w:ascii="Verdana" w:hAnsi="Verdana" w:cs="Verdana"/>
                <w:b/>
              </w:rPr>
            </w:pPr>
            <w:r w:rsidRPr="00B36E6B">
              <w:rPr>
                <w:rFonts w:ascii="Verdana" w:hAnsi="Verdana" w:cs="Verdana"/>
                <w:b/>
              </w:rPr>
              <w:t>Scenario</w:t>
            </w:r>
          </w:p>
        </w:tc>
        <w:tc>
          <w:tcPr>
            <w:tcW w:w="4621" w:type="dxa"/>
            <w:shd w:val="clear" w:color="auto" w:fill="BFBFBF" w:themeFill="background1" w:themeFillShade="BF"/>
          </w:tcPr>
          <w:p w14:paraId="4E3859D9" w14:textId="77777777" w:rsidR="003149FD" w:rsidRPr="00B36E6B" w:rsidRDefault="003149FD" w:rsidP="006F37F2">
            <w:pPr>
              <w:pStyle w:val="Default"/>
              <w:jc w:val="both"/>
              <w:rPr>
                <w:rFonts w:ascii="Verdana" w:hAnsi="Verdana" w:cs="Verdana"/>
                <w:b/>
              </w:rPr>
            </w:pPr>
            <w:r w:rsidRPr="00B36E6B">
              <w:rPr>
                <w:rFonts w:ascii="Verdana" w:hAnsi="Verdana" w:cs="Verdana"/>
                <w:b/>
              </w:rPr>
              <w:t>What you can claim</w:t>
            </w:r>
          </w:p>
          <w:p w14:paraId="62DBC069" w14:textId="77777777" w:rsidR="009E546F" w:rsidRPr="00B36E6B" w:rsidRDefault="009E546F" w:rsidP="006F37F2">
            <w:pPr>
              <w:pStyle w:val="Default"/>
              <w:jc w:val="both"/>
              <w:rPr>
                <w:rFonts w:ascii="Verdana" w:hAnsi="Verdana" w:cs="Verdana"/>
                <w:b/>
              </w:rPr>
            </w:pPr>
          </w:p>
        </w:tc>
      </w:tr>
      <w:tr w:rsidR="004F7991" w:rsidRPr="00B36E6B" w14:paraId="05E725E0" w14:textId="77777777" w:rsidTr="004F7991">
        <w:tc>
          <w:tcPr>
            <w:tcW w:w="9242" w:type="dxa"/>
            <w:gridSpan w:val="2"/>
            <w:shd w:val="clear" w:color="auto" w:fill="D9D9D9" w:themeFill="background1" w:themeFillShade="D9"/>
          </w:tcPr>
          <w:p w14:paraId="4DC8B88C" w14:textId="77777777" w:rsidR="004F7991" w:rsidRPr="007B2E95" w:rsidRDefault="004F7991" w:rsidP="006F37F2">
            <w:pPr>
              <w:pStyle w:val="Default"/>
              <w:jc w:val="both"/>
              <w:rPr>
                <w:rFonts w:ascii="Verdana" w:hAnsi="Verdana" w:cs="Verdana"/>
              </w:rPr>
            </w:pPr>
            <w:r w:rsidRPr="00B36E6B">
              <w:rPr>
                <w:rFonts w:ascii="Verdana" w:hAnsi="Verdana" w:cs="Verdana"/>
              </w:rPr>
              <w:t>Domestic day travel</w:t>
            </w:r>
          </w:p>
          <w:p w14:paraId="285CA9B4" w14:textId="77777777" w:rsidR="00920D78" w:rsidRPr="00B36E6B" w:rsidRDefault="00920D78" w:rsidP="006F37F2">
            <w:pPr>
              <w:pStyle w:val="Default"/>
              <w:jc w:val="both"/>
              <w:rPr>
                <w:rFonts w:ascii="Verdana" w:hAnsi="Verdana" w:cs="Verdana"/>
              </w:rPr>
            </w:pPr>
          </w:p>
        </w:tc>
      </w:tr>
      <w:tr w:rsidR="003149FD" w:rsidRPr="00B36E6B" w14:paraId="0AF24F8D" w14:textId="77777777" w:rsidTr="003149FD">
        <w:tc>
          <w:tcPr>
            <w:tcW w:w="4621" w:type="dxa"/>
          </w:tcPr>
          <w:p w14:paraId="0FA4C0CB" w14:textId="77777777" w:rsidR="003149FD" w:rsidRPr="0009691C" w:rsidRDefault="003149FD" w:rsidP="006F37F2">
            <w:pPr>
              <w:pStyle w:val="Default"/>
              <w:jc w:val="both"/>
              <w:rPr>
                <w:rFonts w:ascii="Verdana" w:hAnsi="Verdana" w:cs="Verdana"/>
              </w:rPr>
            </w:pPr>
            <w:r w:rsidRPr="0009691C">
              <w:rPr>
                <w:rFonts w:ascii="Verdana" w:hAnsi="Verdana" w:cs="Verdana"/>
              </w:rPr>
              <w:t>I started a business trip at 7.00am and went straight home arriving at 5.30pm. Which subsistence rate can I claim?</w:t>
            </w:r>
          </w:p>
          <w:p w14:paraId="3E84EAFC" w14:textId="77777777" w:rsidR="003149FD" w:rsidRPr="0009691C" w:rsidRDefault="003149FD" w:rsidP="006F37F2">
            <w:pPr>
              <w:pStyle w:val="Default"/>
              <w:jc w:val="both"/>
              <w:rPr>
                <w:rFonts w:cs="Verdana"/>
                <w:sz w:val="32"/>
                <w:szCs w:val="32"/>
              </w:rPr>
            </w:pPr>
          </w:p>
        </w:tc>
        <w:tc>
          <w:tcPr>
            <w:tcW w:w="4621" w:type="dxa"/>
          </w:tcPr>
          <w:p w14:paraId="0C37AB14" w14:textId="77777777" w:rsidR="003149FD" w:rsidRPr="00B36E6B" w:rsidRDefault="003149FD" w:rsidP="006F37F2">
            <w:pPr>
              <w:pStyle w:val="Default"/>
              <w:jc w:val="both"/>
              <w:rPr>
                <w:rFonts w:ascii="Verdana" w:hAnsi="Verdana" w:cs="Verdana"/>
              </w:rPr>
            </w:pPr>
            <w:r w:rsidRPr="00DE5696">
              <w:rPr>
                <w:rFonts w:ascii="Verdana" w:hAnsi="Verdana" w:cs="Verdana"/>
              </w:rPr>
              <w:t>Your total trip was 10½ hours and so you can claim</w:t>
            </w:r>
            <w:r w:rsidR="009A2D05" w:rsidRPr="00B36E6B">
              <w:rPr>
                <w:rFonts w:ascii="Verdana" w:hAnsi="Verdana" w:cs="Verdana"/>
              </w:rPr>
              <w:t xml:space="preserve"> up to</w:t>
            </w:r>
            <w:r w:rsidRPr="00B36E6B">
              <w:rPr>
                <w:rFonts w:ascii="Verdana" w:hAnsi="Verdana" w:cs="Verdana"/>
              </w:rPr>
              <w:t xml:space="preserve"> £10.</w:t>
            </w:r>
          </w:p>
          <w:p w14:paraId="4EAAD676" w14:textId="77777777" w:rsidR="003149FD" w:rsidRPr="00B36E6B" w:rsidRDefault="003149FD" w:rsidP="006F37F2">
            <w:pPr>
              <w:pStyle w:val="Default"/>
              <w:jc w:val="both"/>
              <w:rPr>
                <w:rFonts w:cs="Verdana"/>
                <w:sz w:val="32"/>
                <w:szCs w:val="32"/>
              </w:rPr>
            </w:pPr>
          </w:p>
        </w:tc>
      </w:tr>
      <w:tr w:rsidR="003149FD" w:rsidRPr="00B36E6B" w14:paraId="4EBD2D88" w14:textId="77777777" w:rsidTr="003149FD">
        <w:tc>
          <w:tcPr>
            <w:tcW w:w="4621" w:type="dxa"/>
          </w:tcPr>
          <w:p w14:paraId="0CE2902B" w14:textId="77777777" w:rsidR="003149FD" w:rsidRPr="0009691C" w:rsidRDefault="003149FD" w:rsidP="006F37F2">
            <w:pPr>
              <w:pStyle w:val="Default"/>
              <w:jc w:val="both"/>
              <w:rPr>
                <w:rFonts w:ascii="Verdana" w:hAnsi="Verdana" w:cs="Verdana"/>
              </w:rPr>
            </w:pPr>
            <w:r w:rsidRPr="0009691C">
              <w:rPr>
                <w:rFonts w:ascii="Verdana" w:hAnsi="Verdana" w:cs="Verdana"/>
              </w:rPr>
              <w:t>I had to leave home at 5.30am for a meeting, but was back in the office for 2.30pm. What subsistence can I claim?</w:t>
            </w:r>
          </w:p>
          <w:p w14:paraId="6AC18115" w14:textId="77777777" w:rsidR="003149FD" w:rsidRPr="0009691C" w:rsidRDefault="003149FD" w:rsidP="006F37F2">
            <w:pPr>
              <w:pStyle w:val="Default"/>
              <w:jc w:val="both"/>
              <w:rPr>
                <w:rFonts w:cs="Verdana"/>
                <w:sz w:val="32"/>
                <w:szCs w:val="32"/>
              </w:rPr>
            </w:pPr>
          </w:p>
        </w:tc>
        <w:tc>
          <w:tcPr>
            <w:tcW w:w="4621" w:type="dxa"/>
          </w:tcPr>
          <w:p w14:paraId="1C81FD10" w14:textId="77777777" w:rsidR="003149FD" w:rsidRPr="00B36E6B" w:rsidRDefault="003149FD" w:rsidP="006F37F2">
            <w:pPr>
              <w:pStyle w:val="Default"/>
              <w:jc w:val="both"/>
              <w:rPr>
                <w:rFonts w:ascii="Verdana" w:hAnsi="Verdana" w:cs="Verdana"/>
              </w:rPr>
            </w:pPr>
            <w:r w:rsidRPr="00B36E6B">
              <w:rPr>
                <w:rFonts w:ascii="Verdana" w:hAnsi="Verdana" w:cs="Verdana"/>
              </w:rPr>
              <w:t xml:space="preserve">Your total trip was 9 hours. You can therefore claim </w:t>
            </w:r>
            <w:r w:rsidR="009A2D05" w:rsidRPr="00B36E6B">
              <w:rPr>
                <w:rFonts w:ascii="Verdana" w:hAnsi="Verdana" w:cs="Verdana"/>
              </w:rPr>
              <w:t xml:space="preserve">up to </w:t>
            </w:r>
            <w:r w:rsidRPr="00B36E6B">
              <w:rPr>
                <w:rFonts w:ascii="Verdana" w:hAnsi="Verdana" w:cs="Verdana"/>
              </w:rPr>
              <w:t xml:space="preserve">£5 for your absence of between 5 and 10 hours AND </w:t>
            </w:r>
            <w:r w:rsidR="009A2D05" w:rsidRPr="00B36E6B">
              <w:rPr>
                <w:rFonts w:ascii="Verdana" w:hAnsi="Verdana" w:cs="Verdana"/>
              </w:rPr>
              <w:t xml:space="preserve">up to </w:t>
            </w:r>
            <w:r w:rsidRPr="00B36E6B">
              <w:rPr>
                <w:rFonts w:ascii="Verdana" w:hAnsi="Verdana" w:cs="Verdana"/>
              </w:rPr>
              <w:t>an additional £5 for breakfast as you had to leave before 6.00am.</w:t>
            </w:r>
          </w:p>
          <w:p w14:paraId="41D62102" w14:textId="77777777" w:rsidR="003149FD" w:rsidRPr="00B36E6B" w:rsidRDefault="003149FD" w:rsidP="006F37F2">
            <w:pPr>
              <w:pStyle w:val="Default"/>
              <w:jc w:val="both"/>
              <w:rPr>
                <w:rFonts w:cs="Verdana"/>
                <w:sz w:val="32"/>
                <w:szCs w:val="32"/>
              </w:rPr>
            </w:pPr>
          </w:p>
        </w:tc>
      </w:tr>
      <w:tr w:rsidR="003149FD" w:rsidRPr="00B36E6B" w14:paraId="434600BF" w14:textId="77777777" w:rsidTr="003149FD">
        <w:tc>
          <w:tcPr>
            <w:tcW w:w="4621" w:type="dxa"/>
          </w:tcPr>
          <w:p w14:paraId="4A889226" w14:textId="77777777" w:rsidR="003149FD" w:rsidRPr="0009691C" w:rsidRDefault="003149FD" w:rsidP="006F37F2">
            <w:pPr>
              <w:pStyle w:val="Default"/>
              <w:jc w:val="both"/>
              <w:rPr>
                <w:rFonts w:ascii="Verdana" w:hAnsi="Verdana" w:cs="Verdana"/>
              </w:rPr>
            </w:pPr>
            <w:r w:rsidRPr="0009691C">
              <w:rPr>
                <w:rFonts w:ascii="Verdana" w:hAnsi="Verdana" w:cs="Verdana"/>
              </w:rPr>
              <w:t>I had to leave home at 6.15am for a meeting, but was back in the office for 2.30pm. What subsistence can I claim?</w:t>
            </w:r>
          </w:p>
          <w:p w14:paraId="745B8A2D" w14:textId="77777777" w:rsidR="003149FD" w:rsidRPr="0009691C" w:rsidRDefault="003149FD" w:rsidP="006F37F2">
            <w:pPr>
              <w:pStyle w:val="Default"/>
              <w:jc w:val="both"/>
              <w:rPr>
                <w:rFonts w:cs="Verdana"/>
                <w:sz w:val="32"/>
                <w:szCs w:val="32"/>
              </w:rPr>
            </w:pPr>
          </w:p>
        </w:tc>
        <w:tc>
          <w:tcPr>
            <w:tcW w:w="4621" w:type="dxa"/>
          </w:tcPr>
          <w:p w14:paraId="76D0E066" w14:textId="77777777" w:rsidR="003149FD" w:rsidRPr="00B36E6B" w:rsidRDefault="003149FD" w:rsidP="006F37F2">
            <w:pPr>
              <w:pStyle w:val="Default"/>
              <w:jc w:val="both"/>
              <w:rPr>
                <w:rFonts w:ascii="Verdana" w:hAnsi="Verdana" w:cs="Verdana"/>
              </w:rPr>
            </w:pPr>
            <w:r w:rsidRPr="00B36E6B">
              <w:rPr>
                <w:rFonts w:ascii="Verdana" w:hAnsi="Verdana" w:cs="Verdana"/>
              </w:rPr>
              <w:t xml:space="preserve">Your total trip was 9 hours. You can therefore claim </w:t>
            </w:r>
            <w:r w:rsidR="009A2D05" w:rsidRPr="00B36E6B">
              <w:rPr>
                <w:rFonts w:ascii="Verdana" w:hAnsi="Verdana" w:cs="Verdana"/>
              </w:rPr>
              <w:t xml:space="preserve">up to </w:t>
            </w:r>
            <w:r w:rsidRPr="00B36E6B">
              <w:rPr>
                <w:rFonts w:ascii="Verdana" w:hAnsi="Verdana" w:cs="Verdana"/>
              </w:rPr>
              <w:t>£5 for your absence of between 5 and 10 hours.</w:t>
            </w:r>
          </w:p>
          <w:p w14:paraId="463D933A" w14:textId="77777777" w:rsidR="003149FD" w:rsidRPr="00B36E6B" w:rsidRDefault="003149FD" w:rsidP="006F37F2">
            <w:pPr>
              <w:pStyle w:val="Default"/>
              <w:jc w:val="both"/>
              <w:rPr>
                <w:rFonts w:cs="Verdana"/>
                <w:sz w:val="32"/>
                <w:szCs w:val="32"/>
              </w:rPr>
            </w:pPr>
          </w:p>
        </w:tc>
      </w:tr>
      <w:tr w:rsidR="00D848A1" w:rsidRPr="00B36E6B" w14:paraId="5ACCFFDA" w14:textId="77777777" w:rsidTr="003149FD">
        <w:tc>
          <w:tcPr>
            <w:tcW w:w="4621" w:type="dxa"/>
          </w:tcPr>
          <w:p w14:paraId="6F976FB5" w14:textId="77777777" w:rsidR="00D848A1" w:rsidRPr="0009691C" w:rsidRDefault="00D848A1" w:rsidP="006F37F2">
            <w:pPr>
              <w:pStyle w:val="Default"/>
              <w:jc w:val="both"/>
              <w:rPr>
                <w:rFonts w:ascii="Verdana" w:hAnsi="Verdana" w:cs="Verdana"/>
              </w:rPr>
            </w:pPr>
            <w:r w:rsidRPr="0009691C">
              <w:rPr>
                <w:rFonts w:ascii="Verdana" w:hAnsi="Verdana" w:cs="Verdana"/>
              </w:rPr>
              <w:t>I had to leave home at 5.30am for an early meeting, but was in the office by 10.00am. Can I claim anything?</w:t>
            </w:r>
          </w:p>
          <w:p w14:paraId="1FA5682B" w14:textId="77777777" w:rsidR="00D848A1" w:rsidRPr="0009691C" w:rsidRDefault="00D848A1" w:rsidP="006F37F2">
            <w:pPr>
              <w:pStyle w:val="Default"/>
              <w:jc w:val="both"/>
              <w:rPr>
                <w:rFonts w:ascii="Verdana" w:hAnsi="Verdana" w:cs="Verdana"/>
              </w:rPr>
            </w:pPr>
          </w:p>
        </w:tc>
        <w:tc>
          <w:tcPr>
            <w:tcW w:w="4621" w:type="dxa"/>
          </w:tcPr>
          <w:p w14:paraId="279A0560" w14:textId="77777777" w:rsidR="00D848A1" w:rsidRPr="00B36E6B" w:rsidRDefault="00D848A1" w:rsidP="006F37F2">
            <w:pPr>
              <w:pStyle w:val="Default"/>
              <w:jc w:val="both"/>
              <w:rPr>
                <w:rFonts w:ascii="Verdana" w:hAnsi="Verdana" w:cs="Verdana"/>
              </w:rPr>
            </w:pPr>
            <w:r w:rsidRPr="00B36E6B">
              <w:rPr>
                <w:rFonts w:ascii="Verdana" w:hAnsi="Verdana" w:cs="Verdana"/>
              </w:rPr>
              <w:t>Although your absence was less than 5 hours, you can claim up to £5 for breakfast as you needed to start your journey before 6.00am.</w:t>
            </w:r>
          </w:p>
        </w:tc>
      </w:tr>
      <w:tr w:rsidR="00C60BEC" w:rsidRPr="00B36E6B" w14:paraId="604F5C25" w14:textId="77777777" w:rsidTr="003149FD">
        <w:tc>
          <w:tcPr>
            <w:tcW w:w="4621" w:type="dxa"/>
          </w:tcPr>
          <w:p w14:paraId="05802F15" w14:textId="77777777" w:rsidR="00C60BEC" w:rsidRPr="0009691C" w:rsidRDefault="00C60BEC" w:rsidP="006F37F2">
            <w:pPr>
              <w:pStyle w:val="Default"/>
              <w:jc w:val="both"/>
              <w:rPr>
                <w:rFonts w:ascii="Verdana" w:hAnsi="Verdana" w:cs="Verdana"/>
              </w:rPr>
            </w:pPr>
            <w:r w:rsidRPr="0009691C">
              <w:rPr>
                <w:rFonts w:ascii="Verdana" w:hAnsi="Verdana" w:cs="Verdana"/>
              </w:rPr>
              <w:t>I left home at 5.45am and got back home at 7.00pm. What is available for me?</w:t>
            </w:r>
          </w:p>
          <w:p w14:paraId="219AE6C9" w14:textId="77777777" w:rsidR="00C60BEC" w:rsidRPr="0009691C" w:rsidRDefault="00C60BEC" w:rsidP="006F37F2">
            <w:pPr>
              <w:pStyle w:val="Default"/>
              <w:jc w:val="both"/>
              <w:rPr>
                <w:rFonts w:cs="Verdana"/>
                <w:sz w:val="32"/>
                <w:szCs w:val="32"/>
              </w:rPr>
            </w:pPr>
          </w:p>
        </w:tc>
        <w:tc>
          <w:tcPr>
            <w:tcW w:w="4621" w:type="dxa"/>
          </w:tcPr>
          <w:p w14:paraId="4E9482A9" w14:textId="77777777" w:rsidR="00C60BEC" w:rsidRPr="00B36E6B" w:rsidRDefault="00C60BEC" w:rsidP="006F37F2">
            <w:pPr>
              <w:pStyle w:val="Default"/>
              <w:jc w:val="both"/>
              <w:rPr>
                <w:rFonts w:ascii="Verdana" w:hAnsi="Verdana" w:cs="Verdana"/>
              </w:rPr>
            </w:pPr>
            <w:r w:rsidRPr="00B36E6B">
              <w:rPr>
                <w:rFonts w:ascii="Verdana" w:hAnsi="Verdana" w:cs="Verdana"/>
              </w:rPr>
              <w:t xml:space="preserve">You were absent for 13¼ hours, so you can claim up to £15. </w:t>
            </w:r>
          </w:p>
          <w:p w14:paraId="32657ED6" w14:textId="77777777" w:rsidR="00C60BEC" w:rsidRPr="00B36E6B" w:rsidRDefault="00C60BEC" w:rsidP="006F37F2">
            <w:pPr>
              <w:pStyle w:val="Default"/>
              <w:jc w:val="both"/>
              <w:rPr>
                <w:rFonts w:ascii="Verdana" w:hAnsi="Verdana" w:cs="Verdana"/>
              </w:rPr>
            </w:pPr>
          </w:p>
          <w:p w14:paraId="7ABFB1BA" w14:textId="77777777" w:rsidR="00C60BEC" w:rsidRPr="00B36E6B" w:rsidRDefault="00C60BEC" w:rsidP="006F37F2">
            <w:pPr>
              <w:pStyle w:val="Default"/>
              <w:jc w:val="both"/>
              <w:rPr>
                <w:rFonts w:ascii="Verdana" w:hAnsi="Verdana" w:cs="Verdana"/>
              </w:rPr>
            </w:pPr>
            <w:r w:rsidRPr="00B36E6B">
              <w:rPr>
                <w:rFonts w:ascii="Verdana" w:hAnsi="Verdana" w:cs="Verdana"/>
              </w:rPr>
              <w:t xml:space="preserve">Although you left before 6.00am and were away for more than 12 hours you cannot claim more than £15. This is because tax law will only allow you to claim up to the value of three meals a day based on a tax free allowance of £5 per meal (apart from a late evening meal where £15 is the limit). </w:t>
            </w:r>
          </w:p>
          <w:p w14:paraId="2712328B" w14:textId="77777777" w:rsidR="009E546F" w:rsidRPr="00B36E6B" w:rsidRDefault="009E546F" w:rsidP="006F37F2">
            <w:pPr>
              <w:pStyle w:val="Default"/>
              <w:jc w:val="both"/>
              <w:rPr>
                <w:rFonts w:ascii="Verdana" w:hAnsi="Verdana" w:cs="Verdana"/>
              </w:rPr>
            </w:pPr>
          </w:p>
          <w:p w14:paraId="0029CFA6" w14:textId="77777777" w:rsidR="009E546F" w:rsidRPr="00B36E6B" w:rsidRDefault="009E546F" w:rsidP="006F37F2">
            <w:pPr>
              <w:pStyle w:val="Default"/>
              <w:jc w:val="both"/>
              <w:rPr>
                <w:rFonts w:ascii="Verdana" w:hAnsi="Verdana" w:cs="Verdana"/>
              </w:rPr>
            </w:pPr>
          </w:p>
          <w:p w14:paraId="5F0FBBEA" w14:textId="77777777" w:rsidR="00C60BEC" w:rsidRPr="00B36E6B" w:rsidRDefault="00C60BEC" w:rsidP="006F37F2">
            <w:pPr>
              <w:pStyle w:val="Default"/>
              <w:jc w:val="both"/>
              <w:rPr>
                <w:rFonts w:ascii="Verdana" w:hAnsi="Verdana" w:cs="Verdana"/>
              </w:rPr>
            </w:pPr>
            <w:r w:rsidRPr="00B36E6B">
              <w:rPr>
                <w:rFonts w:ascii="Verdana" w:hAnsi="Verdana" w:cs="Verdana"/>
              </w:rPr>
              <w:lastRenderedPageBreak/>
              <w:t>Therefore you cannot claim the breakfast rate in addition to the rate for more than 12 hours absence from the office.</w:t>
            </w:r>
          </w:p>
          <w:p w14:paraId="79A8EB14" w14:textId="77777777" w:rsidR="00C60BEC" w:rsidRPr="00B36E6B" w:rsidRDefault="00C60BEC" w:rsidP="006F37F2">
            <w:pPr>
              <w:pStyle w:val="Default"/>
              <w:jc w:val="both"/>
              <w:rPr>
                <w:rFonts w:cs="Verdana"/>
                <w:sz w:val="32"/>
                <w:szCs w:val="32"/>
              </w:rPr>
            </w:pPr>
          </w:p>
        </w:tc>
      </w:tr>
      <w:tr w:rsidR="003149FD" w:rsidRPr="00B36E6B" w14:paraId="1BB404A3" w14:textId="77777777" w:rsidTr="003149FD">
        <w:tc>
          <w:tcPr>
            <w:tcW w:w="4621" w:type="dxa"/>
          </w:tcPr>
          <w:p w14:paraId="5F8ED746" w14:textId="77777777" w:rsidR="003149FD" w:rsidRPr="0009691C" w:rsidRDefault="003149FD" w:rsidP="006F37F2">
            <w:pPr>
              <w:pStyle w:val="Default"/>
              <w:jc w:val="both"/>
              <w:rPr>
                <w:rFonts w:ascii="Verdana" w:hAnsi="Verdana" w:cs="Verdana"/>
              </w:rPr>
            </w:pPr>
            <w:r w:rsidRPr="0009691C">
              <w:rPr>
                <w:rFonts w:ascii="Verdana" w:hAnsi="Verdana" w:cs="Verdana"/>
              </w:rPr>
              <w:lastRenderedPageBreak/>
              <w:t>I left home at 5.45am and then got back home at 10.00pm. What is available for me?</w:t>
            </w:r>
          </w:p>
          <w:p w14:paraId="05E57E7C" w14:textId="77777777" w:rsidR="003149FD" w:rsidRPr="0009691C" w:rsidRDefault="003149FD" w:rsidP="006F37F2">
            <w:pPr>
              <w:pStyle w:val="Default"/>
              <w:jc w:val="both"/>
              <w:rPr>
                <w:rFonts w:cs="Verdana"/>
                <w:sz w:val="32"/>
                <w:szCs w:val="32"/>
              </w:rPr>
            </w:pPr>
          </w:p>
        </w:tc>
        <w:tc>
          <w:tcPr>
            <w:tcW w:w="4621" w:type="dxa"/>
          </w:tcPr>
          <w:p w14:paraId="50321DA8" w14:textId="77777777" w:rsidR="003149FD" w:rsidRPr="00B36E6B" w:rsidRDefault="003149FD" w:rsidP="006F37F2">
            <w:pPr>
              <w:pStyle w:val="Default"/>
              <w:jc w:val="both"/>
              <w:rPr>
                <w:rFonts w:ascii="Verdana" w:hAnsi="Verdana" w:cs="Verdana"/>
              </w:rPr>
            </w:pPr>
            <w:r w:rsidRPr="00B36E6B">
              <w:rPr>
                <w:rFonts w:ascii="Verdana" w:hAnsi="Verdana" w:cs="Verdana"/>
              </w:rPr>
              <w:t>Yo</w:t>
            </w:r>
            <w:r w:rsidR="00C60BEC" w:rsidRPr="00B36E6B">
              <w:rPr>
                <w:rFonts w:ascii="Verdana" w:hAnsi="Verdana" w:cs="Verdana"/>
              </w:rPr>
              <w:t>u were absent for 16¼ hours, which included</w:t>
            </w:r>
            <w:r w:rsidRPr="00B36E6B">
              <w:rPr>
                <w:rFonts w:ascii="Verdana" w:hAnsi="Verdana" w:cs="Verdana"/>
              </w:rPr>
              <w:t xml:space="preserve"> working after 8.00pm.</w:t>
            </w:r>
          </w:p>
          <w:p w14:paraId="2DA8A23B" w14:textId="77777777" w:rsidR="003149FD" w:rsidRPr="00B36E6B" w:rsidRDefault="003149FD" w:rsidP="006F37F2">
            <w:pPr>
              <w:pStyle w:val="Default"/>
              <w:jc w:val="both"/>
              <w:rPr>
                <w:rFonts w:ascii="Verdana" w:hAnsi="Verdana" w:cs="Verdana"/>
              </w:rPr>
            </w:pPr>
          </w:p>
          <w:p w14:paraId="39647000" w14:textId="77777777" w:rsidR="003149FD" w:rsidRPr="00B36E6B" w:rsidRDefault="003149FD" w:rsidP="006F37F2">
            <w:pPr>
              <w:pStyle w:val="Default"/>
              <w:jc w:val="both"/>
              <w:rPr>
                <w:rFonts w:ascii="Verdana" w:hAnsi="Verdana" w:cs="Verdana"/>
              </w:rPr>
            </w:pPr>
            <w:r w:rsidRPr="00B36E6B">
              <w:rPr>
                <w:rFonts w:ascii="Verdana" w:hAnsi="Verdana" w:cs="Verdana"/>
              </w:rPr>
              <w:t xml:space="preserve">You can claim the value of up to </w:t>
            </w:r>
            <w:r w:rsidR="00944EDD" w:rsidRPr="00B36E6B">
              <w:rPr>
                <w:rFonts w:ascii="Verdana" w:hAnsi="Verdana" w:cs="Verdana"/>
              </w:rPr>
              <w:t>three</w:t>
            </w:r>
            <w:r w:rsidRPr="00B36E6B">
              <w:rPr>
                <w:rFonts w:ascii="Verdana" w:hAnsi="Verdana" w:cs="Verdana"/>
              </w:rPr>
              <w:t xml:space="preserve"> meals. </w:t>
            </w:r>
            <w:r w:rsidR="009A2D05" w:rsidRPr="00B36E6B">
              <w:rPr>
                <w:rFonts w:ascii="Verdana" w:hAnsi="Verdana" w:cs="Verdana"/>
              </w:rPr>
              <w:t xml:space="preserve">As you worked after 8.00pm </w:t>
            </w:r>
            <w:r w:rsidRPr="00B36E6B">
              <w:rPr>
                <w:rFonts w:ascii="Verdana" w:hAnsi="Verdana" w:cs="Verdana"/>
              </w:rPr>
              <w:t xml:space="preserve">you can claim </w:t>
            </w:r>
            <w:r w:rsidR="009A2D05" w:rsidRPr="00B36E6B">
              <w:rPr>
                <w:rFonts w:ascii="Verdana" w:hAnsi="Verdana" w:cs="Verdana"/>
              </w:rPr>
              <w:t xml:space="preserve">up to a total of £25 (based on </w:t>
            </w:r>
            <w:r w:rsidRPr="00B36E6B">
              <w:rPr>
                <w:rFonts w:ascii="Verdana" w:hAnsi="Verdana" w:cs="Verdana"/>
              </w:rPr>
              <w:t>£5 for breakfast, £5 for a meal during the day and £15 for an evening meal</w:t>
            </w:r>
            <w:r w:rsidR="009A2D05" w:rsidRPr="00B36E6B">
              <w:rPr>
                <w:rFonts w:ascii="Verdana" w:hAnsi="Verdana" w:cs="Verdana"/>
              </w:rPr>
              <w:t>)</w:t>
            </w:r>
            <w:r w:rsidRPr="00B36E6B">
              <w:rPr>
                <w:rFonts w:ascii="Verdana" w:hAnsi="Verdana" w:cs="Verdana"/>
              </w:rPr>
              <w:t>.</w:t>
            </w:r>
          </w:p>
          <w:p w14:paraId="5D297D2D" w14:textId="77777777" w:rsidR="003149FD" w:rsidRPr="00B36E6B" w:rsidRDefault="003149FD" w:rsidP="006F37F2">
            <w:pPr>
              <w:pStyle w:val="Default"/>
              <w:jc w:val="both"/>
              <w:rPr>
                <w:rFonts w:cs="Verdana"/>
                <w:sz w:val="32"/>
                <w:szCs w:val="32"/>
              </w:rPr>
            </w:pPr>
          </w:p>
        </w:tc>
      </w:tr>
      <w:tr w:rsidR="00D848A1" w:rsidRPr="00B36E6B" w14:paraId="2DF915C6" w14:textId="77777777" w:rsidTr="003149FD">
        <w:tc>
          <w:tcPr>
            <w:tcW w:w="4621" w:type="dxa"/>
          </w:tcPr>
          <w:p w14:paraId="64229A29" w14:textId="77777777" w:rsidR="00D848A1" w:rsidRPr="0009691C" w:rsidRDefault="00D848A1" w:rsidP="006F37F2">
            <w:pPr>
              <w:pStyle w:val="Default"/>
              <w:jc w:val="both"/>
              <w:rPr>
                <w:rFonts w:ascii="Verdana" w:hAnsi="Verdana" w:cs="Verdana"/>
              </w:rPr>
            </w:pPr>
            <w:r w:rsidRPr="0009691C">
              <w:rPr>
                <w:rFonts w:ascii="Verdana" w:hAnsi="Verdana" w:cs="Verdana"/>
              </w:rPr>
              <w:t>I left home at 7.00am for a 9.00am meeting in Birmingham.</w:t>
            </w:r>
          </w:p>
          <w:p w14:paraId="1E80F289" w14:textId="77777777" w:rsidR="00D848A1" w:rsidRPr="0009691C" w:rsidRDefault="00D848A1" w:rsidP="006F37F2">
            <w:pPr>
              <w:pStyle w:val="Default"/>
              <w:jc w:val="both"/>
              <w:rPr>
                <w:rFonts w:ascii="Verdana" w:hAnsi="Verdana" w:cs="Verdana"/>
              </w:rPr>
            </w:pPr>
          </w:p>
          <w:p w14:paraId="53E52ADD" w14:textId="77777777" w:rsidR="00D848A1" w:rsidRPr="0009691C" w:rsidRDefault="00D848A1" w:rsidP="006F37F2">
            <w:pPr>
              <w:pStyle w:val="Default"/>
              <w:jc w:val="both"/>
              <w:rPr>
                <w:rFonts w:ascii="Verdana" w:hAnsi="Verdana" w:cs="Verdana"/>
              </w:rPr>
            </w:pPr>
            <w:r w:rsidRPr="0009691C">
              <w:rPr>
                <w:rFonts w:ascii="Verdana" w:hAnsi="Verdana" w:cs="Verdana"/>
              </w:rPr>
              <w:t>That meeting ended at 10.00am, but I had another meeting nearby starting at 11.30am</w:t>
            </w:r>
            <w:r w:rsidR="004F7991" w:rsidRPr="0009691C">
              <w:rPr>
                <w:rFonts w:ascii="Verdana" w:hAnsi="Verdana" w:cs="Verdana"/>
              </w:rPr>
              <w:t>. I</w:t>
            </w:r>
            <w:r w:rsidRPr="0009691C">
              <w:rPr>
                <w:rFonts w:ascii="Verdana" w:hAnsi="Verdana" w:cs="Verdana"/>
              </w:rPr>
              <w:t xml:space="preserve"> went to a coffee shop so I could deal with emails.</w:t>
            </w:r>
          </w:p>
          <w:p w14:paraId="19AA49DD" w14:textId="77777777" w:rsidR="00D848A1" w:rsidRPr="0009691C" w:rsidRDefault="00D848A1" w:rsidP="006F37F2">
            <w:pPr>
              <w:pStyle w:val="Default"/>
              <w:jc w:val="both"/>
              <w:rPr>
                <w:rFonts w:ascii="Verdana" w:hAnsi="Verdana" w:cs="Verdana"/>
              </w:rPr>
            </w:pPr>
          </w:p>
          <w:p w14:paraId="34E05424" w14:textId="77777777" w:rsidR="00D848A1" w:rsidRPr="0009691C" w:rsidRDefault="00D848A1" w:rsidP="006F37F2">
            <w:pPr>
              <w:pStyle w:val="Default"/>
              <w:jc w:val="both"/>
              <w:rPr>
                <w:rFonts w:ascii="Verdana" w:hAnsi="Verdana" w:cs="Verdana"/>
              </w:rPr>
            </w:pPr>
            <w:r w:rsidRPr="0009691C">
              <w:rPr>
                <w:rFonts w:ascii="Verdana" w:hAnsi="Verdana" w:cs="Verdana"/>
              </w:rPr>
              <w:t>The second meeting had a working lunch supplied and finished at 3.00pm. I was home by 4.45pm. What can I claim?</w:t>
            </w:r>
          </w:p>
          <w:p w14:paraId="1D08AD0A" w14:textId="77777777" w:rsidR="00D848A1" w:rsidRPr="0009691C" w:rsidRDefault="00D848A1" w:rsidP="006F37F2">
            <w:pPr>
              <w:pStyle w:val="Default"/>
              <w:jc w:val="both"/>
              <w:rPr>
                <w:rFonts w:ascii="Verdana" w:hAnsi="Verdana" w:cs="Verdana"/>
              </w:rPr>
            </w:pPr>
          </w:p>
        </w:tc>
        <w:tc>
          <w:tcPr>
            <w:tcW w:w="4621" w:type="dxa"/>
          </w:tcPr>
          <w:p w14:paraId="70E328CE" w14:textId="77777777" w:rsidR="00D848A1" w:rsidRPr="00B36E6B" w:rsidRDefault="00D848A1" w:rsidP="006F37F2">
            <w:pPr>
              <w:pStyle w:val="Default"/>
              <w:jc w:val="both"/>
              <w:rPr>
                <w:rFonts w:ascii="Verdana" w:hAnsi="Verdana" w:cs="Verdana"/>
              </w:rPr>
            </w:pPr>
            <w:r w:rsidRPr="00B36E6B">
              <w:rPr>
                <w:rFonts w:ascii="Verdana" w:hAnsi="Verdana" w:cs="Verdana"/>
              </w:rPr>
              <w:t>You were absent for 9</w:t>
            </w:r>
            <w:r w:rsidR="000578D6" w:rsidRPr="00B36E6B">
              <w:rPr>
                <w:rFonts w:ascii="Verdana" w:hAnsi="Verdana" w:cs="Verdana"/>
              </w:rPr>
              <w:t>¾ hours, but as you were supplied with lunch, you will not be able to claim the 5-10 hour subsistence rate.</w:t>
            </w:r>
          </w:p>
          <w:p w14:paraId="55A14E50" w14:textId="77777777" w:rsidR="000578D6" w:rsidRPr="00B36E6B" w:rsidRDefault="000578D6" w:rsidP="006F37F2">
            <w:pPr>
              <w:pStyle w:val="Default"/>
              <w:jc w:val="both"/>
              <w:rPr>
                <w:rFonts w:ascii="Verdana" w:hAnsi="Verdana" w:cs="Verdana"/>
              </w:rPr>
            </w:pPr>
          </w:p>
          <w:p w14:paraId="2846270F" w14:textId="77777777" w:rsidR="000578D6" w:rsidRPr="00B36E6B" w:rsidRDefault="000578D6" w:rsidP="006F37F2">
            <w:pPr>
              <w:pStyle w:val="Default"/>
              <w:jc w:val="both"/>
              <w:rPr>
                <w:rFonts w:ascii="Verdana" w:hAnsi="Verdana" w:cs="Verdana"/>
              </w:rPr>
            </w:pPr>
            <w:r w:rsidRPr="00B36E6B">
              <w:rPr>
                <w:rFonts w:ascii="Verdana" w:hAnsi="Verdana" w:cs="Verdana"/>
              </w:rPr>
              <w:t>However, as you needed to use a coffee shop to work between meetings, you will be able to claim for the drink</w:t>
            </w:r>
            <w:r w:rsidR="004F7991" w:rsidRPr="00B36E6B">
              <w:rPr>
                <w:rFonts w:ascii="Verdana" w:hAnsi="Verdana" w:cs="Verdana"/>
              </w:rPr>
              <w:t>(s)</w:t>
            </w:r>
            <w:r w:rsidRPr="00B36E6B">
              <w:rPr>
                <w:rFonts w:ascii="Verdana" w:hAnsi="Verdana" w:cs="Verdana"/>
              </w:rPr>
              <w:t xml:space="preserve"> you needed to purchase in order to sit in the café. This is under the ‘provision of office cost’ facility in the policy.</w:t>
            </w:r>
          </w:p>
          <w:p w14:paraId="265535AE" w14:textId="77777777" w:rsidR="004F7991" w:rsidRPr="00B36E6B" w:rsidRDefault="004F7991" w:rsidP="006F37F2">
            <w:pPr>
              <w:pStyle w:val="Default"/>
              <w:jc w:val="both"/>
              <w:rPr>
                <w:rFonts w:ascii="Verdana" w:hAnsi="Verdana" w:cs="Verdana"/>
              </w:rPr>
            </w:pPr>
          </w:p>
        </w:tc>
      </w:tr>
      <w:tr w:rsidR="00510EFD" w:rsidRPr="00B36E6B" w14:paraId="06D98EC3" w14:textId="77777777" w:rsidTr="003149FD">
        <w:tc>
          <w:tcPr>
            <w:tcW w:w="4621" w:type="dxa"/>
          </w:tcPr>
          <w:p w14:paraId="47C5244C" w14:textId="77777777" w:rsidR="00510EFD" w:rsidRPr="0009691C" w:rsidRDefault="00510EFD" w:rsidP="006F37F2">
            <w:pPr>
              <w:pStyle w:val="Default"/>
              <w:jc w:val="both"/>
              <w:rPr>
                <w:rFonts w:ascii="Verdana" w:hAnsi="Verdana" w:cs="Verdana"/>
              </w:rPr>
            </w:pPr>
            <w:r w:rsidRPr="0009691C">
              <w:rPr>
                <w:rFonts w:ascii="Verdana" w:hAnsi="Verdana" w:cs="Verdana"/>
              </w:rPr>
              <w:t>Can I claim for tips?</w:t>
            </w:r>
          </w:p>
        </w:tc>
        <w:tc>
          <w:tcPr>
            <w:tcW w:w="4621" w:type="dxa"/>
          </w:tcPr>
          <w:p w14:paraId="710E4981" w14:textId="77777777" w:rsidR="00510EFD" w:rsidRPr="00B36E6B" w:rsidRDefault="00510EFD" w:rsidP="006F37F2">
            <w:pPr>
              <w:pStyle w:val="Default"/>
              <w:jc w:val="both"/>
              <w:rPr>
                <w:rFonts w:ascii="Verdana" w:hAnsi="Verdana" w:cs="Verdana"/>
              </w:rPr>
            </w:pPr>
            <w:r w:rsidRPr="007B2E95">
              <w:rPr>
                <w:rFonts w:ascii="Verdana" w:hAnsi="Verdana" w:cs="Verdana"/>
              </w:rPr>
              <w:t xml:space="preserve">Yes, you can, up to 10% of the cost but </w:t>
            </w:r>
            <w:r w:rsidR="00995388" w:rsidRPr="00DE5696">
              <w:rPr>
                <w:rFonts w:ascii="Verdana" w:hAnsi="Verdana" w:cs="Verdana"/>
              </w:rPr>
              <w:t>the total cost must be within</w:t>
            </w:r>
            <w:r w:rsidRPr="00B36E6B">
              <w:rPr>
                <w:rFonts w:ascii="Verdana" w:hAnsi="Verdana" w:cs="Verdana"/>
              </w:rPr>
              <w:t xml:space="preserve"> the relevant subsistence rate.</w:t>
            </w:r>
          </w:p>
          <w:p w14:paraId="3EE29403" w14:textId="77777777" w:rsidR="009E546F" w:rsidRDefault="009E546F" w:rsidP="006F37F2">
            <w:pPr>
              <w:pStyle w:val="Default"/>
              <w:jc w:val="both"/>
              <w:rPr>
                <w:rFonts w:ascii="Verdana" w:hAnsi="Verdana" w:cs="Verdana"/>
              </w:rPr>
            </w:pPr>
          </w:p>
          <w:p w14:paraId="15550A57" w14:textId="77777777" w:rsidR="0009691C" w:rsidRDefault="0009691C" w:rsidP="006F37F2">
            <w:pPr>
              <w:pStyle w:val="Default"/>
              <w:jc w:val="both"/>
              <w:rPr>
                <w:rFonts w:ascii="Verdana" w:hAnsi="Verdana" w:cs="Verdana"/>
              </w:rPr>
            </w:pPr>
          </w:p>
          <w:p w14:paraId="7A7A5783" w14:textId="77777777" w:rsidR="0009691C" w:rsidRDefault="0009691C" w:rsidP="006F37F2">
            <w:pPr>
              <w:pStyle w:val="Default"/>
              <w:jc w:val="both"/>
              <w:rPr>
                <w:rFonts w:ascii="Verdana" w:hAnsi="Verdana" w:cs="Verdana"/>
              </w:rPr>
            </w:pPr>
          </w:p>
          <w:p w14:paraId="427C275D" w14:textId="77777777" w:rsidR="0009691C" w:rsidRDefault="0009691C" w:rsidP="006F37F2">
            <w:pPr>
              <w:pStyle w:val="Default"/>
              <w:jc w:val="both"/>
              <w:rPr>
                <w:rFonts w:ascii="Verdana" w:hAnsi="Verdana" w:cs="Verdana"/>
              </w:rPr>
            </w:pPr>
          </w:p>
          <w:p w14:paraId="2FFEEE7B" w14:textId="77777777" w:rsidR="0009691C" w:rsidRDefault="0009691C" w:rsidP="006F37F2">
            <w:pPr>
              <w:pStyle w:val="Default"/>
              <w:jc w:val="both"/>
              <w:rPr>
                <w:rFonts w:ascii="Verdana" w:hAnsi="Verdana" w:cs="Verdana"/>
              </w:rPr>
            </w:pPr>
          </w:p>
          <w:p w14:paraId="620FBA66" w14:textId="77777777" w:rsidR="0009691C" w:rsidRDefault="0009691C" w:rsidP="006F37F2">
            <w:pPr>
              <w:pStyle w:val="Default"/>
              <w:jc w:val="both"/>
              <w:rPr>
                <w:rFonts w:ascii="Verdana" w:hAnsi="Verdana" w:cs="Verdana"/>
              </w:rPr>
            </w:pPr>
          </w:p>
          <w:p w14:paraId="106ED378" w14:textId="77777777" w:rsidR="0009691C" w:rsidRDefault="0009691C" w:rsidP="006F37F2">
            <w:pPr>
              <w:pStyle w:val="Default"/>
              <w:jc w:val="both"/>
              <w:rPr>
                <w:rFonts w:ascii="Verdana" w:hAnsi="Verdana" w:cs="Verdana"/>
              </w:rPr>
            </w:pPr>
          </w:p>
          <w:p w14:paraId="06B3521A" w14:textId="77777777" w:rsidR="0009691C" w:rsidRDefault="0009691C" w:rsidP="006F37F2">
            <w:pPr>
              <w:pStyle w:val="Default"/>
              <w:jc w:val="both"/>
              <w:rPr>
                <w:rFonts w:ascii="Verdana" w:hAnsi="Verdana" w:cs="Verdana"/>
              </w:rPr>
            </w:pPr>
          </w:p>
          <w:p w14:paraId="28616911" w14:textId="77777777" w:rsidR="0009691C" w:rsidRDefault="0009691C" w:rsidP="006F37F2">
            <w:pPr>
              <w:pStyle w:val="Default"/>
              <w:jc w:val="both"/>
              <w:rPr>
                <w:rFonts w:ascii="Verdana" w:hAnsi="Verdana" w:cs="Verdana"/>
              </w:rPr>
            </w:pPr>
          </w:p>
          <w:p w14:paraId="3C087ECD" w14:textId="77777777" w:rsidR="0009691C" w:rsidRDefault="0009691C" w:rsidP="006F37F2">
            <w:pPr>
              <w:pStyle w:val="Default"/>
              <w:jc w:val="both"/>
              <w:rPr>
                <w:rFonts w:ascii="Verdana" w:hAnsi="Verdana" w:cs="Verdana"/>
              </w:rPr>
            </w:pPr>
          </w:p>
          <w:p w14:paraId="2CF55F35" w14:textId="77777777" w:rsidR="0009691C" w:rsidRDefault="0009691C" w:rsidP="006F37F2">
            <w:pPr>
              <w:pStyle w:val="Default"/>
              <w:jc w:val="both"/>
              <w:rPr>
                <w:rFonts w:ascii="Verdana" w:hAnsi="Verdana" w:cs="Verdana"/>
              </w:rPr>
            </w:pPr>
          </w:p>
          <w:p w14:paraId="4C26C828" w14:textId="77777777" w:rsidR="0009691C" w:rsidRPr="00B36E6B" w:rsidRDefault="0009691C" w:rsidP="006F37F2">
            <w:pPr>
              <w:pStyle w:val="Default"/>
              <w:jc w:val="both"/>
              <w:rPr>
                <w:rFonts w:ascii="Verdana" w:hAnsi="Verdana" w:cs="Verdana"/>
              </w:rPr>
            </w:pPr>
          </w:p>
        </w:tc>
      </w:tr>
      <w:tr w:rsidR="004F7991" w:rsidRPr="00B36E6B" w14:paraId="2110E579" w14:textId="77777777" w:rsidTr="004F7991">
        <w:tc>
          <w:tcPr>
            <w:tcW w:w="9242" w:type="dxa"/>
            <w:gridSpan w:val="2"/>
            <w:shd w:val="clear" w:color="auto" w:fill="D9D9D9" w:themeFill="background1" w:themeFillShade="D9"/>
          </w:tcPr>
          <w:p w14:paraId="7135FAC7" w14:textId="77777777" w:rsidR="004F7991" w:rsidRDefault="004F7991" w:rsidP="006F37F2">
            <w:pPr>
              <w:pStyle w:val="Default"/>
              <w:jc w:val="both"/>
              <w:rPr>
                <w:rFonts w:ascii="Verdana" w:hAnsi="Verdana" w:cs="Verdana"/>
              </w:rPr>
            </w:pPr>
            <w:r w:rsidRPr="0009691C">
              <w:rPr>
                <w:rFonts w:ascii="Verdana" w:hAnsi="Verdana" w:cs="Verdana"/>
              </w:rPr>
              <w:lastRenderedPageBreak/>
              <w:t>Domestic overnight travel</w:t>
            </w:r>
          </w:p>
          <w:p w14:paraId="6346755A" w14:textId="77777777" w:rsidR="0009691C" w:rsidRPr="0009691C" w:rsidRDefault="0009691C" w:rsidP="006F37F2">
            <w:pPr>
              <w:pStyle w:val="Default"/>
              <w:jc w:val="both"/>
              <w:rPr>
                <w:rFonts w:ascii="Verdana" w:hAnsi="Verdana" w:cs="Verdana"/>
              </w:rPr>
            </w:pPr>
          </w:p>
        </w:tc>
      </w:tr>
      <w:tr w:rsidR="00D848A1" w:rsidRPr="00B36E6B" w14:paraId="32C27311" w14:textId="77777777" w:rsidTr="003149FD">
        <w:tc>
          <w:tcPr>
            <w:tcW w:w="4621" w:type="dxa"/>
          </w:tcPr>
          <w:p w14:paraId="20401C64" w14:textId="77777777" w:rsidR="00D848A1" w:rsidRPr="008F4338" w:rsidRDefault="004F7991" w:rsidP="006F37F2">
            <w:pPr>
              <w:pStyle w:val="Default"/>
              <w:jc w:val="both"/>
              <w:rPr>
                <w:rFonts w:ascii="Verdana" w:hAnsi="Verdana" w:cs="Verdana"/>
              </w:rPr>
            </w:pPr>
            <w:r w:rsidRPr="008F4338">
              <w:rPr>
                <w:rFonts w:ascii="Verdana" w:hAnsi="Verdana" w:cs="Verdana"/>
              </w:rPr>
              <w:t>I left home at 8.00am on Monday to conduct a two day advisory visit in another part of the country.</w:t>
            </w:r>
          </w:p>
          <w:p w14:paraId="568DDC1A" w14:textId="77777777" w:rsidR="004F7991" w:rsidRPr="008F4338" w:rsidRDefault="004F7991" w:rsidP="006F37F2">
            <w:pPr>
              <w:pStyle w:val="Default"/>
              <w:jc w:val="both"/>
              <w:rPr>
                <w:rFonts w:ascii="Verdana" w:hAnsi="Verdana" w:cs="Verdana"/>
              </w:rPr>
            </w:pPr>
          </w:p>
          <w:p w14:paraId="1B41BEFE" w14:textId="77777777" w:rsidR="004F7991" w:rsidRPr="008F4338" w:rsidRDefault="004F7991" w:rsidP="006F37F2">
            <w:pPr>
              <w:pStyle w:val="Default"/>
              <w:jc w:val="both"/>
              <w:rPr>
                <w:rFonts w:ascii="Verdana" w:hAnsi="Verdana" w:cs="Verdana"/>
              </w:rPr>
            </w:pPr>
            <w:r w:rsidRPr="008F4338">
              <w:rPr>
                <w:rFonts w:ascii="Verdana" w:hAnsi="Verdana" w:cs="Verdana"/>
              </w:rPr>
              <w:t>I arrived at my destination at 11.00am and held meetings for the rest of the day, before reaching my hotel at 6.00pm.</w:t>
            </w:r>
          </w:p>
          <w:p w14:paraId="4448DF2E" w14:textId="77777777" w:rsidR="004F7991" w:rsidRPr="008F4338" w:rsidRDefault="004F7991" w:rsidP="006F37F2">
            <w:pPr>
              <w:pStyle w:val="Default"/>
              <w:jc w:val="both"/>
              <w:rPr>
                <w:rFonts w:ascii="Verdana" w:hAnsi="Verdana" w:cs="Verdana"/>
              </w:rPr>
            </w:pPr>
            <w:r w:rsidRPr="008F4338">
              <w:rPr>
                <w:rFonts w:ascii="Verdana" w:hAnsi="Verdana" w:cs="Verdana"/>
              </w:rPr>
              <w:t>I had breakfast at the hotel, then went back to the organisation’s site for the day.</w:t>
            </w:r>
          </w:p>
          <w:p w14:paraId="3AA6B76F" w14:textId="77777777" w:rsidR="004F7991" w:rsidRPr="008F4338" w:rsidRDefault="004F7991" w:rsidP="006F37F2">
            <w:pPr>
              <w:pStyle w:val="Default"/>
              <w:jc w:val="both"/>
              <w:rPr>
                <w:rFonts w:ascii="Verdana" w:hAnsi="Verdana" w:cs="Verdana"/>
              </w:rPr>
            </w:pPr>
          </w:p>
          <w:p w14:paraId="28D8015B" w14:textId="77777777" w:rsidR="004F7991" w:rsidRPr="008F4338" w:rsidRDefault="004F7991" w:rsidP="006F37F2">
            <w:pPr>
              <w:pStyle w:val="Default"/>
              <w:jc w:val="both"/>
              <w:rPr>
                <w:rFonts w:ascii="Verdana" w:hAnsi="Verdana" w:cs="Verdana"/>
              </w:rPr>
            </w:pPr>
            <w:r w:rsidRPr="008F4338">
              <w:rPr>
                <w:rFonts w:ascii="Verdana" w:hAnsi="Verdana" w:cs="Verdana"/>
              </w:rPr>
              <w:t>I left there at 4.00pm and reached home at 7.00pm.</w:t>
            </w:r>
          </w:p>
          <w:p w14:paraId="01B8C658" w14:textId="77777777" w:rsidR="004F7991" w:rsidRPr="008F4338" w:rsidRDefault="004F7991" w:rsidP="006F37F2">
            <w:pPr>
              <w:pStyle w:val="Default"/>
              <w:jc w:val="both"/>
              <w:rPr>
                <w:rFonts w:ascii="Verdana" w:hAnsi="Verdana" w:cs="Verdana"/>
              </w:rPr>
            </w:pPr>
          </w:p>
          <w:p w14:paraId="289DDFFB" w14:textId="77777777" w:rsidR="004F7991" w:rsidRPr="008F4338" w:rsidRDefault="004F7991" w:rsidP="006F37F2">
            <w:pPr>
              <w:pStyle w:val="Default"/>
              <w:jc w:val="both"/>
              <w:rPr>
                <w:rFonts w:ascii="Verdana" w:hAnsi="Verdana" w:cs="Verdana"/>
              </w:rPr>
            </w:pPr>
            <w:r w:rsidRPr="008F4338">
              <w:rPr>
                <w:rFonts w:ascii="Verdana" w:hAnsi="Verdana" w:cs="Verdana"/>
              </w:rPr>
              <w:t>The site hosts did not provide me with lunch and the room rate did not include an evening meal. What can I claim?</w:t>
            </w:r>
          </w:p>
          <w:p w14:paraId="4BA67B00" w14:textId="77777777" w:rsidR="00B6751F" w:rsidRPr="008F4338" w:rsidRDefault="00B6751F" w:rsidP="006F37F2">
            <w:pPr>
              <w:pStyle w:val="Default"/>
              <w:jc w:val="both"/>
              <w:rPr>
                <w:rFonts w:ascii="Verdana" w:hAnsi="Verdana" w:cs="Verdana"/>
              </w:rPr>
            </w:pPr>
          </w:p>
        </w:tc>
        <w:tc>
          <w:tcPr>
            <w:tcW w:w="4621" w:type="dxa"/>
          </w:tcPr>
          <w:p w14:paraId="4CC97F2C" w14:textId="77777777" w:rsidR="00D848A1" w:rsidRPr="00B36E6B" w:rsidRDefault="004F7991" w:rsidP="006F37F2">
            <w:pPr>
              <w:pStyle w:val="Default"/>
              <w:jc w:val="both"/>
              <w:rPr>
                <w:rFonts w:ascii="Verdana" w:hAnsi="Verdana" w:cs="Verdana"/>
              </w:rPr>
            </w:pPr>
            <w:r w:rsidRPr="00B36E6B">
              <w:rPr>
                <w:rFonts w:ascii="Verdana" w:hAnsi="Verdana" w:cs="Verdana"/>
              </w:rPr>
              <w:t xml:space="preserve">You were away for </w:t>
            </w:r>
            <w:r w:rsidR="00B6751F" w:rsidRPr="00B36E6B">
              <w:rPr>
                <w:rFonts w:ascii="Verdana" w:hAnsi="Verdana" w:cs="Verdana"/>
              </w:rPr>
              <w:t>a total of 35 hours.</w:t>
            </w:r>
          </w:p>
          <w:p w14:paraId="6920A275" w14:textId="77777777" w:rsidR="00B6751F" w:rsidRPr="00B36E6B" w:rsidRDefault="00B6751F" w:rsidP="006F37F2">
            <w:pPr>
              <w:pStyle w:val="Default"/>
              <w:jc w:val="both"/>
              <w:rPr>
                <w:rFonts w:ascii="Verdana" w:hAnsi="Verdana" w:cs="Verdana"/>
              </w:rPr>
            </w:pPr>
          </w:p>
          <w:p w14:paraId="24055CCA" w14:textId="77777777" w:rsidR="00B6751F" w:rsidRPr="00B36E6B" w:rsidRDefault="00B6751F" w:rsidP="006F37F2">
            <w:pPr>
              <w:pStyle w:val="Default"/>
              <w:jc w:val="both"/>
              <w:rPr>
                <w:rFonts w:ascii="Verdana" w:hAnsi="Verdana" w:cs="Verdana"/>
              </w:rPr>
            </w:pPr>
            <w:r w:rsidRPr="00B36E6B">
              <w:rPr>
                <w:rFonts w:ascii="Verdana" w:hAnsi="Verdana" w:cs="Verdana"/>
              </w:rPr>
              <w:t>The basis for your calculation is therefore the 24 hour rate, plus the rate for 11 hours, which totals £45.</w:t>
            </w:r>
          </w:p>
          <w:p w14:paraId="7CC575A4" w14:textId="77777777" w:rsidR="00B6751F" w:rsidRPr="00B36E6B" w:rsidRDefault="00B6751F" w:rsidP="006F37F2">
            <w:pPr>
              <w:pStyle w:val="Default"/>
              <w:jc w:val="both"/>
              <w:rPr>
                <w:rFonts w:ascii="Verdana" w:hAnsi="Verdana" w:cs="Verdana"/>
              </w:rPr>
            </w:pPr>
          </w:p>
          <w:p w14:paraId="3E3F00A0" w14:textId="77777777" w:rsidR="009E546F" w:rsidRPr="00B36E6B" w:rsidRDefault="009E546F" w:rsidP="006F37F2">
            <w:pPr>
              <w:pStyle w:val="Default"/>
              <w:jc w:val="both"/>
              <w:rPr>
                <w:rFonts w:ascii="Verdana" w:hAnsi="Verdana" w:cs="Verdana"/>
              </w:rPr>
            </w:pPr>
          </w:p>
          <w:p w14:paraId="1207D145" w14:textId="77777777" w:rsidR="009E546F" w:rsidRPr="00B36E6B" w:rsidRDefault="009E546F" w:rsidP="006F37F2">
            <w:pPr>
              <w:pStyle w:val="Default"/>
              <w:jc w:val="both"/>
              <w:rPr>
                <w:rFonts w:ascii="Verdana" w:hAnsi="Verdana" w:cs="Verdana"/>
              </w:rPr>
            </w:pPr>
          </w:p>
          <w:p w14:paraId="50F4010F" w14:textId="77777777" w:rsidR="00B6751F" w:rsidRPr="00B36E6B" w:rsidRDefault="00B6751F" w:rsidP="006F37F2">
            <w:pPr>
              <w:pStyle w:val="Default"/>
              <w:jc w:val="both"/>
              <w:rPr>
                <w:rFonts w:ascii="Verdana" w:hAnsi="Verdana" w:cs="Verdana"/>
              </w:rPr>
            </w:pPr>
            <w:r w:rsidRPr="00B36E6B">
              <w:rPr>
                <w:rFonts w:ascii="Verdana" w:hAnsi="Verdana" w:cs="Verdana"/>
              </w:rPr>
              <w:t>However, as you were given breakfast at the hotel, you should deduct £5 from this, which means that you can claim up to £40 subsistence.</w:t>
            </w:r>
          </w:p>
          <w:p w14:paraId="3BD970BE" w14:textId="77777777" w:rsidR="00B6751F" w:rsidRPr="00B36E6B" w:rsidRDefault="00B6751F" w:rsidP="006F37F2">
            <w:pPr>
              <w:pStyle w:val="Default"/>
              <w:jc w:val="both"/>
              <w:rPr>
                <w:rFonts w:ascii="Verdana" w:hAnsi="Verdana" w:cs="Verdana"/>
              </w:rPr>
            </w:pPr>
          </w:p>
          <w:p w14:paraId="1FC71021" w14:textId="77777777" w:rsidR="00B6751F" w:rsidRPr="00B36E6B" w:rsidRDefault="00B6751F" w:rsidP="006F37F2">
            <w:pPr>
              <w:pStyle w:val="Default"/>
              <w:jc w:val="both"/>
              <w:rPr>
                <w:rFonts w:ascii="Verdana" w:hAnsi="Verdana" w:cs="Verdana"/>
              </w:rPr>
            </w:pPr>
            <w:r w:rsidRPr="00B36E6B">
              <w:rPr>
                <w:rFonts w:ascii="Verdana" w:hAnsi="Verdana" w:cs="Verdana"/>
              </w:rPr>
              <w:t>In addition, you can claim up to another £5 for overnight incidental expenses.</w:t>
            </w:r>
          </w:p>
        </w:tc>
      </w:tr>
      <w:tr w:rsidR="00D848A1" w:rsidRPr="00B36E6B" w14:paraId="24555002" w14:textId="77777777" w:rsidTr="003149FD">
        <w:tc>
          <w:tcPr>
            <w:tcW w:w="4621" w:type="dxa"/>
          </w:tcPr>
          <w:p w14:paraId="68C52C0A" w14:textId="77777777" w:rsidR="00D848A1" w:rsidRPr="008F4338" w:rsidRDefault="00B6751F" w:rsidP="006F37F2">
            <w:pPr>
              <w:pStyle w:val="Default"/>
              <w:jc w:val="both"/>
              <w:rPr>
                <w:rFonts w:ascii="Verdana" w:hAnsi="Verdana" w:cs="Verdana"/>
              </w:rPr>
            </w:pPr>
            <w:r w:rsidRPr="008F4338">
              <w:rPr>
                <w:rFonts w:ascii="Verdana" w:hAnsi="Verdana" w:cs="Verdana"/>
              </w:rPr>
              <w:t>I left to speak at a conference at 3.00pm and arrived at my hotel at 6.00pm.</w:t>
            </w:r>
          </w:p>
          <w:p w14:paraId="6F3765CE" w14:textId="77777777" w:rsidR="00B6751F" w:rsidRPr="008F4338" w:rsidRDefault="00B6751F" w:rsidP="006F37F2">
            <w:pPr>
              <w:pStyle w:val="Default"/>
              <w:jc w:val="both"/>
              <w:rPr>
                <w:rFonts w:ascii="Verdana" w:hAnsi="Verdana" w:cs="Verdana"/>
              </w:rPr>
            </w:pPr>
          </w:p>
          <w:p w14:paraId="3B497870" w14:textId="77777777" w:rsidR="00B6751F" w:rsidRPr="008F4338" w:rsidRDefault="00B6751F" w:rsidP="006F37F2">
            <w:pPr>
              <w:pStyle w:val="Default"/>
              <w:jc w:val="both"/>
              <w:rPr>
                <w:rFonts w:ascii="Verdana" w:hAnsi="Verdana" w:cs="Verdana"/>
              </w:rPr>
            </w:pPr>
            <w:r w:rsidRPr="008F4338">
              <w:rPr>
                <w:rFonts w:ascii="Verdana" w:hAnsi="Verdana" w:cs="Verdana"/>
              </w:rPr>
              <w:t>The conference organisers provided an evening meal and the hotel provided breakfast. The conference also provided a buffet lunch.</w:t>
            </w:r>
          </w:p>
          <w:p w14:paraId="0C9E2A0C" w14:textId="77777777" w:rsidR="00B6751F" w:rsidRPr="008F4338" w:rsidRDefault="00B6751F" w:rsidP="006F37F2">
            <w:pPr>
              <w:pStyle w:val="Default"/>
              <w:jc w:val="both"/>
              <w:rPr>
                <w:rFonts w:ascii="Verdana" w:hAnsi="Verdana" w:cs="Verdana"/>
              </w:rPr>
            </w:pPr>
          </w:p>
          <w:p w14:paraId="2ABFBB2B" w14:textId="77777777" w:rsidR="00B6751F" w:rsidRPr="008F4338" w:rsidRDefault="00B6751F" w:rsidP="006F37F2">
            <w:pPr>
              <w:pStyle w:val="Default"/>
              <w:jc w:val="both"/>
              <w:rPr>
                <w:rFonts w:ascii="Verdana" w:hAnsi="Verdana" w:cs="Verdana"/>
              </w:rPr>
            </w:pPr>
            <w:r w:rsidRPr="008F4338">
              <w:rPr>
                <w:rFonts w:ascii="Verdana" w:hAnsi="Verdana" w:cs="Verdana"/>
              </w:rPr>
              <w:t>After my slot at the conference I left the hotel and arrived home at 3.30pm. What can I claim?</w:t>
            </w:r>
          </w:p>
          <w:p w14:paraId="5C523AD6" w14:textId="77777777" w:rsidR="00B6751F" w:rsidRPr="008F4338" w:rsidRDefault="00B6751F" w:rsidP="006F37F2">
            <w:pPr>
              <w:pStyle w:val="Default"/>
              <w:jc w:val="both"/>
              <w:rPr>
                <w:rFonts w:ascii="Verdana" w:hAnsi="Verdana" w:cs="Verdana"/>
              </w:rPr>
            </w:pPr>
          </w:p>
          <w:p w14:paraId="59A801A0" w14:textId="77777777" w:rsidR="0009691C" w:rsidRPr="008F4338" w:rsidRDefault="0009691C" w:rsidP="006F37F2">
            <w:pPr>
              <w:pStyle w:val="Default"/>
              <w:jc w:val="both"/>
              <w:rPr>
                <w:rFonts w:ascii="Verdana" w:hAnsi="Verdana" w:cs="Verdana"/>
              </w:rPr>
            </w:pPr>
          </w:p>
          <w:p w14:paraId="1D5347D2" w14:textId="77777777" w:rsidR="0009691C" w:rsidRPr="008F4338" w:rsidRDefault="0009691C" w:rsidP="006F37F2">
            <w:pPr>
              <w:pStyle w:val="Default"/>
              <w:jc w:val="both"/>
              <w:rPr>
                <w:rFonts w:ascii="Verdana" w:hAnsi="Verdana" w:cs="Verdana"/>
              </w:rPr>
            </w:pPr>
          </w:p>
          <w:p w14:paraId="1EF6FDF6" w14:textId="77777777" w:rsidR="0009691C" w:rsidRDefault="0009691C" w:rsidP="006F37F2">
            <w:pPr>
              <w:pStyle w:val="Default"/>
              <w:jc w:val="both"/>
              <w:rPr>
                <w:rFonts w:ascii="Verdana" w:hAnsi="Verdana" w:cs="Verdana"/>
              </w:rPr>
            </w:pPr>
          </w:p>
          <w:p w14:paraId="3A06AA72" w14:textId="77777777" w:rsidR="008F4338" w:rsidRDefault="008F4338" w:rsidP="006F37F2">
            <w:pPr>
              <w:pStyle w:val="Default"/>
              <w:jc w:val="both"/>
              <w:rPr>
                <w:rFonts w:ascii="Verdana" w:hAnsi="Verdana" w:cs="Verdana"/>
              </w:rPr>
            </w:pPr>
          </w:p>
          <w:p w14:paraId="2CC5B779" w14:textId="77777777" w:rsidR="008F4338" w:rsidRPr="008F4338" w:rsidRDefault="008F4338" w:rsidP="006F37F2">
            <w:pPr>
              <w:pStyle w:val="Default"/>
              <w:jc w:val="both"/>
              <w:rPr>
                <w:rFonts w:ascii="Verdana" w:hAnsi="Verdana" w:cs="Verdana"/>
              </w:rPr>
            </w:pPr>
          </w:p>
          <w:p w14:paraId="04798277" w14:textId="77777777" w:rsidR="0009691C" w:rsidRPr="008F4338" w:rsidRDefault="0009691C" w:rsidP="006F37F2">
            <w:pPr>
              <w:pStyle w:val="Default"/>
              <w:jc w:val="both"/>
              <w:rPr>
                <w:rFonts w:ascii="Verdana" w:hAnsi="Verdana" w:cs="Verdana"/>
              </w:rPr>
            </w:pPr>
          </w:p>
          <w:p w14:paraId="448EB645" w14:textId="77777777" w:rsidR="0009691C" w:rsidRPr="008F4338" w:rsidRDefault="0009691C" w:rsidP="006F37F2">
            <w:pPr>
              <w:pStyle w:val="Default"/>
              <w:jc w:val="both"/>
              <w:rPr>
                <w:rFonts w:ascii="Verdana" w:hAnsi="Verdana" w:cs="Verdana"/>
              </w:rPr>
            </w:pPr>
          </w:p>
          <w:p w14:paraId="31F340E5" w14:textId="77777777" w:rsidR="0009691C" w:rsidRPr="008F4338" w:rsidRDefault="0009691C" w:rsidP="006F37F2">
            <w:pPr>
              <w:pStyle w:val="Default"/>
              <w:jc w:val="both"/>
              <w:rPr>
                <w:rFonts w:ascii="Verdana" w:hAnsi="Verdana" w:cs="Verdana"/>
              </w:rPr>
            </w:pPr>
          </w:p>
          <w:p w14:paraId="5C0D6423" w14:textId="77777777" w:rsidR="0009691C" w:rsidRPr="008F4338" w:rsidRDefault="0009691C" w:rsidP="006F37F2">
            <w:pPr>
              <w:pStyle w:val="Default"/>
              <w:jc w:val="both"/>
              <w:rPr>
                <w:rFonts w:ascii="Verdana" w:hAnsi="Verdana" w:cs="Verdana"/>
              </w:rPr>
            </w:pPr>
          </w:p>
          <w:p w14:paraId="187C2BED" w14:textId="77777777" w:rsidR="0009691C" w:rsidRPr="008F4338" w:rsidRDefault="0009691C" w:rsidP="006F37F2">
            <w:pPr>
              <w:pStyle w:val="Default"/>
              <w:jc w:val="both"/>
              <w:rPr>
                <w:rFonts w:ascii="Verdana" w:hAnsi="Verdana" w:cs="Verdana"/>
              </w:rPr>
            </w:pPr>
          </w:p>
        </w:tc>
        <w:tc>
          <w:tcPr>
            <w:tcW w:w="4621" w:type="dxa"/>
          </w:tcPr>
          <w:p w14:paraId="6EADEBA0" w14:textId="77777777" w:rsidR="00D848A1" w:rsidRPr="00B36E6B" w:rsidRDefault="00B6751F" w:rsidP="006F37F2">
            <w:pPr>
              <w:pStyle w:val="Default"/>
              <w:jc w:val="both"/>
              <w:rPr>
                <w:rFonts w:ascii="Verdana" w:hAnsi="Verdana" w:cs="Verdana"/>
              </w:rPr>
            </w:pPr>
            <w:r w:rsidRPr="00B36E6B">
              <w:rPr>
                <w:rFonts w:ascii="Verdana" w:hAnsi="Verdana" w:cs="Verdana"/>
              </w:rPr>
              <w:t>You were away for 24½ hours, so the basis of your calculation is the 24 hour rate of up to £30.</w:t>
            </w:r>
          </w:p>
          <w:p w14:paraId="213552BC" w14:textId="77777777" w:rsidR="00B6751F" w:rsidRPr="00B36E6B" w:rsidRDefault="00B6751F" w:rsidP="006F37F2">
            <w:pPr>
              <w:pStyle w:val="Default"/>
              <w:jc w:val="both"/>
              <w:rPr>
                <w:rFonts w:ascii="Verdana" w:hAnsi="Verdana" w:cs="Verdana"/>
              </w:rPr>
            </w:pPr>
          </w:p>
          <w:p w14:paraId="15B3C8A5" w14:textId="77777777" w:rsidR="00B6751F" w:rsidRPr="00B36E6B" w:rsidRDefault="00B6751F" w:rsidP="006F37F2">
            <w:pPr>
              <w:pStyle w:val="Default"/>
              <w:jc w:val="both"/>
              <w:rPr>
                <w:rFonts w:ascii="Verdana" w:hAnsi="Verdana" w:cs="Verdana"/>
              </w:rPr>
            </w:pPr>
            <w:r w:rsidRPr="00B36E6B">
              <w:rPr>
                <w:rFonts w:ascii="Verdana" w:hAnsi="Verdana" w:cs="Verdana"/>
              </w:rPr>
              <w:t>However, you were provided with an evening meal, breakfast and lunch which means that £25 should be deducted from the 24 hour rate. This means you can claim up to £5.</w:t>
            </w:r>
          </w:p>
          <w:p w14:paraId="2D252D52" w14:textId="77777777" w:rsidR="00B6751F" w:rsidRPr="00B36E6B" w:rsidRDefault="00B6751F" w:rsidP="006F37F2">
            <w:pPr>
              <w:pStyle w:val="Default"/>
              <w:jc w:val="both"/>
              <w:rPr>
                <w:rFonts w:ascii="Verdana" w:hAnsi="Verdana" w:cs="Verdana"/>
              </w:rPr>
            </w:pPr>
          </w:p>
          <w:p w14:paraId="0648724B" w14:textId="77777777" w:rsidR="00B6751F" w:rsidRPr="00B36E6B" w:rsidRDefault="00B6751F" w:rsidP="006F37F2">
            <w:pPr>
              <w:pStyle w:val="Default"/>
              <w:jc w:val="both"/>
              <w:rPr>
                <w:rFonts w:ascii="Verdana" w:hAnsi="Verdana" w:cs="Verdana"/>
              </w:rPr>
            </w:pPr>
            <w:r w:rsidRPr="00B36E6B">
              <w:rPr>
                <w:rFonts w:ascii="Verdana" w:hAnsi="Verdana" w:cs="Verdana"/>
              </w:rPr>
              <w:t>You can also claim an additional £5 for overnight incidental expenses.</w:t>
            </w:r>
          </w:p>
        </w:tc>
      </w:tr>
      <w:tr w:rsidR="00D848A1" w:rsidRPr="00B36E6B" w14:paraId="6C9042C3" w14:textId="77777777" w:rsidTr="003149FD">
        <w:tc>
          <w:tcPr>
            <w:tcW w:w="4621" w:type="dxa"/>
          </w:tcPr>
          <w:p w14:paraId="77EB2F5F" w14:textId="77777777" w:rsidR="00D848A1" w:rsidRPr="008F4338" w:rsidRDefault="005327A3" w:rsidP="006F37F2">
            <w:pPr>
              <w:pStyle w:val="Default"/>
              <w:jc w:val="both"/>
              <w:rPr>
                <w:rFonts w:ascii="Verdana" w:hAnsi="Verdana" w:cs="Verdana"/>
              </w:rPr>
            </w:pPr>
            <w:r w:rsidRPr="008F4338">
              <w:rPr>
                <w:rFonts w:ascii="Verdana" w:hAnsi="Verdana" w:cs="Verdana"/>
              </w:rPr>
              <w:lastRenderedPageBreak/>
              <w:t>I left home at 5.30am on Monday to conduct an audit in another part of the country.</w:t>
            </w:r>
          </w:p>
          <w:p w14:paraId="148536C4" w14:textId="77777777" w:rsidR="005327A3" w:rsidRPr="008F4338" w:rsidRDefault="005327A3" w:rsidP="006F37F2">
            <w:pPr>
              <w:pStyle w:val="Default"/>
              <w:jc w:val="both"/>
              <w:rPr>
                <w:rFonts w:ascii="Verdana" w:hAnsi="Verdana" w:cs="Verdana"/>
              </w:rPr>
            </w:pPr>
          </w:p>
          <w:p w14:paraId="5592BC5E" w14:textId="77777777" w:rsidR="005327A3" w:rsidRPr="008F4338" w:rsidRDefault="005327A3" w:rsidP="006F37F2">
            <w:pPr>
              <w:pStyle w:val="Default"/>
              <w:jc w:val="both"/>
              <w:rPr>
                <w:rFonts w:ascii="Verdana" w:hAnsi="Verdana" w:cs="Verdana"/>
              </w:rPr>
            </w:pPr>
            <w:r w:rsidRPr="008F4338">
              <w:rPr>
                <w:rFonts w:ascii="Verdana" w:hAnsi="Verdana" w:cs="Verdana"/>
              </w:rPr>
              <w:t>I eventually arrived home at 8.30pm on Thursday.</w:t>
            </w:r>
          </w:p>
          <w:p w14:paraId="795140B4" w14:textId="77777777" w:rsidR="005327A3" w:rsidRPr="008F4338" w:rsidRDefault="005327A3" w:rsidP="006F37F2">
            <w:pPr>
              <w:pStyle w:val="Default"/>
              <w:jc w:val="both"/>
              <w:rPr>
                <w:rFonts w:ascii="Verdana" w:hAnsi="Verdana" w:cs="Verdana"/>
              </w:rPr>
            </w:pPr>
          </w:p>
          <w:p w14:paraId="3D2C426F" w14:textId="77777777" w:rsidR="005327A3" w:rsidRPr="008F4338" w:rsidRDefault="005327A3" w:rsidP="006F37F2">
            <w:pPr>
              <w:pStyle w:val="Default"/>
              <w:jc w:val="both"/>
              <w:rPr>
                <w:rFonts w:ascii="Verdana" w:hAnsi="Verdana" w:cs="Verdana"/>
              </w:rPr>
            </w:pPr>
            <w:r w:rsidRPr="008F4338">
              <w:rPr>
                <w:rFonts w:ascii="Verdana" w:hAnsi="Verdana" w:cs="Verdana"/>
              </w:rPr>
              <w:t>I stayed in a hotel which provided me with breakfast each day, but the company being audited did not provide me with any meals.</w:t>
            </w:r>
          </w:p>
          <w:p w14:paraId="65FD7EB4" w14:textId="77777777" w:rsidR="005327A3" w:rsidRPr="008F4338" w:rsidRDefault="005327A3" w:rsidP="006F37F2">
            <w:pPr>
              <w:pStyle w:val="Default"/>
              <w:jc w:val="both"/>
              <w:rPr>
                <w:rFonts w:ascii="Verdana" w:hAnsi="Verdana" w:cs="Verdana"/>
              </w:rPr>
            </w:pPr>
          </w:p>
          <w:p w14:paraId="48F2AC30" w14:textId="77777777" w:rsidR="005327A3" w:rsidRPr="008F4338" w:rsidRDefault="005327A3" w:rsidP="006F37F2">
            <w:pPr>
              <w:pStyle w:val="Default"/>
              <w:jc w:val="both"/>
              <w:rPr>
                <w:rFonts w:ascii="Verdana" w:hAnsi="Verdana" w:cs="Verdana"/>
              </w:rPr>
            </w:pPr>
            <w:r w:rsidRPr="008F4338">
              <w:rPr>
                <w:rFonts w:ascii="Verdana" w:hAnsi="Verdana" w:cs="Verdana"/>
              </w:rPr>
              <w:t>What can I claim?</w:t>
            </w:r>
          </w:p>
        </w:tc>
        <w:tc>
          <w:tcPr>
            <w:tcW w:w="4621" w:type="dxa"/>
          </w:tcPr>
          <w:p w14:paraId="20C47D63" w14:textId="77777777" w:rsidR="00D848A1" w:rsidRPr="00B36E6B" w:rsidRDefault="005327A3" w:rsidP="006F37F2">
            <w:pPr>
              <w:pStyle w:val="Default"/>
              <w:jc w:val="both"/>
              <w:rPr>
                <w:rFonts w:ascii="Verdana" w:hAnsi="Verdana" w:cs="Verdana"/>
              </w:rPr>
            </w:pPr>
            <w:r w:rsidRPr="00B36E6B">
              <w:rPr>
                <w:rFonts w:ascii="Verdana" w:hAnsi="Verdana" w:cs="Verdana"/>
              </w:rPr>
              <w:t>You were away for 86½ hours, so the basis for your calculation will be 3 x the 24 hour rate, plus the 12 hour rate which will incorporate the evening meal rate as you arrived home after 8.00pm.</w:t>
            </w:r>
          </w:p>
          <w:p w14:paraId="2D0B118A" w14:textId="77777777" w:rsidR="005327A3" w:rsidRPr="00B36E6B" w:rsidRDefault="005327A3" w:rsidP="006F37F2">
            <w:pPr>
              <w:pStyle w:val="Default"/>
              <w:jc w:val="both"/>
              <w:rPr>
                <w:rFonts w:ascii="Verdana" w:hAnsi="Verdana" w:cs="Verdana"/>
              </w:rPr>
            </w:pPr>
          </w:p>
          <w:p w14:paraId="1CAC950E" w14:textId="77777777" w:rsidR="005327A3" w:rsidRPr="00B36E6B" w:rsidRDefault="005327A3" w:rsidP="006F37F2">
            <w:pPr>
              <w:pStyle w:val="Default"/>
              <w:jc w:val="both"/>
              <w:rPr>
                <w:rFonts w:ascii="Verdana" w:hAnsi="Verdana" w:cs="Verdana"/>
              </w:rPr>
            </w:pPr>
            <w:r w:rsidRPr="00B36E6B">
              <w:rPr>
                <w:rFonts w:ascii="Verdana" w:hAnsi="Verdana" w:cs="Verdana"/>
              </w:rPr>
              <w:t>Therefore your starting point is £115.</w:t>
            </w:r>
            <w:r w:rsidR="009E546F" w:rsidRPr="00B36E6B">
              <w:rPr>
                <w:rFonts w:ascii="Verdana" w:hAnsi="Verdana" w:cs="Verdana"/>
              </w:rPr>
              <w:t xml:space="preserve"> </w:t>
            </w:r>
            <w:r w:rsidRPr="00B36E6B">
              <w:rPr>
                <w:rFonts w:ascii="Verdana" w:hAnsi="Verdana" w:cs="Verdana"/>
              </w:rPr>
              <w:t>From this figure you should deduct £5 for each breakfast provided to you.</w:t>
            </w:r>
            <w:r w:rsidR="009E546F" w:rsidRPr="00B36E6B">
              <w:rPr>
                <w:rFonts w:ascii="Verdana" w:hAnsi="Verdana" w:cs="Verdana"/>
              </w:rPr>
              <w:t xml:space="preserve"> </w:t>
            </w:r>
            <w:r w:rsidRPr="00B36E6B">
              <w:rPr>
                <w:rFonts w:ascii="Verdana" w:hAnsi="Verdana" w:cs="Verdana"/>
              </w:rPr>
              <w:t>This means you can claim up to £100.</w:t>
            </w:r>
          </w:p>
          <w:p w14:paraId="23DEFD39" w14:textId="77777777" w:rsidR="005327A3" w:rsidRPr="00B36E6B" w:rsidRDefault="005327A3" w:rsidP="006F37F2">
            <w:pPr>
              <w:pStyle w:val="Default"/>
              <w:jc w:val="both"/>
              <w:rPr>
                <w:rFonts w:ascii="Verdana" w:hAnsi="Verdana" w:cs="Verdana"/>
              </w:rPr>
            </w:pPr>
          </w:p>
          <w:p w14:paraId="3CA543F5" w14:textId="77777777" w:rsidR="005327A3" w:rsidRPr="00B36E6B" w:rsidRDefault="005327A3" w:rsidP="006F37F2">
            <w:pPr>
              <w:pStyle w:val="Default"/>
              <w:jc w:val="both"/>
              <w:rPr>
                <w:rFonts w:ascii="Verdana" w:hAnsi="Verdana" w:cs="Verdana"/>
              </w:rPr>
            </w:pPr>
            <w:r w:rsidRPr="00B36E6B">
              <w:rPr>
                <w:rFonts w:ascii="Verdana" w:hAnsi="Verdana" w:cs="Verdana"/>
              </w:rPr>
              <w:t xml:space="preserve">In addition you can claim for </w:t>
            </w:r>
            <w:r w:rsidR="000B0988" w:rsidRPr="00B36E6B">
              <w:rPr>
                <w:rFonts w:ascii="Verdana" w:hAnsi="Verdana" w:cs="Verdana"/>
              </w:rPr>
              <w:t>three</w:t>
            </w:r>
            <w:r w:rsidRPr="00B36E6B">
              <w:rPr>
                <w:rFonts w:ascii="Verdana" w:hAnsi="Verdana" w:cs="Verdana"/>
              </w:rPr>
              <w:t xml:space="preserve"> nights of overnight incidental expenses, which is up to £15 for the journey.</w:t>
            </w:r>
          </w:p>
          <w:p w14:paraId="7E390560" w14:textId="77777777" w:rsidR="00920D78" w:rsidRPr="00B36E6B" w:rsidRDefault="00920D78" w:rsidP="006F37F2">
            <w:pPr>
              <w:pStyle w:val="Default"/>
              <w:jc w:val="both"/>
              <w:rPr>
                <w:rFonts w:ascii="Verdana" w:hAnsi="Verdana" w:cs="Verdana"/>
              </w:rPr>
            </w:pPr>
          </w:p>
        </w:tc>
      </w:tr>
      <w:tr w:rsidR="005327A3" w:rsidRPr="00B36E6B" w14:paraId="2A207086" w14:textId="77777777" w:rsidTr="00D764CA">
        <w:tc>
          <w:tcPr>
            <w:tcW w:w="4621" w:type="dxa"/>
            <w:shd w:val="clear" w:color="auto" w:fill="auto"/>
          </w:tcPr>
          <w:p w14:paraId="755E1BA9" w14:textId="77777777" w:rsidR="005327A3" w:rsidRPr="008F4338" w:rsidRDefault="00AC1A21" w:rsidP="006F37F2">
            <w:pPr>
              <w:pStyle w:val="Default"/>
              <w:jc w:val="both"/>
              <w:rPr>
                <w:rFonts w:ascii="Verdana" w:hAnsi="Verdana" w:cs="Verdana"/>
              </w:rPr>
            </w:pPr>
            <w:r w:rsidRPr="008F4338">
              <w:rPr>
                <w:rFonts w:ascii="Verdana" w:hAnsi="Verdana" w:cs="Verdana"/>
              </w:rPr>
              <w:t>I would like to book a room that includes my spouse/partner</w:t>
            </w:r>
            <w:r w:rsidR="00995388" w:rsidRPr="008F4338">
              <w:rPr>
                <w:rFonts w:ascii="Verdana" w:hAnsi="Verdana" w:cs="Verdana"/>
              </w:rPr>
              <w:t xml:space="preserve"> staying with me overnight</w:t>
            </w:r>
            <w:r w:rsidRPr="008F4338">
              <w:rPr>
                <w:rFonts w:ascii="Verdana" w:hAnsi="Verdana" w:cs="Verdana"/>
              </w:rPr>
              <w:t>, what can I claim</w:t>
            </w:r>
            <w:r w:rsidR="00510EFD" w:rsidRPr="008F4338">
              <w:rPr>
                <w:rFonts w:ascii="Verdana" w:hAnsi="Verdana" w:cs="Verdana"/>
              </w:rPr>
              <w:t>?</w:t>
            </w:r>
          </w:p>
        </w:tc>
        <w:tc>
          <w:tcPr>
            <w:tcW w:w="4621" w:type="dxa"/>
            <w:shd w:val="clear" w:color="auto" w:fill="auto"/>
          </w:tcPr>
          <w:p w14:paraId="36582718" w14:textId="77777777" w:rsidR="00995388" w:rsidRPr="00B36E6B" w:rsidRDefault="00995388" w:rsidP="006F37F2">
            <w:pPr>
              <w:pStyle w:val="Default"/>
              <w:jc w:val="both"/>
              <w:rPr>
                <w:rFonts w:ascii="Verdana" w:hAnsi="Verdana" w:cs="Verdana"/>
              </w:rPr>
            </w:pPr>
            <w:r w:rsidRPr="00B36E6B">
              <w:rPr>
                <w:rFonts w:ascii="Verdana" w:hAnsi="Verdana" w:cs="Verdana"/>
              </w:rPr>
              <w:t>It is permissible to allow a spouse or partner to stay with you overnight, but this should not be a regular feature of your business travel and must be approved by your manager in advance.</w:t>
            </w:r>
          </w:p>
          <w:p w14:paraId="6EE09191" w14:textId="77777777" w:rsidR="00995388" w:rsidRPr="00B36E6B" w:rsidRDefault="00995388" w:rsidP="006F37F2">
            <w:pPr>
              <w:pStyle w:val="Default"/>
              <w:jc w:val="both"/>
              <w:rPr>
                <w:rFonts w:ascii="Verdana" w:hAnsi="Verdana" w:cs="Verdana"/>
              </w:rPr>
            </w:pPr>
          </w:p>
          <w:p w14:paraId="383D5D50" w14:textId="77777777" w:rsidR="00995388" w:rsidRPr="00B36E6B" w:rsidRDefault="00AC1A21" w:rsidP="006F37F2">
            <w:pPr>
              <w:pStyle w:val="Default"/>
              <w:jc w:val="both"/>
              <w:rPr>
                <w:rFonts w:ascii="Verdana" w:hAnsi="Verdana" w:cs="Verdana"/>
              </w:rPr>
            </w:pPr>
            <w:r w:rsidRPr="00B36E6B">
              <w:rPr>
                <w:rFonts w:ascii="Verdana" w:hAnsi="Verdana" w:cs="Verdana"/>
              </w:rPr>
              <w:t>The amount that can be claimed is the rate of the room that would have been booked for you on your own.</w:t>
            </w:r>
          </w:p>
          <w:p w14:paraId="2531A6CC" w14:textId="77777777" w:rsidR="005327A3" w:rsidRPr="00B36E6B" w:rsidRDefault="00AC1A21" w:rsidP="006F37F2">
            <w:pPr>
              <w:pStyle w:val="Default"/>
              <w:jc w:val="both"/>
              <w:rPr>
                <w:rFonts w:ascii="Verdana" w:hAnsi="Verdana" w:cs="Verdana"/>
              </w:rPr>
            </w:pPr>
            <w:r w:rsidRPr="00B36E6B">
              <w:rPr>
                <w:rFonts w:ascii="Verdana" w:hAnsi="Verdana" w:cs="Verdana"/>
              </w:rPr>
              <w:t xml:space="preserve"> </w:t>
            </w:r>
          </w:p>
          <w:p w14:paraId="7CD8A6B0" w14:textId="38093384" w:rsidR="001343CF" w:rsidRPr="00B36E6B" w:rsidRDefault="001343CF" w:rsidP="006F37F2">
            <w:pPr>
              <w:pStyle w:val="Default"/>
              <w:jc w:val="both"/>
              <w:rPr>
                <w:rFonts w:ascii="Verdana" w:hAnsi="Verdana" w:cs="Verdana"/>
              </w:rPr>
            </w:pPr>
            <w:r w:rsidRPr="00B36E6B">
              <w:rPr>
                <w:rFonts w:ascii="Verdana" w:hAnsi="Verdana" w:cs="Verdana"/>
              </w:rPr>
              <w:t xml:space="preserve">If the room has been booked through </w:t>
            </w:r>
            <w:r w:rsidR="005A0968">
              <w:rPr>
                <w:rFonts w:ascii="Verdana" w:hAnsi="Verdana" w:cs="Verdana"/>
              </w:rPr>
              <w:t>tRIPS</w:t>
            </w:r>
            <w:r w:rsidRPr="00B36E6B">
              <w:rPr>
                <w:rFonts w:ascii="Verdana" w:hAnsi="Verdana" w:cs="Verdana"/>
              </w:rPr>
              <w:t xml:space="preserve"> the excess to be refunded to ICO is</w:t>
            </w:r>
            <w:r w:rsidR="00995388" w:rsidRPr="00B36E6B">
              <w:rPr>
                <w:rFonts w:ascii="Verdana" w:hAnsi="Verdana" w:cs="Verdana"/>
              </w:rPr>
              <w:t xml:space="preserve"> anything over and above what the cost</w:t>
            </w:r>
            <w:r w:rsidRPr="00B36E6B">
              <w:rPr>
                <w:rFonts w:ascii="Verdana" w:hAnsi="Verdana" w:cs="Verdana"/>
              </w:rPr>
              <w:t xml:space="preserve"> would have been for you to have booked the accommodation on your own. </w:t>
            </w:r>
          </w:p>
          <w:p w14:paraId="1E7FB230" w14:textId="77777777" w:rsidR="00995388" w:rsidRPr="00B36E6B" w:rsidRDefault="00995388" w:rsidP="006F37F2">
            <w:pPr>
              <w:pStyle w:val="Default"/>
              <w:jc w:val="both"/>
              <w:rPr>
                <w:rFonts w:ascii="Verdana" w:hAnsi="Verdana" w:cs="Verdana"/>
              </w:rPr>
            </w:pPr>
          </w:p>
          <w:p w14:paraId="23E3A5D8" w14:textId="77777777" w:rsidR="001343CF" w:rsidRPr="00B36E6B" w:rsidRDefault="001343CF" w:rsidP="006F37F2">
            <w:pPr>
              <w:pStyle w:val="Default"/>
              <w:jc w:val="both"/>
              <w:rPr>
                <w:rFonts w:ascii="Verdana" w:hAnsi="Verdana" w:cs="Verdana"/>
              </w:rPr>
            </w:pPr>
            <w:r w:rsidRPr="00B36E6B">
              <w:rPr>
                <w:rFonts w:ascii="Verdana" w:hAnsi="Verdana" w:cs="Verdana"/>
              </w:rPr>
              <w:t xml:space="preserve">The difference in price </w:t>
            </w:r>
            <w:r w:rsidR="00995388" w:rsidRPr="00B36E6B">
              <w:rPr>
                <w:rFonts w:ascii="Verdana" w:hAnsi="Verdana" w:cs="Verdana"/>
              </w:rPr>
              <w:t>is not based on</w:t>
            </w:r>
            <w:r w:rsidRPr="00B36E6B">
              <w:rPr>
                <w:rFonts w:ascii="Verdana" w:hAnsi="Verdana" w:cs="Verdana"/>
              </w:rPr>
              <w:t xml:space="preserve"> the maximum hotel </w:t>
            </w:r>
            <w:r w:rsidR="00510EFD" w:rsidRPr="00B36E6B">
              <w:rPr>
                <w:rFonts w:ascii="Verdana" w:hAnsi="Verdana" w:cs="Verdana"/>
              </w:rPr>
              <w:t>r</w:t>
            </w:r>
            <w:r w:rsidRPr="00B36E6B">
              <w:rPr>
                <w:rFonts w:ascii="Verdana" w:hAnsi="Verdana" w:cs="Verdana"/>
              </w:rPr>
              <w:t>ate allowance</w:t>
            </w:r>
            <w:r w:rsidR="00995388" w:rsidRPr="00B36E6B">
              <w:rPr>
                <w:rFonts w:ascii="Verdana" w:hAnsi="Verdana" w:cs="Verdana"/>
              </w:rPr>
              <w:t>. I</w:t>
            </w:r>
            <w:r w:rsidRPr="00B36E6B">
              <w:rPr>
                <w:rFonts w:ascii="Verdana" w:hAnsi="Verdana" w:cs="Verdana"/>
              </w:rPr>
              <w:t>t would not be appropriate for the ICO to fund the difference between what it would have cost you on y</w:t>
            </w:r>
            <w:r w:rsidR="00995388" w:rsidRPr="00B36E6B">
              <w:rPr>
                <w:rFonts w:ascii="Verdana" w:hAnsi="Verdana" w:cs="Verdana"/>
              </w:rPr>
              <w:t>our own and the maximum – as that would be</w:t>
            </w:r>
            <w:r w:rsidRPr="00B36E6B">
              <w:rPr>
                <w:rFonts w:ascii="Verdana" w:hAnsi="Verdana" w:cs="Verdana"/>
              </w:rPr>
              <w:t xml:space="preserve"> effectively subsidising a partner’s </w:t>
            </w:r>
            <w:r w:rsidRPr="00B36E6B">
              <w:rPr>
                <w:rFonts w:ascii="Verdana" w:hAnsi="Verdana" w:cs="Verdana"/>
              </w:rPr>
              <w:lastRenderedPageBreak/>
              <w:t xml:space="preserve">stay at the hotel and </w:t>
            </w:r>
            <w:r w:rsidR="00995388" w:rsidRPr="00B36E6B">
              <w:rPr>
                <w:rFonts w:ascii="Verdana" w:hAnsi="Verdana" w:cs="Verdana"/>
              </w:rPr>
              <w:t>could be regarded as</w:t>
            </w:r>
            <w:r w:rsidRPr="00B36E6B">
              <w:rPr>
                <w:rFonts w:ascii="Verdana" w:hAnsi="Verdana" w:cs="Verdana"/>
              </w:rPr>
              <w:t xml:space="preserve"> a taxable benefit.</w:t>
            </w:r>
          </w:p>
          <w:p w14:paraId="6F5E111A" w14:textId="77777777" w:rsidR="00995388" w:rsidRPr="00B36E6B" w:rsidRDefault="00995388" w:rsidP="006F37F2">
            <w:pPr>
              <w:pStyle w:val="Default"/>
              <w:jc w:val="both"/>
              <w:rPr>
                <w:rFonts w:ascii="Verdana" w:hAnsi="Verdana" w:cs="Verdana"/>
              </w:rPr>
            </w:pPr>
          </w:p>
          <w:p w14:paraId="06C31726" w14:textId="77777777" w:rsidR="00392FD3" w:rsidRPr="00B36E6B" w:rsidRDefault="00995388" w:rsidP="006F37F2">
            <w:pPr>
              <w:pStyle w:val="Default"/>
              <w:jc w:val="both"/>
              <w:rPr>
                <w:rFonts w:ascii="Verdana" w:hAnsi="Verdana" w:cs="Verdana"/>
              </w:rPr>
            </w:pPr>
            <w:r w:rsidRPr="00B36E6B">
              <w:rPr>
                <w:rFonts w:ascii="Verdana" w:hAnsi="Verdana" w:cs="Verdana"/>
              </w:rPr>
              <w:t>A s</w:t>
            </w:r>
            <w:r w:rsidR="00392FD3" w:rsidRPr="00B36E6B">
              <w:rPr>
                <w:rFonts w:ascii="Verdana" w:hAnsi="Verdana" w:cs="Verdana"/>
              </w:rPr>
              <w:t>creenshot of the room rate</w:t>
            </w:r>
            <w:r w:rsidRPr="00B36E6B">
              <w:rPr>
                <w:rFonts w:ascii="Verdana" w:hAnsi="Verdana" w:cs="Verdana"/>
              </w:rPr>
              <w:t xml:space="preserve"> for you to stay alone at the hotel</w:t>
            </w:r>
            <w:r w:rsidR="00392FD3" w:rsidRPr="00B36E6B">
              <w:rPr>
                <w:rFonts w:ascii="Verdana" w:hAnsi="Verdana" w:cs="Verdana"/>
              </w:rPr>
              <w:t xml:space="preserve"> has to be provided for evidence and audit trail purposes and the claim</w:t>
            </w:r>
            <w:r w:rsidRPr="00B36E6B">
              <w:rPr>
                <w:rFonts w:ascii="Verdana" w:hAnsi="Verdana" w:cs="Verdana"/>
              </w:rPr>
              <w:t xml:space="preserve"> or booking</w:t>
            </w:r>
            <w:r w:rsidR="00392FD3" w:rsidRPr="00B36E6B">
              <w:rPr>
                <w:rFonts w:ascii="Verdana" w:hAnsi="Verdana" w:cs="Verdana"/>
              </w:rPr>
              <w:t xml:space="preserve"> has to be authorised by your delegated authority.</w:t>
            </w:r>
          </w:p>
          <w:p w14:paraId="055BB44C" w14:textId="77777777" w:rsidR="00995388" w:rsidRPr="00B36E6B" w:rsidRDefault="00995388" w:rsidP="006F37F2">
            <w:pPr>
              <w:pStyle w:val="Default"/>
              <w:jc w:val="both"/>
              <w:rPr>
                <w:rFonts w:ascii="Verdana" w:hAnsi="Verdana" w:cs="Verdana"/>
              </w:rPr>
            </w:pPr>
          </w:p>
        </w:tc>
      </w:tr>
      <w:tr w:rsidR="00392FD3" w:rsidRPr="00B36E6B" w14:paraId="40FBD6EB" w14:textId="77777777" w:rsidTr="003149FD">
        <w:tc>
          <w:tcPr>
            <w:tcW w:w="4621" w:type="dxa"/>
          </w:tcPr>
          <w:p w14:paraId="39897EE6" w14:textId="77777777" w:rsidR="00392FD3" w:rsidRPr="008F4338" w:rsidRDefault="00392FD3" w:rsidP="006F37F2">
            <w:pPr>
              <w:pStyle w:val="Default"/>
              <w:jc w:val="both"/>
              <w:rPr>
                <w:rFonts w:ascii="Verdana" w:hAnsi="Verdana" w:cs="Verdana"/>
              </w:rPr>
            </w:pPr>
            <w:r w:rsidRPr="008F4338">
              <w:rPr>
                <w:rFonts w:ascii="Verdana" w:hAnsi="Verdana" w:cs="Verdana"/>
              </w:rPr>
              <w:lastRenderedPageBreak/>
              <w:t>If I particularly want to stay in a hotel which is over the allowance, what can I claim?</w:t>
            </w:r>
          </w:p>
        </w:tc>
        <w:tc>
          <w:tcPr>
            <w:tcW w:w="4621" w:type="dxa"/>
          </w:tcPr>
          <w:p w14:paraId="6AD61C90" w14:textId="77777777" w:rsidR="00995388" w:rsidRPr="00B36E6B" w:rsidRDefault="00995388" w:rsidP="006F37F2">
            <w:pPr>
              <w:pStyle w:val="Default"/>
              <w:jc w:val="both"/>
              <w:rPr>
                <w:rFonts w:ascii="Verdana" w:hAnsi="Verdana" w:cs="Verdana"/>
              </w:rPr>
            </w:pPr>
            <w:r w:rsidRPr="00DE5696">
              <w:rPr>
                <w:rFonts w:ascii="Verdana" w:hAnsi="Verdana" w:cs="Verdana"/>
              </w:rPr>
              <w:t>You can decide to</w:t>
            </w:r>
            <w:r w:rsidR="00392FD3" w:rsidRPr="00B36E6B">
              <w:rPr>
                <w:rFonts w:ascii="Verdana" w:hAnsi="Verdana" w:cs="Verdana"/>
              </w:rPr>
              <w:t xml:space="preserve"> pay for a </w:t>
            </w:r>
            <w:r w:rsidRPr="00B36E6B">
              <w:rPr>
                <w:rFonts w:ascii="Verdana" w:hAnsi="Verdana" w:cs="Verdana"/>
              </w:rPr>
              <w:t>more expensive</w:t>
            </w:r>
            <w:r w:rsidR="00392FD3" w:rsidRPr="00B36E6B">
              <w:rPr>
                <w:rFonts w:ascii="Verdana" w:hAnsi="Verdana" w:cs="Verdana"/>
              </w:rPr>
              <w:t xml:space="preserve"> hotel a</w:t>
            </w:r>
            <w:r w:rsidRPr="00B36E6B">
              <w:rPr>
                <w:rFonts w:ascii="Verdana" w:hAnsi="Verdana" w:cs="Verdana"/>
              </w:rPr>
              <w:t>nd pay the excess cost yourself.</w:t>
            </w:r>
          </w:p>
          <w:p w14:paraId="3312A671" w14:textId="77777777" w:rsidR="00995388" w:rsidRPr="00B36E6B" w:rsidRDefault="00995388" w:rsidP="006F37F2">
            <w:pPr>
              <w:pStyle w:val="Default"/>
              <w:jc w:val="both"/>
              <w:rPr>
                <w:rFonts w:ascii="Verdana" w:hAnsi="Verdana" w:cs="Verdana"/>
              </w:rPr>
            </w:pPr>
          </w:p>
          <w:p w14:paraId="6D8806B4" w14:textId="498B4885" w:rsidR="00392FD3" w:rsidRPr="00B36E6B" w:rsidRDefault="00995388" w:rsidP="006F37F2">
            <w:pPr>
              <w:pStyle w:val="Default"/>
              <w:jc w:val="both"/>
              <w:rPr>
                <w:rFonts w:ascii="Verdana" w:hAnsi="Verdana" w:cs="Verdana"/>
              </w:rPr>
            </w:pPr>
            <w:r w:rsidRPr="00B36E6B">
              <w:rPr>
                <w:rFonts w:ascii="Verdana" w:hAnsi="Verdana" w:cs="Verdana"/>
              </w:rPr>
              <w:t>T</w:t>
            </w:r>
            <w:r w:rsidR="00392FD3" w:rsidRPr="00B36E6B">
              <w:rPr>
                <w:rFonts w:ascii="Verdana" w:hAnsi="Verdana" w:cs="Verdana"/>
              </w:rPr>
              <w:t>he calculation</w:t>
            </w:r>
            <w:r w:rsidRPr="00B36E6B">
              <w:rPr>
                <w:rFonts w:ascii="Verdana" w:hAnsi="Verdana" w:cs="Verdana"/>
              </w:rPr>
              <w:t xml:space="preserve"> of the excess to be paid will </w:t>
            </w:r>
            <w:r w:rsidR="00392FD3" w:rsidRPr="00B36E6B">
              <w:rPr>
                <w:rFonts w:ascii="Verdana" w:hAnsi="Verdana" w:cs="Verdana"/>
              </w:rPr>
              <w:t xml:space="preserve">be based on what would have been the cost of a reasonable choice from the selection produced by </w:t>
            </w:r>
            <w:r w:rsidR="005A0968">
              <w:rPr>
                <w:rFonts w:ascii="Verdana" w:hAnsi="Verdana" w:cs="Verdana"/>
              </w:rPr>
              <w:t>tRIPS</w:t>
            </w:r>
            <w:r w:rsidR="00392FD3" w:rsidRPr="00B36E6B">
              <w:rPr>
                <w:rFonts w:ascii="Verdana" w:hAnsi="Verdana" w:cs="Verdana"/>
              </w:rPr>
              <w:t>. If the reasonable choice included hotels at the maximum rate, then it is acceptable to claim the full allowance rate but if</w:t>
            </w:r>
            <w:r w:rsidRPr="00B36E6B">
              <w:rPr>
                <w:rFonts w:ascii="Verdana" w:hAnsi="Verdana" w:cs="Verdana"/>
              </w:rPr>
              <w:t>, for example,</w:t>
            </w:r>
            <w:r w:rsidR="00392FD3" w:rsidRPr="00B36E6B">
              <w:rPr>
                <w:rFonts w:ascii="Verdana" w:hAnsi="Verdana" w:cs="Verdana"/>
              </w:rPr>
              <w:t xml:space="preserve"> the choices were all around £80-90 (below the £1</w:t>
            </w:r>
            <w:r w:rsidR="00053D09">
              <w:rPr>
                <w:rFonts w:ascii="Verdana" w:hAnsi="Verdana" w:cs="Verdana"/>
              </w:rPr>
              <w:t>4</w:t>
            </w:r>
            <w:r w:rsidR="00392FD3" w:rsidRPr="00B36E6B">
              <w:rPr>
                <w:rFonts w:ascii="Verdana" w:hAnsi="Verdana" w:cs="Verdana"/>
              </w:rPr>
              <w:t>0 out of London rate/£170 London rate), then this figure is to provide the baseline for the excess calculation.</w:t>
            </w:r>
          </w:p>
          <w:p w14:paraId="16761670" w14:textId="77777777" w:rsidR="00995388" w:rsidRPr="00B36E6B" w:rsidRDefault="00995388" w:rsidP="006F37F2">
            <w:pPr>
              <w:pStyle w:val="Default"/>
              <w:jc w:val="both"/>
              <w:rPr>
                <w:rFonts w:ascii="Verdana" w:hAnsi="Verdana" w:cs="Verdana"/>
              </w:rPr>
            </w:pPr>
          </w:p>
          <w:p w14:paraId="4B4781A8" w14:textId="56F57A83" w:rsidR="00392FD3" w:rsidRPr="00B36E6B" w:rsidRDefault="00995388" w:rsidP="006F37F2">
            <w:pPr>
              <w:pStyle w:val="Default"/>
              <w:jc w:val="both"/>
              <w:rPr>
                <w:rFonts w:ascii="Verdana" w:hAnsi="Verdana" w:cs="Verdana"/>
              </w:rPr>
            </w:pPr>
            <w:r w:rsidRPr="00B36E6B">
              <w:rPr>
                <w:rFonts w:ascii="Verdana" w:hAnsi="Verdana" w:cs="Verdana"/>
              </w:rPr>
              <w:t>A s</w:t>
            </w:r>
            <w:r w:rsidR="00392FD3" w:rsidRPr="00B36E6B">
              <w:rPr>
                <w:rFonts w:ascii="Verdana" w:hAnsi="Verdana" w:cs="Verdana"/>
              </w:rPr>
              <w:t>creenshot of the room rate</w:t>
            </w:r>
            <w:r w:rsidRPr="00B36E6B">
              <w:rPr>
                <w:rFonts w:ascii="Verdana" w:hAnsi="Verdana" w:cs="Verdana"/>
              </w:rPr>
              <w:t xml:space="preserve"> produced by </w:t>
            </w:r>
            <w:r w:rsidR="005A0968">
              <w:rPr>
                <w:rFonts w:ascii="Verdana" w:hAnsi="Verdana" w:cs="Verdana"/>
              </w:rPr>
              <w:t>tRIPS</w:t>
            </w:r>
            <w:r w:rsidRPr="00B36E6B">
              <w:rPr>
                <w:rFonts w:ascii="Verdana" w:hAnsi="Verdana" w:cs="Verdana"/>
              </w:rPr>
              <w:t xml:space="preserve"> </w:t>
            </w:r>
            <w:r w:rsidR="00DA56E3" w:rsidRPr="00B36E6B">
              <w:rPr>
                <w:rFonts w:ascii="Verdana" w:hAnsi="Verdana" w:cs="Verdana"/>
              </w:rPr>
              <w:t>has to</w:t>
            </w:r>
            <w:r w:rsidR="00392FD3" w:rsidRPr="00B36E6B">
              <w:rPr>
                <w:rFonts w:ascii="Verdana" w:hAnsi="Verdana" w:cs="Verdana"/>
              </w:rPr>
              <w:t xml:space="preserve"> be provided for evidence and audit trail purposes, and the claim</w:t>
            </w:r>
            <w:r w:rsidR="00C8030E" w:rsidRPr="00B36E6B">
              <w:rPr>
                <w:rFonts w:ascii="Verdana" w:hAnsi="Verdana" w:cs="Verdana"/>
              </w:rPr>
              <w:t>/booking</w:t>
            </w:r>
            <w:r w:rsidR="00392FD3" w:rsidRPr="00B36E6B">
              <w:rPr>
                <w:rFonts w:ascii="Verdana" w:hAnsi="Verdana" w:cs="Verdana"/>
              </w:rPr>
              <w:t xml:space="preserve"> has to be authorised by your delegated authority.</w:t>
            </w:r>
          </w:p>
          <w:p w14:paraId="08C76F7B" w14:textId="77777777" w:rsidR="00C8030E" w:rsidRDefault="00C8030E" w:rsidP="006F37F2">
            <w:pPr>
              <w:pStyle w:val="Default"/>
              <w:jc w:val="both"/>
              <w:rPr>
                <w:rFonts w:ascii="Verdana" w:hAnsi="Verdana" w:cs="Verdana"/>
              </w:rPr>
            </w:pPr>
          </w:p>
          <w:p w14:paraId="660C7036" w14:textId="77777777" w:rsidR="0009691C" w:rsidRDefault="0009691C" w:rsidP="006F37F2">
            <w:pPr>
              <w:pStyle w:val="Default"/>
              <w:jc w:val="both"/>
              <w:rPr>
                <w:rFonts w:ascii="Verdana" w:hAnsi="Verdana" w:cs="Verdana"/>
              </w:rPr>
            </w:pPr>
          </w:p>
          <w:p w14:paraId="0639C01B" w14:textId="77777777" w:rsidR="0009691C" w:rsidRDefault="0009691C" w:rsidP="006F37F2">
            <w:pPr>
              <w:pStyle w:val="Default"/>
              <w:jc w:val="both"/>
              <w:rPr>
                <w:rFonts w:ascii="Verdana" w:hAnsi="Verdana" w:cs="Verdana"/>
              </w:rPr>
            </w:pPr>
          </w:p>
          <w:p w14:paraId="708B8247" w14:textId="77777777" w:rsidR="0009691C" w:rsidRDefault="0009691C" w:rsidP="006F37F2">
            <w:pPr>
              <w:pStyle w:val="Default"/>
              <w:jc w:val="both"/>
              <w:rPr>
                <w:rFonts w:ascii="Verdana" w:hAnsi="Verdana" w:cs="Verdana"/>
              </w:rPr>
            </w:pPr>
          </w:p>
          <w:p w14:paraId="3311E005" w14:textId="77777777" w:rsidR="0009691C" w:rsidRDefault="0009691C" w:rsidP="006F37F2">
            <w:pPr>
              <w:pStyle w:val="Default"/>
              <w:jc w:val="both"/>
              <w:rPr>
                <w:rFonts w:ascii="Verdana" w:hAnsi="Verdana" w:cs="Verdana"/>
              </w:rPr>
            </w:pPr>
          </w:p>
          <w:p w14:paraId="4FCBEDF7" w14:textId="77777777" w:rsidR="0009691C" w:rsidRDefault="0009691C" w:rsidP="006F37F2">
            <w:pPr>
              <w:pStyle w:val="Default"/>
              <w:jc w:val="both"/>
              <w:rPr>
                <w:rFonts w:ascii="Verdana" w:hAnsi="Verdana" w:cs="Verdana"/>
              </w:rPr>
            </w:pPr>
          </w:p>
          <w:p w14:paraId="5D7507E0" w14:textId="77777777" w:rsidR="0009691C" w:rsidRDefault="0009691C" w:rsidP="006F37F2">
            <w:pPr>
              <w:pStyle w:val="Default"/>
              <w:jc w:val="both"/>
              <w:rPr>
                <w:rFonts w:ascii="Verdana" w:hAnsi="Verdana" w:cs="Verdana"/>
              </w:rPr>
            </w:pPr>
          </w:p>
          <w:p w14:paraId="6DBC12D6" w14:textId="77777777" w:rsidR="0009691C" w:rsidRDefault="0009691C" w:rsidP="006F37F2">
            <w:pPr>
              <w:pStyle w:val="Default"/>
              <w:jc w:val="both"/>
              <w:rPr>
                <w:rFonts w:ascii="Verdana" w:hAnsi="Verdana" w:cs="Verdana"/>
              </w:rPr>
            </w:pPr>
          </w:p>
          <w:p w14:paraId="632B7C3F" w14:textId="77777777" w:rsidR="0009691C" w:rsidRDefault="0009691C" w:rsidP="006F37F2">
            <w:pPr>
              <w:pStyle w:val="Default"/>
              <w:jc w:val="both"/>
              <w:rPr>
                <w:rFonts w:ascii="Verdana" w:hAnsi="Verdana" w:cs="Verdana"/>
              </w:rPr>
            </w:pPr>
          </w:p>
          <w:p w14:paraId="164A7B4B" w14:textId="77777777" w:rsidR="0009691C" w:rsidRDefault="0009691C" w:rsidP="006F37F2">
            <w:pPr>
              <w:pStyle w:val="Default"/>
              <w:jc w:val="both"/>
              <w:rPr>
                <w:rFonts w:ascii="Verdana" w:hAnsi="Verdana" w:cs="Verdana"/>
              </w:rPr>
            </w:pPr>
          </w:p>
          <w:p w14:paraId="1145E200" w14:textId="77777777" w:rsidR="0009691C" w:rsidRPr="00B36E6B" w:rsidRDefault="0009691C" w:rsidP="006F37F2">
            <w:pPr>
              <w:pStyle w:val="Default"/>
              <w:jc w:val="both"/>
              <w:rPr>
                <w:rFonts w:ascii="Verdana" w:hAnsi="Verdana" w:cs="Verdana"/>
              </w:rPr>
            </w:pPr>
          </w:p>
        </w:tc>
      </w:tr>
      <w:tr w:rsidR="00D848A1" w:rsidRPr="00B36E6B" w14:paraId="06BD0889" w14:textId="77777777" w:rsidTr="004F7991">
        <w:tc>
          <w:tcPr>
            <w:tcW w:w="9242" w:type="dxa"/>
            <w:gridSpan w:val="2"/>
            <w:shd w:val="clear" w:color="auto" w:fill="D9D9D9" w:themeFill="background1" w:themeFillShade="D9"/>
          </w:tcPr>
          <w:p w14:paraId="1870C2B3" w14:textId="77777777" w:rsidR="00D848A1" w:rsidRPr="007B2E95" w:rsidRDefault="00D848A1" w:rsidP="006F37F2">
            <w:pPr>
              <w:pStyle w:val="Default"/>
              <w:jc w:val="both"/>
              <w:rPr>
                <w:rFonts w:ascii="Verdana" w:hAnsi="Verdana" w:cs="Verdana"/>
              </w:rPr>
            </w:pPr>
            <w:r w:rsidRPr="00B36E6B">
              <w:rPr>
                <w:rFonts w:ascii="Verdana" w:hAnsi="Verdana" w:cs="Verdana"/>
              </w:rPr>
              <w:lastRenderedPageBreak/>
              <w:t>International travel</w:t>
            </w:r>
          </w:p>
          <w:p w14:paraId="38EA11E3" w14:textId="77777777" w:rsidR="00920D78" w:rsidRPr="007B2E95" w:rsidRDefault="00920D78" w:rsidP="006F37F2">
            <w:pPr>
              <w:pStyle w:val="Default"/>
              <w:jc w:val="both"/>
              <w:rPr>
                <w:rFonts w:ascii="Verdana" w:hAnsi="Verdana" w:cs="Verdana"/>
              </w:rPr>
            </w:pPr>
          </w:p>
        </w:tc>
      </w:tr>
      <w:tr w:rsidR="003149FD" w:rsidRPr="00B36E6B" w14:paraId="072979F7" w14:textId="77777777" w:rsidTr="003149FD">
        <w:tc>
          <w:tcPr>
            <w:tcW w:w="4621" w:type="dxa"/>
          </w:tcPr>
          <w:p w14:paraId="1CFD25CC" w14:textId="77777777" w:rsidR="003149FD" w:rsidRPr="008F4338" w:rsidRDefault="003149FD" w:rsidP="006F37F2">
            <w:pPr>
              <w:pStyle w:val="Default"/>
              <w:jc w:val="both"/>
              <w:rPr>
                <w:rFonts w:ascii="Verdana" w:hAnsi="Verdana" w:cs="Verdana"/>
              </w:rPr>
            </w:pPr>
            <w:r w:rsidRPr="008F4338">
              <w:rPr>
                <w:rFonts w:ascii="Verdana" w:hAnsi="Verdana" w:cs="Verdana"/>
              </w:rPr>
              <w:t>I left home at 5.30am and caught a plane to Brussels at 7.30am</w:t>
            </w:r>
            <w:r w:rsidR="00BA60FA" w:rsidRPr="008F4338">
              <w:rPr>
                <w:rFonts w:ascii="Verdana" w:hAnsi="Verdana" w:cs="Verdana"/>
              </w:rPr>
              <w:t>, landing there at 10.00am (Brussels time)</w:t>
            </w:r>
            <w:r w:rsidRPr="008F4338">
              <w:rPr>
                <w:rFonts w:ascii="Verdana" w:hAnsi="Verdana" w:cs="Verdana"/>
              </w:rPr>
              <w:t xml:space="preserve">. </w:t>
            </w:r>
            <w:r w:rsidR="00BA60FA" w:rsidRPr="008F4338">
              <w:rPr>
                <w:rFonts w:ascii="Verdana" w:hAnsi="Verdana" w:cs="Verdana"/>
              </w:rPr>
              <w:t>I had a meeting and my return flight left Brussels at 8.30pm (Brussels time) and arrived home at 10.00pm (UK time).</w:t>
            </w:r>
          </w:p>
          <w:p w14:paraId="369FB52A" w14:textId="77777777" w:rsidR="00BA60FA" w:rsidRPr="008F4338" w:rsidRDefault="00BA60FA" w:rsidP="006F37F2">
            <w:pPr>
              <w:pStyle w:val="Default"/>
              <w:jc w:val="both"/>
              <w:rPr>
                <w:rFonts w:ascii="Verdana" w:hAnsi="Verdana" w:cs="Verdana"/>
              </w:rPr>
            </w:pPr>
          </w:p>
          <w:p w14:paraId="27F5CC9F" w14:textId="77777777" w:rsidR="003149FD" w:rsidRPr="008F4338" w:rsidRDefault="003149FD" w:rsidP="006F37F2">
            <w:pPr>
              <w:pStyle w:val="Default"/>
              <w:jc w:val="both"/>
              <w:rPr>
                <w:rFonts w:cs="Verdana"/>
                <w:sz w:val="32"/>
                <w:szCs w:val="32"/>
              </w:rPr>
            </w:pPr>
          </w:p>
        </w:tc>
        <w:tc>
          <w:tcPr>
            <w:tcW w:w="4621" w:type="dxa"/>
          </w:tcPr>
          <w:p w14:paraId="1BB7CABA" w14:textId="77777777" w:rsidR="003149FD" w:rsidRPr="00B36E6B" w:rsidRDefault="00BA60FA" w:rsidP="006F37F2">
            <w:pPr>
              <w:pStyle w:val="Default"/>
              <w:jc w:val="both"/>
              <w:rPr>
                <w:rFonts w:ascii="Verdana" w:hAnsi="Verdana" w:cs="Verdana"/>
              </w:rPr>
            </w:pPr>
            <w:r w:rsidRPr="00B36E6B">
              <w:rPr>
                <w:rFonts w:ascii="Verdana" w:hAnsi="Verdana" w:cs="Verdana"/>
              </w:rPr>
              <w:t xml:space="preserve">You can claim </w:t>
            </w:r>
            <w:r w:rsidR="009A2D05" w:rsidRPr="00B36E6B">
              <w:rPr>
                <w:rFonts w:ascii="Verdana" w:hAnsi="Verdana" w:cs="Verdana"/>
              </w:rPr>
              <w:t xml:space="preserve">up to </w:t>
            </w:r>
            <w:r w:rsidRPr="00B36E6B">
              <w:rPr>
                <w:rFonts w:ascii="Verdana" w:hAnsi="Verdana" w:cs="Verdana"/>
              </w:rPr>
              <w:t>£5 for breakfast in the UK.</w:t>
            </w:r>
          </w:p>
          <w:p w14:paraId="74E908AD" w14:textId="77777777" w:rsidR="00BA60FA" w:rsidRPr="00B36E6B" w:rsidRDefault="00BA60FA" w:rsidP="006F37F2">
            <w:pPr>
              <w:pStyle w:val="Default"/>
              <w:jc w:val="both"/>
              <w:rPr>
                <w:rFonts w:ascii="Verdana" w:hAnsi="Verdana" w:cs="Verdana"/>
              </w:rPr>
            </w:pPr>
          </w:p>
          <w:p w14:paraId="2AFEBD26" w14:textId="77777777" w:rsidR="00BA60FA" w:rsidRPr="00B36E6B" w:rsidRDefault="00BA60FA" w:rsidP="006F37F2">
            <w:pPr>
              <w:pStyle w:val="Default"/>
              <w:jc w:val="both"/>
              <w:rPr>
                <w:rFonts w:ascii="Verdana" w:hAnsi="Verdana" w:cs="Verdana"/>
              </w:rPr>
            </w:pPr>
            <w:r w:rsidRPr="00B36E6B">
              <w:rPr>
                <w:rFonts w:ascii="Verdana" w:hAnsi="Verdana" w:cs="Verdana"/>
              </w:rPr>
              <w:t>As you were in Brussels for more than 10 hours, you can claim the HMRC scale rate for more than 10 hours in the country. This should be sufficient to provide you with lunch and an evening meal in Brussels.</w:t>
            </w:r>
          </w:p>
          <w:p w14:paraId="09AB2EA7" w14:textId="77777777" w:rsidR="00BA60FA" w:rsidRPr="00B36E6B" w:rsidRDefault="00BA60FA" w:rsidP="006F37F2">
            <w:pPr>
              <w:pStyle w:val="Default"/>
              <w:jc w:val="both"/>
              <w:rPr>
                <w:rFonts w:ascii="Verdana" w:hAnsi="Verdana" w:cs="Verdana"/>
              </w:rPr>
            </w:pPr>
          </w:p>
        </w:tc>
      </w:tr>
      <w:tr w:rsidR="003149FD" w:rsidRPr="00B36E6B" w14:paraId="301ED81F" w14:textId="77777777" w:rsidTr="003149FD">
        <w:tc>
          <w:tcPr>
            <w:tcW w:w="4621" w:type="dxa"/>
          </w:tcPr>
          <w:p w14:paraId="5D389C2C" w14:textId="77777777" w:rsidR="006A7F76" w:rsidRPr="008F4338" w:rsidRDefault="003149FD" w:rsidP="006F37F2">
            <w:pPr>
              <w:pStyle w:val="Default"/>
              <w:jc w:val="both"/>
              <w:rPr>
                <w:rFonts w:ascii="Verdana" w:hAnsi="Verdana" w:cs="Verdana"/>
              </w:rPr>
            </w:pPr>
            <w:r w:rsidRPr="008F4338">
              <w:rPr>
                <w:rFonts w:ascii="Verdana" w:hAnsi="Verdana" w:cs="Verdana"/>
              </w:rPr>
              <w:t xml:space="preserve">I left home at 9.00am on Monday and got a train to London and had a meeting there. </w:t>
            </w:r>
          </w:p>
          <w:p w14:paraId="5FCC1A9A" w14:textId="77777777" w:rsidR="006A7F76" w:rsidRPr="008F4338" w:rsidRDefault="006A7F76" w:rsidP="006F37F2">
            <w:pPr>
              <w:pStyle w:val="Default"/>
              <w:jc w:val="both"/>
              <w:rPr>
                <w:rFonts w:ascii="Verdana" w:hAnsi="Verdana" w:cs="Verdana"/>
              </w:rPr>
            </w:pPr>
          </w:p>
          <w:p w14:paraId="34255EE3" w14:textId="77777777" w:rsidR="003149FD" w:rsidRPr="008F4338" w:rsidRDefault="003149FD" w:rsidP="006F37F2">
            <w:pPr>
              <w:pStyle w:val="Default"/>
              <w:jc w:val="both"/>
              <w:rPr>
                <w:rFonts w:ascii="Verdana" w:hAnsi="Verdana" w:cs="Verdana"/>
              </w:rPr>
            </w:pPr>
            <w:r w:rsidRPr="008F4338">
              <w:rPr>
                <w:rFonts w:ascii="Verdana" w:hAnsi="Verdana" w:cs="Verdana"/>
              </w:rPr>
              <w:t>I then took the Eurostar from St. Pancras to Brussels at 3.00pm.</w:t>
            </w:r>
          </w:p>
          <w:p w14:paraId="18B5F53F" w14:textId="77777777" w:rsidR="003149FD" w:rsidRPr="008F4338" w:rsidRDefault="003149FD" w:rsidP="006F37F2">
            <w:pPr>
              <w:pStyle w:val="Default"/>
              <w:jc w:val="both"/>
              <w:rPr>
                <w:rFonts w:ascii="Verdana" w:hAnsi="Verdana" w:cs="Verdana"/>
              </w:rPr>
            </w:pPr>
            <w:r w:rsidRPr="008F4338">
              <w:rPr>
                <w:rFonts w:ascii="Verdana" w:hAnsi="Verdana" w:cs="Verdana"/>
              </w:rPr>
              <w:t>I arrived in Brussels at 6.15pm (Brussels time).</w:t>
            </w:r>
          </w:p>
          <w:p w14:paraId="178E3001" w14:textId="77777777" w:rsidR="006A7F76" w:rsidRPr="008F4338" w:rsidRDefault="006A7F76" w:rsidP="006F37F2">
            <w:pPr>
              <w:pStyle w:val="Default"/>
              <w:jc w:val="both"/>
              <w:rPr>
                <w:rFonts w:ascii="Verdana" w:hAnsi="Verdana" w:cs="Verdana"/>
              </w:rPr>
            </w:pPr>
          </w:p>
          <w:p w14:paraId="44D46018" w14:textId="77777777" w:rsidR="003149FD" w:rsidRPr="008F4338" w:rsidRDefault="003149FD" w:rsidP="006F37F2">
            <w:pPr>
              <w:pStyle w:val="Default"/>
              <w:jc w:val="both"/>
              <w:rPr>
                <w:rFonts w:ascii="Verdana" w:hAnsi="Verdana" w:cs="Verdana"/>
              </w:rPr>
            </w:pPr>
            <w:r w:rsidRPr="008F4338">
              <w:rPr>
                <w:rFonts w:ascii="Verdana" w:hAnsi="Verdana" w:cs="Verdana"/>
              </w:rPr>
              <w:t>I was</w:t>
            </w:r>
            <w:r w:rsidR="006A7F76" w:rsidRPr="008F4338">
              <w:rPr>
                <w:rFonts w:ascii="Verdana" w:hAnsi="Verdana" w:cs="Verdana"/>
              </w:rPr>
              <w:t xml:space="preserve"> in Brussels until Thursday at 3</w:t>
            </w:r>
            <w:r w:rsidRPr="008F4338">
              <w:rPr>
                <w:rFonts w:ascii="Verdana" w:hAnsi="Verdana" w:cs="Verdana"/>
              </w:rPr>
              <w:t xml:space="preserve">.00pm (Brussels time), and got the Eurostar back to London. I then got the train back to Manchester from Euston and arrived home at </w:t>
            </w:r>
            <w:r w:rsidR="006A7F76" w:rsidRPr="008F4338">
              <w:rPr>
                <w:rFonts w:ascii="Verdana" w:hAnsi="Verdana" w:cs="Verdana"/>
              </w:rPr>
              <w:t>9.00pm on Thursday night.</w:t>
            </w:r>
          </w:p>
          <w:p w14:paraId="2277485F" w14:textId="77777777" w:rsidR="006A7F76" w:rsidRPr="008F4338" w:rsidRDefault="006A7F76" w:rsidP="006F37F2">
            <w:pPr>
              <w:pStyle w:val="Default"/>
              <w:jc w:val="both"/>
              <w:rPr>
                <w:rFonts w:ascii="Verdana" w:hAnsi="Verdana" w:cs="Verdana"/>
              </w:rPr>
            </w:pPr>
          </w:p>
          <w:p w14:paraId="55201B35" w14:textId="77777777" w:rsidR="006A7F76" w:rsidRPr="008F4338" w:rsidRDefault="006A7F76" w:rsidP="006F37F2">
            <w:pPr>
              <w:pStyle w:val="Default"/>
              <w:jc w:val="both"/>
              <w:rPr>
                <w:rFonts w:ascii="Verdana" w:hAnsi="Verdana" w:cs="Verdana"/>
              </w:rPr>
            </w:pPr>
            <w:r w:rsidRPr="008F4338">
              <w:rPr>
                <w:rFonts w:ascii="Verdana" w:hAnsi="Verdana" w:cs="Verdana"/>
              </w:rPr>
              <w:t>My hotel provided me with breakfast each day, and a conference I attended provided lunch on Tuesday.</w:t>
            </w:r>
          </w:p>
        </w:tc>
        <w:tc>
          <w:tcPr>
            <w:tcW w:w="4621" w:type="dxa"/>
          </w:tcPr>
          <w:p w14:paraId="4BC0B105" w14:textId="77777777" w:rsidR="003149FD" w:rsidRPr="00B36E6B" w:rsidRDefault="006A7F76" w:rsidP="006F37F2">
            <w:pPr>
              <w:pStyle w:val="Default"/>
              <w:jc w:val="both"/>
              <w:rPr>
                <w:rFonts w:ascii="Verdana" w:hAnsi="Verdana" w:cs="Verdana"/>
              </w:rPr>
            </w:pPr>
            <w:r w:rsidRPr="00B36E6B">
              <w:rPr>
                <w:rFonts w:ascii="Verdana" w:hAnsi="Verdana" w:cs="Verdana"/>
              </w:rPr>
              <w:t xml:space="preserve">Dealing with the first UK leg of your journey, you were absent from the office and in the UK from 9.00am until 3.00pm, so you can claim </w:t>
            </w:r>
            <w:r w:rsidR="00D848A1" w:rsidRPr="00B36E6B">
              <w:rPr>
                <w:rFonts w:ascii="Verdana" w:hAnsi="Verdana" w:cs="Verdana"/>
              </w:rPr>
              <w:t xml:space="preserve">up to </w:t>
            </w:r>
            <w:r w:rsidRPr="00B36E6B">
              <w:rPr>
                <w:rFonts w:ascii="Verdana" w:hAnsi="Verdana" w:cs="Verdana"/>
              </w:rPr>
              <w:t>the 5-10 hour rate of</w:t>
            </w:r>
            <w:r w:rsidR="004B61C7" w:rsidRPr="00B36E6B">
              <w:rPr>
                <w:rFonts w:ascii="Verdana" w:hAnsi="Verdana" w:cs="Verdana"/>
              </w:rPr>
              <w:t xml:space="preserve"> up to</w:t>
            </w:r>
            <w:r w:rsidRPr="00B36E6B">
              <w:rPr>
                <w:rFonts w:ascii="Verdana" w:hAnsi="Verdana" w:cs="Verdana"/>
              </w:rPr>
              <w:t xml:space="preserve"> £5.</w:t>
            </w:r>
          </w:p>
          <w:p w14:paraId="3A53F4D1" w14:textId="77777777" w:rsidR="006A7F76" w:rsidRPr="00B36E6B" w:rsidRDefault="006A7F76" w:rsidP="006F37F2">
            <w:pPr>
              <w:pStyle w:val="Default"/>
              <w:jc w:val="both"/>
              <w:rPr>
                <w:rFonts w:ascii="Verdana" w:hAnsi="Verdana" w:cs="Verdana"/>
              </w:rPr>
            </w:pPr>
          </w:p>
          <w:p w14:paraId="41E3D443" w14:textId="77777777" w:rsidR="006A7F76" w:rsidRPr="00B36E6B" w:rsidRDefault="006A7F76" w:rsidP="006F37F2">
            <w:pPr>
              <w:pStyle w:val="Default"/>
              <w:jc w:val="both"/>
              <w:rPr>
                <w:rFonts w:ascii="Verdana" w:hAnsi="Verdana" w:cs="Verdana"/>
              </w:rPr>
            </w:pPr>
            <w:r w:rsidRPr="00B36E6B">
              <w:rPr>
                <w:rFonts w:ascii="Verdana" w:hAnsi="Verdana" w:cs="Verdana"/>
              </w:rPr>
              <w:t>You then arrived in Brussels for the night and the HMRC scale rate for an evening meal is claimable for Monday night’s meal.</w:t>
            </w:r>
          </w:p>
          <w:p w14:paraId="5C52DC1D" w14:textId="77777777" w:rsidR="006A7F76" w:rsidRPr="00B36E6B" w:rsidRDefault="006A7F76" w:rsidP="006F37F2">
            <w:pPr>
              <w:pStyle w:val="Default"/>
              <w:jc w:val="both"/>
              <w:rPr>
                <w:rFonts w:ascii="Verdana" w:hAnsi="Verdana" w:cs="Verdana"/>
              </w:rPr>
            </w:pPr>
          </w:p>
          <w:p w14:paraId="71D33334" w14:textId="77777777" w:rsidR="006A7F76" w:rsidRPr="00B36E6B" w:rsidRDefault="006A7F76" w:rsidP="006F37F2">
            <w:pPr>
              <w:pStyle w:val="Default"/>
              <w:jc w:val="both"/>
              <w:rPr>
                <w:rFonts w:ascii="Verdana" w:hAnsi="Verdana" w:cs="Verdana"/>
              </w:rPr>
            </w:pPr>
            <w:r w:rsidRPr="00B36E6B">
              <w:rPr>
                <w:rFonts w:ascii="Verdana" w:hAnsi="Verdana" w:cs="Verdana"/>
              </w:rPr>
              <w:t>You were provided with breakfast and lunch on Tuesday, so you can only claim for</w:t>
            </w:r>
            <w:r w:rsidR="00BA60FA" w:rsidRPr="00B36E6B">
              <w:rPr>
                <w:rFonts w:ascii="Verdana" w:hAnsi="Verdana" w:cs="Verdana"/>
              </w:rPr>
              <w:t xml:space="preserve"> your evening meal for that day and drinks.</w:t>
            </w:r>
          </w:p>
          <w:p w14:paraId="4E603698" w14:textId="77777777" w:rsidR="006A7F76" w:rsidRPr="00B36E6B" w:rsidRDefault="006A7F76" w:rsidP="006F37F2">
            <w:pPr>
              <w:pStyle w:val="Default"/>
              <w:jc w:val="both"/>
              <w:rPr>
                <w:rFonts w:ascii="Verdana" w:hAnsi="Verdana" w:cs="Verdana"/>
              </w:rPr>
            </w:pPr>
          </w:p>
          <w:p w14:paraId="5C1B43DA" w14:textId="77777777" w:rsidR="006A7F76" w:rsidRPr="00B36E6B" w:rsidRDefault="006A7F76" w:rsidP="006F37F2">
            <w:pPr>
              <w:pStyle w:val="Default"/>
              <w:jc w:val="both"/>
              <w:rPr>
                <w:rFonts w:ascii="Verdana" w:hAnsi="Verdana" w:cs="Verdana"/>
              </w:rPr>
            </w:pPr>
            <w:r w:rsidRPr="00B36E6B">
              <w:rPr>
                <w:rFonts w:ascii="Verdana" w:hAnsi="Verdana" w:cs="Verdana"/>
              </w:rPr>
              <w:t>On Wednesday you were provided with breakfast, but no other meal so you can claim up to the HMRC scale rate for lunch</w:t>
            </w:r>
            <w:r w:rsidR="00BA60FA" w:rsidRPr="00B36E6B">
              <w:rPr>
                <w:rFonts w:ascii="Verdana" w:hAnsi="Verdana" w:cs="Verdana"/>
              </w:rPr>
              <w:t>, your evening meal and drinks.</w:t>
            </w:r>
          </w:p>
          <w:p w14:paraId="1D06EBD9" w14:textId="77777777" w:rsidR="006A7F76" w:rsidRPr="00B36E6B" w:rsidRDefault="006A7F76" w:rsidP="006F37F2">
            <w:pPr>
              <w:pStyle w:val="Default"/>
              <w:jc w:val="both"/>
              <w:rPr>
                <w:rFonts w:ascii="Verdana" w:hAnsi="Verdana" w:cs="Verdana"/>
              </w:rPr>
            </w:pPr>
          </w:p>
          <w:p w14:paraId="2D929BA8" w14:textId="77777777" w:rsidR="006A7F76" w:rsidRPr="00B36E6B" w:rsidRDefault="006A7F76" w:rsidP="006F37F2">
            <w:pPr>
              <w:pStyle w:val="Default"/>
              <w:jc w:val="both"/>
              <w:rPr>
                <w:rFonts w:ascii="Verdana" w:hAnsi="Verdana" w:cs="Verdana"/>
              </w:rPr>
            </w:pPr>
            <w:r w:rsidRPr="00B36E6B">
              <w:rPr>
                <w:rFonts w:ascii="Verdana" w:hAnsi="Verdana" w:cs="Verdana"/>
              </w:rPr>
              <w:t>On Thursday in Brussels you were provided with breakfast. You were in the city until mid-afternoon and can claim the HMRC scale rate for lunch.</w:t>
            </w:r>
          </w:p>
          <w:p w14:paraId="6C6A3BDE" w14:textId="77777777" w:rsidR="006A7F76" w:rsidRPr="00B36E6B" w:rsidRDefault="006A7F76" w:rsidP="006F37F2">
            <w:pPr>
              <w:pStyle w:val="Default"/>
              <w:jc w:val="both"/>
              <w:rPr>
                <w:rFonts w:ascii="Verdana" w:hAnsi="Verdana" w:cs="Verdana"/>
              </w:rPr>
            </w:pPr>
          </w:p>
          <w:p w14:paraId="4287AA8F" w14:textId="77777777" w:rsidR="006A7F76" w:rsidRPr="00B36E6B" w:rsidRDefault="006A7F76" w:rsidP="006F37F2">
            <w:pPr>
              <w:pStyle w:val="Default"/>
              <w:jc w:val="both"/>
              <w:rPr>
                <w:rFonts w:ascii="Verdana" w:hAnsi="Verdana" w:cs="Verdana"/>
              </w:rPr>
            </w:pPr>
            <w:r w:rsidRPr="00B36E6B">
              <w:rPr>
                <w:rFonts w:ascii="Verdana" w:hAnsi="Verdana" w:cs="Verdana"/>
              </w:rPr>
              <w:t>You then started your journey home. Your journey in the UK involved travel after 8.00pm, so you can</w:t>
            </w:r>
            <w:r w:rsidR="00BA60FA" w:rsidRPr="00B36E6B">
              <w:rPr>
                <w:rFonts w:ascii="Verdana" w:hAnsi="Verdana" w:cs="Verdana"/>
              </w:rPr>
              <w:t xml:space="preserve"> claim the UK evening meal rate of up to £15.</w:t>
            </w:r>
          </w:p>
          <w:p w14:paraId="69A713FA" w14:textId="77777777" w:rsidR="006A7F76" w:rsidRPr="00B36E6B" w:rsidRDefault="006A7F76" w:rsidP="006F37F2">
            <w:pPr>
              <w:pStyle w:val="Default"/>
              <w:jc w:val="both"/>
              <w:rPr>
                <w:rFonts w:ascii="Verdana" w:hAnsi="Verdana" w:cs="Verdana"/>
              </w:rPr>
            </w:pPr>
          </w:p>
          <w:p w14:paraId="49B64A77" w14:textId="77777777" w:rsidR="006A7F76" w:rsidRPr="00B36E6B" w:rsidRDefault="006A7F76" w:rsidP="006F37F2">
            <w:pPr>
              <w:pStyle w:val="Default"/>
              <w:jc w:val="both"/>
              <w:rPr>
                <w:rFonts w:ascii="Verdana" w:hAnsi="Verdana" w:cs="Verdana"/>
              </w:rPr>
            </w:pPr>
            <w:r w:rsidRPr="00B36E6B">
              <w:rPr>
                <w:rFonts w:ascii="Verdana" w:hAnsi="Verdana" w:cs="Verdana"/>
              </w:rPr>
              <w:t>You were overseas for three nights and so can claim three nights of incidental overnight e</w:t>
            </w:r>
            <w:r w:rsidR="00BA60FA" w:rsidRPr="00B36E6B">
              <w:rPr>
                <w:rFonts w:ascii="Verdana" w:hAnsi="Verdana" w:cs="Verdana"/>
              </w:rPr>
              <w:t xml:space="preserve">xpenditure at the overseas rate, which is </w:t>
            </w:r>
            <w:r w:rsidR="004B61C7" w:rsidRPr="00B36E6B">
              <w:rPr>
                <w:rFonts w:ascii="Verdana" w:hAnsi="Verdana" w:cs="Verdana"/>
              </w:rPr>
              <w:t xml:space="preserve">up to </w:t>
            </w:r>
            <w:r w:rsidR="00BA60FA" w:rsidRPr="00B36E6B">
              <w:rPr>
                <w:rFonts w:ascii="Verdana" w:hAnsi="Verdana" w:cs="Verdana"/>
              </w:rPr>
              <w:t>£10 per night.</w:t>
            </w:r>
          </w:p>
          <w:p w14:paraId="71539F9A" w14:textId="77777777" w:rsidR="00BA60FA" w:rsidRPr="00B36E6B" w:rsidRDefault="00BA60FA" w:rsidP="006F37F2">
            <w:pPr>
              <w:pStyle w:val="Default"/>
              <w:jc w:val="both"/>
              <w:rPr>
                <w:rFonts w:ascii="Verdana" w:hAnsi="Verdana" w:cs="Verdana"/>
              </w:rPr>
            </w:pPr>
          </w:p>
        </w:tc>
      </w:tr>
      <w:tr w:rsidR="003149FD" w:rsidRPr="00B36E6B" w14:paraId="7A152215" w14:textId="77777777" w:rsidTr="003149FD">
        <w:tc>
          <w:tcPr>
            <w:tcW w:w="4621" w:type="dxa"/>
          </w:tcPr>
          <w:p w14:paraId="2A55FCCC" w14:textId="77777777" w:rsidR="003149FD" w:rsidRPr="008F4338" w:rsidRDefault="00BA60FA" w:rsidP="006F37F2">
            <w:pPr>
              <w:pStyle w:val="Default"/>
              <w:jc w:val="both"/>
              <w:rPr>
                <w:rFonts w:ascii="Verdana" w:hAnsi="Verdana" w:cs="Verdana"/>
              </w:rPr>
            </w:pPr>
            <w:r w:rsidRPr="008F4338">
              <w:rPr>
                <w:rFonts w:ascii="Verdana" w:hAnsi="Verdana" w:cs="Verdana"/>
              </w:rPr>
              <w:lastRenderedPageBreak/>
              <w:t xml:space="preserve">I needed to travel to </w:t>
            </w:r>
            <w:r w:rsidR="00786B65" w:rsidRPr="008F4338">
              <w:rPr>
                <w:rFonts w:ascii="Verdana" w:hAnsi="Verdana" w:cs="Verdana"/>
              </w:rPr>
              <w:t>New York for business. I left home at 8</w:t>
            </w:r>
            <w:r w:rsidRPr="008F4338">
              <w:rPr>
                <w:rFonts w:ascii="Verdana" w:hAnsi="Verdana" w:cs="Verdana"/>
              </w:rPr>
              <w:t>.00am on Monday (UK</w:t>
            </w:r>
            <w:r w:rsidR="00786B65" w:rsidRPr="008F4338">
              <w:rPr>
                <w:rFonts w:ascii="Verdana" w:hAnsi="Verdana" w:cs="Verdana"/>
              </w:rPr>
              <w:t xml:space="preserve"> time) landing there at 12.30pm (NY time).</w:t>
            </w:r>
          </w:p>
          <w:p w14:paraId="3FCFE84A" w14:textId="77777777" w:rsidR="00BA60FA" w:rsidRPr="008F4338" w:rsidRDefault="00BA60FA" w:rsidP="006F37F2">
            <w:pPr>
              <w:pStyle w:val="Default"/>
              <w:jc w:val="both"/>
              <w:rPr>
                <w:rFonts w:ascii="Verdana" w:hAnsi="Verdana" w:cs="Verdana"/>
              </w:rPr>
            </w:pPr>
          </w:p>
          <w:p w14:paraId="260F31FB" w14:textId="77777777" w:rsidR="00BA60FA" w:rsidRPr="008F4338" w:rsidRDefault="00786B65" w:rsidP="006F37F2">
            <w:pPr>
              <w:pStyle w:val="Default"/>
              <w:jc w:val="both"/>
              <w:rPr>
                <w:rFonts w:ascii="Verdana" w:hAnsi="Verdana" w:cs="Verdana"/>
              </w:rPr>
            </w:pPr>
            <w:r w:rsidRPr="008F4338">
              <w:rPr>
                <w:rFonts w:ascii="Verdana" w:hAnsi="Verdana" w:cs="Verdana"/>
              </w:rPr>
              <w:t>My flight left New York at 7.30pm on Thursday and I got home at 12.00pm on Friday (UK time).</w:t>
            </w:r>
          </w:p>
          <w:p w14:paraId="2FFD2E85" w14:textId="77777777" w:rsidR="00786B65" w:rsidRPr="008F4338" w:rsidRDefault="00786B65" w:rsidP="006F37F2">
            <w:pPr>
              <w:pStyle w:val="Default"/>
              <w:jc w:val="both"/>
              <w:rPr>
                <w:rFonts w:ascii="Verdana" w:hAnsi="Verdana" w:cs="Verdana"/>
              </w:rPr>
            </w:pPr>
          </w:p>
          <w:p w14:paraId="1EEE70F8" w14:textId="77777777" w:rsidR="00786B65" w:rsidRPr="008F4338" w:rsidRDefault="00786B65" w:rsidP="006F37F2">
            <w:pPr>
              <w:pStyle w:val="Default"/>
              <w:jc w:val="both"/>
              <w:rPr>
                <w:rFonts w:ascii="Verdana" w:hAnsi="Verdana" w:cs="Verdana"/>
              </w:rPr>
            </w:pPr>
            <w:r w:rsidRPr="008F4338">
              <w:rPr>
                <w:rFonts w:ascii="Verdana" w:hAnsi="Verdana" w:cs="Verdana"/>
              </w:rPr>
              <w:t>Meals were provided on the flights. My hotel provided breakfast on Tuesday to Thursday morning, and the people I was meeting provided lunch and an evening meal on Tuesday and Wednesday. So I needed to buy my own meals on Monday night and Thursday, until my flight left at 7.30pm.</w:t>
            </w:r>
          </w:p>
          <w:p w14:paraId="3C70ACF7" w14:textId="77777777" w:rsidR="00172E6D" w:rsidRPr="008F4338" w:rsidRDefault="00172E6D" w:rsidP="006F37F2">
            <w:pPr>
              <w:pStyle w:val="Default"/>
              <w:jc w:val="both"/>
              <w:rPr>
                <w:rFonts w:ascii="Verdana" w:hAnsi="Verdana" w:cs="Verdana"/>
              </w:rPr>
            </w:pPr>
            <w:r w:rsidRPr="008F4338">
              <w:rPr>
                <w:rFonts w:ascii="Verdana" w:hAnsi="Verdana" w:cs="Verdana"/>
              </w:rPr>
              <w:t>I landed at 7.30am on Friday morning.</w:t>
            </w:r>
          </w:p>
        </w:tc>
        <w:tc>
          <w:tcPr>
            <w:tcW w:w="4621" w:type="dxa"/>
          </w:tcPr>
          <w:p w14:paraId="49A85586" w14:textId="77777777" w:rsidR="003149FD" w:rsidRPr="00B36E6B" w:rsidRDefault="00786B65" w:rsidP="006F37F2">
            <w:pPr>
              <w:pStyle w:val="Default"/>
              <w:jc w:val="both"/>
              <w:rPr>
                <w:rFonts w:ascii="Verdana" w:hAnsi="Verdana" w:cs="Verdana"/>
              </w:rPr>
            </w:pPr>
            <w:r w:rsidRPr="00B36E6B">
              <w:rPr>
                <w:rFonts w:ascii="Verdana" w:hAnsi="Verdana" w:cs="Verdana"/>
              </w:rPr>
              <w:t>You should refer to the HMRC scale rates for New York.</w:t>
            </w:r>
          </w:p>
          <w:p w14:paraId="59E5CEB1" w14:textId="77777777" w:rsidR="00786B65" w:rsidRPr="00B36E6B" w:rsidRDefault="00786B65" w:rsidP="006F37F2">
            <w:pPr>
              <w:pStyle w:val="Default"/>
              <w:jc w:val="both"/>
              <w:rPr>
                <w:rFonts w:ascii="Verdana" w:hAnsi="Verdana" w:cs="Verdana"/>
              </w:rPr>
            </w:pPr>
          </w:p>
          <w:p w14:paraId="60375469" w14:textId="77777777" w:rsidR="00786B65" w:rsidRPr="00B36E6B" w:rsidRDefault="00786B65" w:rsidP="006F37F2">
            <w:pPr>
              <w:pStyle w:val="Default"/>
              <w:jc w:val="both"/>
              <w:rPr>
                <w:rFonts w:ascii="Verdana" w:hAnsi="Verdana" w:cs="Verdana"/>
              </w:rPr>
            </w:pPr>
            <w:r w:rsidRPr="00B36E6B">
              <w:rPr>
                <w:rFonts w:ascii="Verdana" w:hAnsi="Verdana" w:cs="Verdana"/>
              </w:rPr>
              <w:t>Your ‘UK lunch’ on Monday was provided on the plane.</w:t>
            </w:r>
          </w:p>
          <w:p w14:paraId="45AE2081" w14:textId="77777777" w:rsidR="00786B65" w:rsidRPr="00B36E6B" w:rsidRDefault="00786B65" w:rsidP="006F37F2">
            <w:pPr>
              <w:pStyle w:val="Default"/>
              <w:jc w:val="both"/>
              <w:rPr>
                <w:rFonts w:ascii="Verdana" w:hAnsi="Verdana" w:cs="Verdana"/>
              </w:rPr>
            </w:pPr>
          </w:p>
          <w:p w14:paraId="4421BEF8" w14:textId="77777777" w:rsidR="00786B65" w:rsidRPr="00B36E6B" w:rsidRDefault="00786B65" w:rsidP="006F37F2">
            <w:pPr>
              <w:pStyle w:val="Default"/>
              <w:jc w:val="both"/>
              <w:rPr>
                <w:rFonts w:ascii="Verdana" w:hAnsi="Verdana" w:cs="Verdana"/>
              </w:rPr>
            </w:pPr>
            <w:r w:rsidRPr="00B36E6B">
              <w:rPr>
                <w:rFonts w:ascii="Verdana" w:hAnsi="Verdana" w:cs="Verdana"/>
              </w:rPr>
              <w:t xml:space="preserve">However, you will be able to claim </w:t>
            </w:r>
            <w:r w:rsidR="004B61C7" w:rsidRPr="00B36E6B">
              <w:rPr>
                <w:rFonts w:ascii="Verdana" w:hAnsi="Verdana" w:cs="Verdana"/>
              </w:rPr>
              <w:t xml:space="preserve">up to the scale rate </w:t>
            </w:r>
            <w:r w:rsidRPr="00B36E6B">
              <w:rPr>
                <w:rFonts w:ascii="Verdana" w:hAnsi="Verdana" w:cs="Verdana"/>
              </w:rPr>
              <w:t>for lunch and an evening</w:t>
            </w:r>
            <w:r w:rsidR="00172E6D" w:rsidRPr="00B36E6B">
              <w:rPr>
                <w:rFonts w:ascii="Verdana" w:hAnsi="Verdana" w:cs="Verdana"/>
              </w:rPr>
              <w:t xml:space="preserve"> meal in New York.</w:t>
            </w:r>
          </w:p>
          <w:p w14:paraId="5DA7FC38" w14:textId="77777777" w:rsidR="00786B65" w:rsidRPr="00B36E6B" w:rsidRDefault="00786B65" w:rsidP="006F37F2">
            <w:pPr>
              <w:pStyle w:val="Default"/>
              <w:jc w:val="both"/>
              <w:rPr>
                <w:rFonts w:ascii="Verdana" w:hAnsi="Verdana" w:cs="Verdana"/>
              </w:rPr>
            </w:pPr>
          </w:p>
          <w:p w14:paraId="1083DF2A" w14:textId="77777777" w:rsidR="00786B65" w:rsidRPr="00B36E6B" w:rsidRDefault="00172E6D" w:rsidP="006F37F2">
            <w:pPr>
              <w:pStyle w:val="Default"/>
              <w:jc w:val="both"/>
              <w:rPr>
                <w:rFonts w:ascii="Verdana" w:hAnsi="Verdana" w:cs="Verdana"/>
              </w:rPr>
            </w:pPr>
            <w:r w:rsidRPr="00B36E6B">
              <w:rPr>
                <w:rFonts w:ascii="Verdana" w:hAnsi="Verdana" w:cs="Verdana"/>
              </w:rPr>
              <w:t>On Tuesday and Wednesday, all of your meals were provided, so you will not need to claim for those days, though you can claim for drinks.</w:t>
            </w:r>
          </w:p>
          <w:p w14:paraId="2E151A89" w14:textId="77777777" w:rsidR="00786B65" w:rsidRPr="00B36E6B" w:rsidRDefault="00786B65" w:rsidP="006F37F2">
            <w:pPr>
              <w:pStyle w:val="Default"/>
              <w:jc w:val="both"/>
              <w:rPr>
                <w:rFonts w:ascii="Verdana" w:hAnsi="Verdana" w:cs="Verdana"/>
              </w:rPr>
            </w:pPr>
          </w:p>
          <w:p w14:paraId="2790D764" w14:textId="4CE4216C" w:rsidR="009E546F" w:rsidRDefault="00172E6D" w:rsidP="006F37F2">
            <w:pPr>
              <w:pStyle w:val="Default"/>
              <w:jc w:val="both"/>
              <w:rPr>
                <w:rFonts w:ascii="Verdana" w:hAnsi="Verdana" w:cs="Verdana"/>
              </w:rPr>
            </w:pPr>
            <w:r w:rsidRPr="00B36E6B">
              <w:rPr>
                <w:rFonts w:ascii="Verdana" w:hAnsi="Verdana" w:cs="Verdana"/>
              </w:rPr>
              <w:t xml:space="preserve">On Thursday, you are able to claim for lunch, an evening meal and drinks </w:t>
            </w:r>
            <w:r w:rsidR="004B61C7" w:rsidRPr="00B36E6B">
              <w:rPr>
                <w:rFonts w:ascii="Verdana" w:hAnsi="Verdana" w:cs="Verdana"/>
              </w:rPr>
              <w:t>up to</w:t>
            </w:r>
            <w:r w:rsidRPr="00B36E6B">
              <w:rPr>
                <w:rFonts w:ascii="Verdana" w:hAnsi="Verdana" w:cs="Verdana"/>
              </w:rPr>
              <w:t xml:space="preserve"> the HMRC scale rates.</w:t>
            </w:r>
          </w:p>
          <w:p w14:paraId="66E30685" w14:textId="77777777" w:rsidR="00A21CD7" w:rsidRPr="00B36E6B" w:rsidRDefault="00A21CD7" w:rsidP="006F37F2">
            <w:pPr>
              <w:pStyle w:val="Default"/>
              <w:jc w:val="both"/>
              <w:rPr>
                <w:rFonts w:ascii="Verdana" w:hAnsi="Verdana" w:cs="Verdana"/>
              </w:rPr>
            </w:pPr>
          </w:p>
          <w:p w14:paraId="6D756D04" w14:textId="77777777" w:rsidR="00172E6D" w:rsidRDefault="00172E6D" w:rsidP="006F37F2">
            <w:pPr>
              <w:pStyle w:val="Default"/>
              <w:jc w:val="both"/>
              <w:rPr>
                <w:rFonts w:ascii="Verdana" w:hAnsi="Verdana" w:cs="Verdana"/>
              </w:rPr>
            </w:pPr>
            <w:r w:rsidRPr="00B36E6B">
              <w:rPr>
                <w:rFonts w:ascii="Verdana" w:hAnsi="Verdana" w:cs="Verdana"/>
              </w:rPr>
              <w:t>You were away from home for four nights and so can claim four nights of overseas incidental expenses at</w:t>
            </w:r>
            <w:r w:rsidR="004B61C7" w:rsidRPr="00B36E6B">
              <w:rPr>
                <w:rFonts w:ascii="Verdana" w:hAnsi="Verdana" w:cs="Verdana"/>
              </w:rPr>
              <w:t xml:space="preserve"> up to</w:t>
            </w:r>
            <w:r w:rsidRPr="00B36E6B">
              <w:rPr>
                <w:rFonts w:ascii="Verdana" w:hAnsi="Verdana" w:cs="Verdana"/>
              </w:rPr>
              <w:t xml:space="preserve"> £10 per night.</w:t>
            </w:r>
          </w:p>
          <w:p w14:paraId="7AA3D451" w14:textId="77777777" w:rsidR="00A21CD7" w:rsidRPr="00B36E6B" w:rsidRDefault="00A21CD7" w:rsidP="006F37F2">
            <w:pPr>
              <w:pStyle w:val="Default"/>
              <w:jc w:val="both"/>
              <w:rPr>
                <w:rFonts w:ascii="Verdana" w:hAnsi="Verdana" w:cs="Verdana"/>
              </w:rPr>
            </w:pPr>
          </w:p>
        </w:tc>
      </w:tr>
    </w:tbl>
    <w:p w14:paraId="17C966CF" w14:textId="77777777" w:rsidR="003149FD" w:rsidRPr="007B2E95" w:rsidRDefault="003149FD" w:rsidP="006F37F2">
      <w:pPr>
        <w:pStyle w:val="Default"/>
        <w:jc w:val="both"/>
        <w:rPr>
          <w:rFonts w:cs="Verdana"/>
          <w:sz w:val="32"/>
          <w:szCs w:val="32"/>
        </w:rPr>
      </w:pPr>
    </w:p>
    <w:p w14:paraId="2479CB53" w14:textId="77777777" w:rsidR="009E546F" w:rsidRPr="00DE5696" w:rsidRDefault="009E546F" w:rsidP="006F37F2">
      <w:pPr>
        <w:jc w:val="both"/>
        <w:rPr>
          <w:rFonts w:ascii="Georgia" w:eastAsia="Times New Roman" w:hAnsi="Georgia" w:cs="Verdana"/>
          <w:color w:val="000000"/>
          <w:sz w:val="32"/>
          <w:szCs w:val="32"/>
        </w:rPr>
      </w:pPr>
      <w:r w:rsidRPr="007B2E95">
        <w:rPr>
          <w:rFonts w:cs="Verdana"/>
          <w:sz w:val="32"/>
          <w:szCs w:val="32"/>
        </w:rPr>
        <w:br w:type="page"/>
      </w:r>
    </w:p>
    <w:p w14:paraId="6F79E480" w14:textId="77777777" w:rsidR="003149FD" w:rsidRPr="00DE5696" w:rsidRDefault="003149FD" w:rsidP="006F37F2">
      <w:pPr>
        <w:pStyle w:val="Default"/>
        <w:jc w:val="both"/>
        <w:rPr>
          <w:rFonts w:cs="Verdana"/>
          <w:sz w:val="32"/>
          <w:szCs w:val="32"/>
        </w:rPr>
      </w:pPr>
    </w:p>
    <w:p w14:paraId="323FE8EE" w14:textId="77777777" w:rsidR="009E546F" w:rsidRPr="00B36E6B" w:rsidRDefault="009E546F" w:rsidP="006F37F2">
      <w:pPr>
        <w:pStyle w:val="Default"/>
        <w:jc w:val="both"/>
        <w:rPr>
          <w:rFonts w:cs="Verdana"/>
          <w:sz w:val="32"/>
          <w:szCs w:val="32"/>
        </w:rPr>
        <w:sectPr w:rsidR="009E546F" w:rsidRPr="00B36E6B">
          <w:headerReference w:type="default" r:id="rId22"/>
          <w:pgSz w:w="11906" w:h="16838"/>
          <w:pgMar w:top="1440" w:right="1440" w:bottom="1440" w:left="1440" w:header="708" w:footer="708" w:gutter="0"/>
          <w:cols w:space="708"/>
          <w:docGrid w:linePitch="360"/>
        </w:sectPr>
      </w:pPr>
    </w:p>
    <w:p w14:paraId="58D7B1A0" w14:textId="77777777" w:rsidR="00527040" w:rsidRPr="00CF5A96" w:rsidRDefault="00527040" w:rsidP="006F37F2">
      <w:pPr>
        <w:pStyle w:val="Normal1"/>
        <w:contextualSpacing/>
        <w:jc w:val="both"/>
        <w:rPr>
          <w:rFonts w:ascii="Georgia" w:eastAsia="Arial" w:hAnsi="Georgia" w:cs="Arial"/>
          <w:color w:val="0070C0"/>
          <w:sz w:val="32"/>
          <w:szCs w:val="32"/>
        </w:rPr>
      </w:pPr>
      <w:r w:rsidRPr="00CF5A96">
        <w:rPr>
          <w:rFonts w:ascii="Georgia" w:eastAsia="Arial" w:hAnsi="Georgia" w:cs="Arial"/>
          <w:color w:val="0070C0"/>
          <w:sz w:val="32"/>
          <w:szCs w:val="32"/>
        </w:rPr>
        <w:lastRenderedPageBreak/>
        <w:t>Procedure for car hire</w:t>
      </w:r>
    </w:p>
    <w:p w14:paraId="65C625AF" w14:textId="77777777" w:rsidR="00527040" w:rsidRPr="007B2E95" w:rsidRDefault="00527040" w:rsidP="006F37F2">
      <w:pPr>
        <w:pStyle w:val="Default"/>
        <w:jc w:val="both"/>
        <w:rPr>
          <w:rFonts w:ascii="Verdana" w:hAnsi="Verdana" w:cs="Verdana"/>
        </w:rPr>
      </w:pPr>
    </w:p>
    <w:p w14:paraId="7DA08D40" w14:textId="77777777" w:rsidR="00527040" w:rsidRPr="00DE5696" w:rsidRDefault="00527040" w:rsidP="006F37F2">
      <w:pPr>
        <w:pBdr>
          <w:top w:val="single" w:sz="4" w:space="1" w:color="auto"/>
          <w:left w:val="single" w:sz="4" w:space="4" w:color="auto"/>
          <w:bottom w:val="single" w:sz="4" w:space="1" w:color="auto"/>
          <w:right w:val="single" w:sz="4" w:space="4" w:color="auto"/>
        </w:pBdr>
        <w:spacing w:after="0" w:line="240" w:lineRule="auto"/>
        <w:jc w:val="both"/>
        <w:rPr>
          <w:rFonts w:cs="Arial"/>
          <w:szCs w:val="24"/>
        </w:rPr>
      </w:pPr>
      <w:r w:rsidRPr="00DE5696">
        <w:rPr>
          <w:rFonts w:cs="Arial"/>
          <w:szCs w:val="24"/>
        </w:rPr>
        <w:t>The following stipulations apply to the hire of cars:</w:t>
      </w:r>
    </w:p>
    <w:p w14:paraId="1357D8EC" w14:textId="77777777" w:rsidR="00527040" w:rsidRPr="00B36E6B" w:rsidRDefault="00527040" w:rsidP="006F37F2">
      <w:pPr>
        <w:pBdr>
          <w:top w:val="single" w:sz="4" w:space="1" w:color="auto"/>
          <w:left w:val="single" w:sz="4" w:space="4" w:color="auto"/>
          <w:bottom w:val="single" w:sz="4" w:space="1" w:color="auto"/>
          <w:right w:val="single" w:sz="4" w:space="4" w:color="auto"/>
        </w:pBdr>
        <w:spacing w:after="0" w:line="240" w:lineRule="auto"/>
        <w:jc w:val="both"/>
        <w:rPr>
          <w:rFonts w:cs="Arial"/>
          <w:szCs w:val="24"/>
        </w:rPr>
      </w:pPr>
    </w:p>
    <w:p w14:paraId="2C299533" w14:textId="77777777" w:rsidR="00527040" w:rsidRPr="00B36E6B" w:rsidRDefault="00527040" w:rsidP="006F37F2">
      <w:pPr>
        <w:pBdr>
          <w:top w:val="single" w:sz="4" w:space="1" w:color="auto"/>
          <w:left w:val="single" w:sz="4" w:space="4" w:color="auto"/>
          <w:bottom w:val="single" w:sz="4" w:space="1" w:color="auto"/>
          <w:right w:val="single" w:sz="4" w:space="4" w:color="auto"/>
        </w:pBdr>
        <w:spacing w:after="0" w:line="240" w:lineRule="auto"/>
        <w:jc w:val="both"/>
        <w:rPr>
          <w:rFonts w:cs="Arial"/>
          <w:szCs w:val="24"/>
        </w:rPr>
      </w:pPr>
      <w:r w:rsidRPr="00B36E6B">
        <w:rPr>
          <w:rFonts w:cs="Arial"/>
          <w:szCs w:val="24"/>
        </w:rPr>
        <w:t>AGE</w:t>
      </w:r>
    </w:p>
    <w:p w14:paraId="524D9999" w14:textId="77777777" w:rsidR="00527040" w:rsidRPr="00B36E6B" w:rsidRDefault="00527040" w:rsidP="006F37F2">
      <w:pPr>
        <w:pBdr>
          <w:top w:val="single" w:sz="4" w:space="1" w:color="auto"/>
          <w:left w:val="single" w:sz="4" w:space="4" w:color="auto"/>
          <w:bottom w:val="single" w:sz="4" w:space="1" w:color="auto"/>
          <w:right w:val="single" w:sz="4" w:space="4" w:color="auto"/>
        </w:pBdr>
        <w:spacing w:after="0" w:line="240" w:lineRule="auto"/>
        <w:jc w:val="both"/>
        <w:rPr>
          <w:rFonts w:cs="Arial"/>
          <w:szCs w:val="24"/>
        </w:rPr>
      </w:pPr>
      <w:r w:rsidRPr="00B36E6B">
        <w:rPr>
          <w:rFonts w:cs="Arial"/>
          <w:szCs w:val="24"/>
        </w:rPr>
        <w:t>Drivers under the age of 21 cannot use a hire car.</w:t>
      </w:r>
    </w:p>
    <w:p w14:paraId="060A54C8" w14:textId="77777777" w:rsidR="00527040" w:rsidRPr="00B36E6B" w:rsidRDefault="00527040" w:rsidP="006F37F2">
      <w:pPr>
        <w:pBdr>
          <w:top w:val="single" w:sz="4" w:space="1" w:color="auto"/>
          <w:left w:val="single" w:sz="4" w:space="4" w:color="auto"/>
          <w:bottom w:val="single" w:sz="4" w:space="1" w:color="auto"/>
          <w:right w:val="single" w:sz="4" w:space="4" w:color="auto"/>
        </w:pBdr>
        <w:spacing w:after="0" w:line="240" w:lineRule="auto"/>
        <w:jc w:val="both"/>
        <w:rPr>
          <w:rFonts w:cs="Arial"/>
          <w:szCs w:val="24"/>
        </w:rPr>
      </w:pPr>
      <w:r w:rsidRPr="00B36E6B">
        <w:rPr>
          <w:rFonts w:cs="Arial"/>
          <w:szCs w:val="24"/>
        </w:rPr>
        <w:t xml:space="preserve">Drivers who are 21-25 years of age </w:t>
      </w:r>
      <w:r w:rsidR="000B0988" w:rsidRPr="00B36E6B">
        <w:rPr>
          <w:rFonts w:cs="Arial"/>
          <w:b/>
          <w:szCs w:val="24"/>
        </w:rPr>
        <w:t>must</w:t>
      </w:r>
      <w:r w:rsidRPr="00B36E6B">
        <w:rPr>
          <w:rFonts w:cs="Arial"/>
          <w:b/>
          <w:szCs w:val="24"/>
        </w:rPr>
        <w:t xml:space="preserve"> </w:t>
      </w:r>
      <w:r w:rsidRPr="00B36E6B">
        <w:rPr>
          <w:rFonts w:cs="Arial"/>
          <w:szCs w:val="24"/>
        </w:rPr>
        <w:t xml:space="preserve">have held a full licence for </w:t>
      </w:r>
      <w:r w:rsidR="000B0988" w:rsidRPr="00B36E6B">
        <w:rPr>
          <w:rFonts w:cs="Arial"/>
          <w:b/>
          <w:szCs w:val="24"/>
        </w:rPr>
        <w:t>two</w:t>
      </w:r>
      <w:r w:rsidR="000B0988" w:rsidRPr="00B36E6B">
        <w:rPr>
          <w:rFonts w:cs="Arial"/>
          <w:szCs w:val="24"/>
        </w:rPr>
        <w:t xml:space="preserve"> </w:t>
      </w:r>
      <w:r w:rsidRPr="00B36E6B">
        <w:rPr>
          <w:rFonts w:cs="Arial"/>
          <w:szCs w:val="24"/>
        </w:rPr>
        <w:t>years</w:t>
      </w:r>
      <w:r w:rsidR="000B0988" w:rsidRPr="00B36E6B">
        <w:rPr>
          <w:rFonts w:cs="Arial"/>
          <w:szCs w:val="24"/>
        </w:rPr>
        <w:t>.</w:t>
      </w:r>
    </w:p>
    <w:p w14:paraId="55633A19" w14:textId="77777777" w:rsidR="00527040" w:rsidRPr="00B36E6B" w:rsidRDefault="00527040" w:rsidP="006F37F2">
      <w:pPr>
        <w:pBdr>
          <w:top w:val="single" w:sz="4" w:space="1" w:color="auto"/>
          <w:left w:val="single" w:sz="4" w:space="4" w:color="auto"/>
          <w:bottom w:val="single" w:sz="4" w:space="1" w:color="auto"/>
          <w:right w:val="single" w:sz="4" w:space="4" w:color="auto"/>
        </w:pBdr>
        <w:spacing w:after="0" w:line="240" w:lineRule="auto"/>
        <w:jc w:val="both"/>
        <w:rPr>
          <w:rFonts w:cs="Arial"/>
          <w:szCs w:val="24"/>
        </w:rPr>
      </w:pPr>
      <w:r w:rsidRPr="00B36E6B">
        <w:rPr>
          <w:rFonts w:cs="Arial"/>
          <w:szCs w:val="24"/>
        </w:rPr>
        <w:t xml:space="preserve">Drivers who are 25-70 years of age </w:t>
      </w:r>
      <w:r w:rsidR="000B0988" w:rsidRPr="00B36E6B">
        <w:rPr>
          <w:rFonts w:cs="Arial"/>
          <w:b/>
          <w:szCs w:val="24"/>
        </w:rPr>
        <w:t>must</w:t>
      </w:r>
      <w:r w:rsidR="000B0988" w:rsidRPr="00B36E6B">
        <w:rPr>
          <w:rFonts w:cs="Arial"/>
          <w:szCs w:val="24"/>
        </w:rPr>
        <w:t xml:space="preserve"> </w:t>
      </w:r>
      <w:r w:rsidRPr="00B36E6B">
        <w:rPr>
          <w:rFonts w:cs="Arial"/>
          <w:szCs w:val="24"/>
        </w:rPr>
        <w:t xml:space="preserve">have held a full licence for </w:t>
      </w:r>
      <w:r w:rsidR="000B0988" w:rsidRPr="00B36E6B">
        <w:rPr>
          <w:rFonts w:cs="Arial"/>
          <w:b/>
          <w:szCs w:val="24"/>
        </w:rPr>
        <w:t>one</w:t>
      </w:r>
      <w:r w:rsidRPr="00B36E6B">
        <w:rPr>
          <w:rFonts w:cs="Arial"/>
          <w:szCs w:val="24"/>
        </w:rPr>
        <w:t xml:space="preserve"> year</w:t>
      </w:r>
      <w:r w:rsidR="000B0988" w:rsidRPr="00B36E6B">
        <w:rPr>
          <w:rFonts w:cs="Arial"/>
          <w:szCs w:val="24"/>
        </w:rPr>
        <w:t>.</w:t>
      </w:r>
    </w:p>
    <w:p w14:paraId="5AB8A8D2" w14:textId="77777777" w:rsidR="00527040" w:rsidRPr="00B36E6B" w:rsidRDefault="00527040" w:rsidP="006F37F2">
      <w:pPr>
        <w:pBdr>
          <w:top w:val="single" w:sz="4" w:space="1" w:color="auto"/>
          <w:left w:val="single" w:sz="4" w:space="4" w:color="auto"/>
          <w:bottom w:val="single" w:sz="4" w:space="1" w:color="auto"/>
          <w:right w:val="single" w:sz="4" w:space="4" w:color="auto"/>
        </w:pBdr>
        <w:spacing w:after="0" w:line="240" w:lineRule="auto"/>
        <w:jc w:val="both"/>
        <w:rPr>
          <w:rFonts w:cs="Arial"/>
          <w:szCs w:val="24"/>
        </w:rPr>
      </w:pPr>
    </w:p>
    <w:p w14:paraId="79317506" w14:textId="77777777" w:rsidR="00527040" w:rsidRPr="00B36E6B" w:rsidRDefault="00527040" w:rsidP="006F37F2">
      <w:pPr>
        <w:pBdr>
          <w:top w:val="single" w:sz="4" w:space="1" w:color="auto"/>
          <w:left w:val="single" w:sz="4" w:space="4" w:color="auto"/>
          <w:bottom w:val="single" w:sz="4" w:space="1" w:color="auto"/>
          <w:right w:val="single" w:sz="4" w:space="4" w:color="auto"/>
        </w:pBdr>
        <w:spacing w:after="0" w:line="240" w:lineRule="auto"/>
        <w:jc w:val="both"/>
        <w:rPr>
          <w:rFonts w:cs="Arial"/>
          <w:szCs w:val="24"/>
        </w:rPr>
      </w:pPr>
      <w:r w:rsidRPr="00B36E6B">
        <w:rPr>
          <w:rFonts w:cs="Arial"/>
          <w:szCs w:val="24"/>
        </w:rPr>
        <w:t>CONVICTIONS</w:t>
      </w:r>
    </w:p>
    <w:p w14:paraId="7963673B" w14:textId="77777777" w:rsidR="00527040" w:rsidRPr="00B36E6B" w:rsidRDefault="00527040" w:rsidP="006F37F2">
      <w:pPr>
        <w:pBdr>
          <w:top w:val="single" w:sz="4" w:space="1" w:color="auto"/>
          <w:left w:val="single" w:sz="4" w:space="4" w:color="auto"/>
          <w:bottom w:val="single" w:sz="4" w:space="1" w:color="auto"/>
          <w:right w:val="single" w:sz="4" w:space="4" w:color="auto"/>
        </w:pBdr>
        <w:spacing w:after="0" w:line="240" w:lineRule="auto"/>
        <w:jc w:val="both"/>
        <w:rPr>
          <w:rFonts w:cs="Arial"/>
          <w:szCs w:val="24"/>
        </w:rPr>
      </w:pPr>
      <w:r w:rsidRPr="00B36E6B">
        <w:rPr>
          <w:rFonts w:cs="Arial"/>
          <w:szCs w:val="24"/>
        </w:rPr>
        <w:t>Drivers aged 21 to 22 must be free from endorsement</w:t>
      </w:r>
      <w:r w:rsidR="000B0988" w:rsidRPr="00B36E6B">
        <w:rPr>
          <w:rFonts w:cs="Arial"/>
          <w:szCs w:val="24"/>
        </w:rPr>
        <w:t>.</w:t>
      </w:r>
    </w:p>
    <w:p w14:paraId="757C2C9B" w14:textId="77777777" w:rsidR="00527040" w:rsidRPr="00B36E6B" w:rsidRDefault="00527040" w:rsidP="006F37F2">
      <w:pPr>
        <w:pBdr>
          <w:top w:val="single" w:sz="4" w:space="1" w:color="auto"/>
          <w:left w:val="single" w:sz="4" w:space="4" w:color="auto"/>
          <w:bottom w:val="single" w:sz="4" w:space="1" w:color="auto"/>
          <w:right w:val="single" w:sz="4" w:space="4" w:color="auto"/>
        </w:pBdr>
        <w:spacing w:after="0" w:line="240" w:lineRule="auto"/>
        <w:jc w:val="both"/>
        <w:rPr>
          <w:rFonts w:cs="Arial"/>
          <w:szCs w:val="24"/>
        </w:rPr>
      </w:pPr>
      <w:r w:rsidRPr="00B36E6B">
        <w:rPr>
          <w:rFonts w:cs="Arial"/>
          <w:szCs w:val="24"/>
        </w:rPr>
        <w:t xml:space="preserve">Drivers aged 23 to 24 one C rating endorsement is acceptable within the last </w:t>
      </w:r>
      <w:r w:rsidR="000B0988" w:rsidRPr="00B36E6B">
        <w:rPr>
          <w:rFonts w:cs="Arial"/>
          <w:szCs w:val="24"/>
        </w:rPr>
        <w:t xml:space="preserve">five </w:t>
      </w:r>
      <w:r w:rsidRPr="00B36E6B">
        <w:rPr>
          <w:rFonts w:cs="Arial"/>
          <w:szCs w:val="24"/>
        </w:rPr>
        <w:t>years</w:t>
      </w:r>
      <w:r w:rsidR="000B0988" w:rsidRPr="00B36E6B">
        <w:rPr>
          <w:rFonts w:cs="Arial"/>
          <w:szCs w:val="24"/>
        </w:rPr>
        <w:t>.</w:t>
      </w:r>
    </w:p>
    <w:p w14:paraId="37C81EFC" w14:textId="77777777" w:rsidR="00527040" w:rsidRPr="00B36E6B" w:rsidRDefault="00527040" w:rsidP="006F37F2">
      <w:pPr>
        <w:pBdr>
          <w:top w:val="single" w:sz="4" w:space="1" w:color="auto"/>
          <w:left w:val="single" w:sz="4" w:space="4" w:color="auto"/>
          <w:bottom w:val="single" w:sz="4" w:space="1" w:color="auto"/>
          <w:right w:val="single" w:sz="4" w:space="4" w:color="auto"/>
        </w:pBdr>
        <w:spacing w:after="0" w:line="240" w:lineRule="auto"/>
        <w:jc w:val="both"/>
        <w:rPr>
          <w:rFonts w:cs="Arial"/>
          <w:szCs w:val="24"/>
        </w:rPr>
      </w:pPr>
    </w:p>
    <w:p w14:paraId="135979F3" w14:textId="77777777" w:rsidR="00527040" w:rsidRPr="00B36E6B" w:rsidRDefault="00527040" w:rsidP="006F37F2">
      <w:pPr>
        <w:pBdr>
          <w:top w:val="single" w:sz="4" w:space="1" w:color="auto"/>
          <w:left w:val="single" w:sz="4" w:space="4" w:color="auto"/>
          <w:bottom w:val="single" w:sz="4" w:space="1" w:color="auto"/>
          <w:right w:val="single" w:sz="4" w:space="4" w:color="auto"/>
        </w:pBdr>
        <w:spacing w:after="0" w:line="240" w:lineRule="auto"/>
        <w:jc w:val="both"/>
        <w:rPr>
          <w:rFonts w:cs="Arial"/>
          <w:szCs w:val="24"/>
        </w:rPr>
      </w:pPr>
      <w:r w:rsidRPr="00B36E6B">
        <w:rPr>
          <w:rFonts w:cs="Arial"/>
          <w:szCs w:val="24"/>
        </w:rPr>
        <w:t>ENDORSEMENTS</w:t>
      </w:r>
    </w:p>
    <w:p w14:paraId="6AA80EEE" w14:textId="77777777" w:rsidR="00527040" w:rsidRPr="00B36E6B" w:rsidRDefault="00527040" w:rsidP="006F37F2">
      <w:pPr>
        <w:pBdr>
          <w:top w:val="single" w:sz="4" w:space="1" w:color="auto"/>
          <w:left w:val="single" w:sz="4" w:space="4" w:color="auto"/>
          <w:bottom w:val="single" w:sz="4" w:space="1" w:color="auto"/>
          <w:right w:val="single" w:sz="4" w:space="4" w:color="auto"/>
        </w:pBdr>
        <w:spacing w:after="0" w:line="240" w:lineRule="auto"/>
        <w:jc w:val="both"/>
        <w:rPr>
          <w:rFonts w:cs="Arial"/>
          <w:szCs w:val="24"/>
        </w:rPr>
      </w:pPr>
      <w:r w:rsidRPr="00B36E6B">
        <w:rPr>
          <w:rFonts w:cs="Arial"/>
          <w:szCs w:val="24"/>
        </w:rPr>
        <w:t xml:space="preserve">A </w:t>
      </w:r>
    </w:p>
    <w:p w14:paraId="4C51AE61" w14:textId="77777777" w:rsidR="00527040" w:rsidRPr="00B36E6B" w:rsidRDefault="00527040" w:rsidP="006F37F2">
      <w:pPr>
        <w:pBdr>
          <w:top w:val="single" w:sz="4" w:space="1" w:color="auto"/>
          <w:left w:val="single" w:sz="4" w:space="4" w:color="auto"/>
          <w:bottom w:val="single" w:sz="4" w:space="1" w:color="auto"/>
          <w:right w:val="single" w:sz="4" w:space="4" w:color="auto"/>
        </w:pBdr>
        <w:spacing w:after="0" w:line="240" w:lineRule="auto"/>
        <w:jc w:val="both"/>
        <w:rPr>
          <w:rFonts w:cs="Arial"/>
          <w:szCs w:val="24"/>
        </w:rPr>
      </w:pPr>
      <w:r w:rsidRPr="00B36E6B">
        <w:rPr>
          <w:rFonts w:cs="Arial"/>
          <w:szCs w:val="24"/>
        </w:rPr>
        <w:t xml:space="preserve">any A rating endorsement within the last </w:t>
      </w:r>
      <w:r w:rsidR="000B0988" w:rsidRPr="00B36E6B">
        <w:rPr>
          <w:rFonts w:cs="Arial"/>
          <w:szCs w:val="24"/>
        </w:rPr>
        <w:t xml:space="preserve">five </w:t>
      </w:r>
      <w:r w:rsidRPr="00B36E6B">
        <w:rPr>
          <w:rFonts w:cs="Arial"/>
          <w:szCs w:val="24"/>
        </w:rPr>
        <w:t>years is unacceptable.</w:t>
      </w:r>
    </w:p>
    <w:p w14:paraId="749BAAFB" w14:textId="77777777" w:rsidR="00527040" w:rsidRPr="00B36E6B" w:rsidRDefault="00527040" w:rsidP="006F37F2">
      <w:pPr>
        <w:pBdr>
          <w:top w:val="single" w:sz="4" w:space="1" w:color="auto"/>
          <w:left w:val="single" w:sz="4" w:space="4" w:color="auto"/>
          <w:bottom w:val="single" w:sz="4" w:space="1" w:color="auto"/>
          <w:right w:val="single" w:sz="4" w:space="4" w:color="auto"/>
        </w:pBdr>
        <w:spacing w:after="0" w:line="240" w:lineRule="auto"/>
        <w:jc w:val="both"/>
        <w:rPr>
          <w:rFonts w:cs="Arial"/>
          <w:szCs w:val="24"/>
        </w:rPr>
      </w:pPr>
      <w:r w:rsidRPr="00B36E6B">
        <w:rPr>
          <w:rFonts w:cs="Arial"/>
          <w:szCs w:val="24"/>
        </w:rPr>
        <w:t xml:space="preserve">any A rating endorsement over </w:t>
      </w:r>
      <w:r w:rsidR="000B0988" w:rsidRPr="00B36E6B">
        <w:rPr>
          <w:rFonts w:cs="Arial"/>
          <w:szCs w:val="24"/>
        </w:rPr>
        <w:t xml:space="preserve">five </w:t>
      </w:r>
      <w:r w:rsidRPr="00B36E6B">
        <w:rPr>
          <w:rFonts w:cs="Arial"/>
          <w:szCs w:val="24"/>
        </w:rPr>
        <w:t>years combined with another endorsement – clearance must be obtained from the hire firm.</w:t>
      </w:r>
    </w:p>
    <w:p w14:paraId="12FB6708" w14:textId="77777777" w:rsidR="00527040" w:rsidRPr="00B36E6B" w:rsidRDefault="00527040" w:rsidP="006F37F2">
      <w:pPr>
        <w:pBdr>
          <w:top w:val="single" w:sz="4" w:space="1" w:color="auto"/>
          <w:left w:val="single" w:sz="4" w:space="4" w:color="auto"/>
          <w:bottom w:val="single" w:sz="4" w:space="1" w:color="auto"/>
          <w:right w:val="single" w:sz="4" w:space="4" w:color="auto"/>
        </w:pBdr>
        <w:spacing w:after="0" w:line="240" w:lineRule="auto"/>
        <w:jc w:val="both"/>
        <w:rPr>
          <w:rFonts w:cs="Arial"/>
          <w:szCs w:val="24"/>
        </w:rPr>
      </w:pPr>
    </w:p>
    <w:p w14:paraId="51AC5D85" w14:textId="77777777" w:rsidR="00527040" w:rsidRPr="00B36E6B" w:rsidRDefault="00527040" w:rsidP="006F37F2">
      <w:pPr>
        <w:pBdr>
          <w:top w:val="single" w:sz="4" w:space="1" w:color="auto"/>
          <w:left w:val="single" w:sz="4" w:space="4" w:color="auto"/>
          <w:bottom w:val="single" w:sz="4" w:space="1" w:color="auto"/>
          <w:right w:val="single" w:sz="4" w:space="4" w:color="auto"/>
        </w:pBdr>
        <w:spacing w:after="0" w:line="240" w:lineRule="auto"/>
        <w:jc w:val="both"/>
        <w:rPr>
          <w:rFonts w:cs="Arial"/>
          <w:szCs w:val="24"/>
        </w:rPr>
      </w:pPr>
      <w:r w:rsidRPr="00B36E6B">
        <w:rPr>
          <w:rFonts w:cs="Arial"/>
          <w:szCs w:val="24"/>
        </w:rPr>
        <w:t xml:space="preserve">B </w:t>
      </w:r>
    </w:p>
    <w:p w14:paraId="5C8C9952" w14:textId="77777777" w:rsidR="00527040" w:rsidRPr="00B36E6B" w:rsidRDefault="00527040" w:rsidP="006F37F2">
      <w:pPr>
        <w:pBdr>
          <w:top w:val="single" w:sz="4" w:space="1" w:color="auto"/>
          <w:left w:val="single" w:sz="4" w:space="4" w:color="auto"/>
          <w:bottom w:val="single" w:sz="4" w:space="1" w:color="auto"/>
          <w:right w:val="single" w:sz="4" w:space="4" w:color="auto"/>
        </w:pBdr>
        <w:spacing w:after="0" w:line="240" w:lineRule="auto"/>
        <w:jc w:val="both"/>
        <w:rPr>
          <w:rFonts w:cs="Arial"/>
          <w:szCs w:val="24"/>
        </w:rPr>
      </w:pPr>
      <w:r w:rsidRPr="00B36E6B">
        <w:rPr>
          <w:rFonts w:cs="Arial"/>
          <w:szCs w:val="24"/>
        </w:rPr>
        <w:t xml:space="preserve">any B rating endorsement within the last </w:t>
      </w:r>
      <w:r w:rsidR="000B0988" w:rsidRPr="00B36E6B">
        <w:rPr>
          <w:rFonts w:cs="Arial"/>
          <w:szCs w:val="24"/>
        </w:rPr>
        <w:t xml:space="preserve">three </w:t>
      </w:r>
      <w:r w:rsidRPr="00B36E6B">
        <w:rPr>
          <w:rFonts w:cs="Arial"/>
          <w:szCs w:val="24"/>
        </w:rPr>
        <w:t>years is acceptable where this is a sole endorsement (unless relating to an accident or the fine is more than £100 clearance must be obtained).</w:t>
      </w:r>
    </w:p>
    <w:p w14:paraId="18E2CF1C" w14:textId="77777777" w:rsidR="00527040" w:rsidRPr="00B36E6B" w:rsidRDefault="00527040" w:rsidP="006F37F2">
      <w:pPr>
        <w:pBdr>
          <w:top w:val="single" w:sz="4" w:space="1" w:color="auto"/>
          <w:left w:val="single" w:sz="4" w:space="4" w:color="auto"/>
          <w:bottom w:val="single" w:sz="4" w:space="1" w:color="auto"/>
          <w:right w:val="single" w:sz="4" w:space="4" w:color="auto"/>
        </w:pBdr>
        <w:spacing w:after="0" w:line="240" w:lineRule="auto"/>
        <w:jc w:val="both"/>
        <w:rPr>
          <w:rFonts w:cs="Arial"/>
          <w:szCs w:val="24"/>
        </w:rPr>
      </w:pPr>
      <w:r w:rsidRPr="00B36E6B">
        <w:rPr>
          <w:rFonts w:cs="Arial"/>
          <w:szCs w:val="24"/>
        </w:rPr>
        <w:t>any B rating endorsement incurring a short period disqualification – clearance must be obtained.</w:t>
      </w:r>
    </w:p>
    <w:p w14:paraId="5030235D" w14:textId="77777777" w:rsidR="00527040" w:rsidRPr="00B36E6B" w:rsidRDefault="00527040" w:rsidP="006F37F2">
      <w:pPr>
        <w:pBdr>
          <w:top w:val="single" w:sz="4" w:space="1" w:color="auto"/>
          <w:left w:val="single" w:sz="4" w:space="4" w:color="auto"/>
          <w:bottom w:val="single" w:sz="4" w:space="1" w:color="auto"/>
          <w:right w:val="single" w:sz="4" w:space="4" w:color="auto"/>
        </w:pBdr>
        <w:spacing w:after="0" w:line="240" w:lineRule="auto"/>
        <w:jc w:val="both"/>
        <w:rPr>
          <w:rFonts w:cs="Arial"/>
          <w:szCs w:val="24"/>
        </w:rPr>
      </w:pPr>
    </w:p>
    <w:p w14:paraId="61C9777B" w14:textId="74D0D129" w:rsidR="00527040" w:rsidRPr="00B36E6B" w:rsidRDefault="00527040" w:rsidP="006F37F2">
      <w:pPr>
        <w:pBdr>
          <w:top w:val="single" w:sz="4" w:space="1" w:color="auto"/>
          <w:left w:val="single" w:sz="4" w:space="4" w:color="auto"/>
          <w:bottom w:val="single" w:sz="4" w:space="1" w:color="auto"/>
          <w:right w:val="single" w:sz="4" w:space="4" w:color="auto"/>
        </w:pBdr>
        <w:spacing w:after="0" w:line="240" w:lineRule="auto"/>
        <w:jc w:val="both"/>
        <w:rPr>
          <w:rFonts w:cs="Arial"/>
          <w:szCs w:val="24"/>
        </w:rPr>
      </w:pPr>
      <w:r w:rsidRPr="00B36E6B">
        <w:rPr>
          <w:rFonts w:cs="Arial"/>
          <w:szCs w:val="24"/>
        </w:rPr>
        <w:t xml:space="preserve">C </w:t>
      </w:r>
    </w:p>
    <w:p w14:paraId="08F99B94" w14:textId="77777777" w:rsidR="00527040" w:rsidRPr="00B36E6B" w:rsidRDefault="00527040" w:rsidP="006F37F2">
      <w:pPr>
        <w:pBdr>
          <w:top w:val="single" w:sz="4" w:space="1" w:color="auto"/>
          <w:left w:val="single" w:sz="4" w:space="4" w:color="auto"/>
          <w:bottom w:val="single" w:sz="4" w:space="1" w:color="auto"/>
          <w:right w:val="single" w:sz="4" w:space="4" w:color="auto"/>
        </w:pBdr>
        <w:spacing w:after="0" w:line="240" w:lineRule="auto"/>
        <w:jc w:val="both"/>
        <w:rPr>
          <w:rFonts w:cs="Arial"/>
          <w:szCs w:val="24"/>
        </w:rPr>
      </w:pPr>
      <w:r w:rsidRPr="00B36E6B">
        <w:rPr>
          <w:rFonts w:cs="Arial"/>
          <w:szCs w:val="24"/>
        </w:rPr>
        <w:t xml:space="preserve">any C rating endorsement within the last </w:t>
      </w:r>
      <w:r w:rsidR="000B0988" w:rsidRPr="00B36E6B">
        <w:rPr>
          <w:rFonts w:cs="Arial"/>
          <w:szCs w:val="24"/>
        </w:rPr>
        <w:t xml:space="preserve">three </w:t>
      </w:r>
      <w:r w:rsidRPr="00B36E6B">
        <w:rPr>
          <w:rFonts w:cs="Arial"/>
          <w:szCs w:val="24"/>
        </w:rPr>
        <w:t>years is acceptable where there are a minimum of two.</w:t>
      </w:r>
    </w:p>
    <w:p w14:paraId="6AD233D6" w14:textId="77777777" w:rsidR="00527040" w:rsidRPr="00B36E6B" w:rsidRDefault="00527040" w:rsidP="006F37F2">
      <w:pPr>
        <w:pBdr>
          <w:top w:val="single" w:sz="4" w:space="1" w:color="auto"/>
          <w:left w:val="single" w:sz="4" w:space="4" w:color="auto"/>
          <w:bottom w:val="single" w:sz="4" w:space="1" w:color="auto"/>
          <w:right w:val="single" w:sz="4" w:space="4" w:color="auto"/>
        </w:pBdr>
        <w:spacing w:after="0" w:line="240" w:lineRule="auto"/>
        <w:jc w:val="both"/>
        <w:rPr>
          <w:rFonts w:cs="Arial"/>
          <w:szCs w:val="24"/>
        </w:rPr>
      </w:pPr>
      <w:r w:rsidRPr="00B36E6B">
        <w:rPr>
          <w:rFonts w:cs="Arial"/>
          <w:szCs w:val="24"/>
        </w:rPr>
        <w:t>any combination of two endorsements incorporating a B rating, clearance must be obtained.</w:t>
      </w:r>
    </w:p>
    <w:p w14:paraId="1D1B85FD" w14:textId="77777777" w:rsidR="00527040" w:rsidRPr="00B36E6B" w:rsidRDefault="00527040" w:rsidP="006F37F2">
      <w:pPr>
        <w:pBdr>
          <w:top w:val="single" w:sz="4" w:space="1" w:color="auto"/>
          <w:left w:val="single" w:sz="4" w:space="4" w:color="auto"/>
          <w:bottom w:val="single" w:sz="4" w:space="1" w:color="auto"/>
          <w:right w:val="single" w:sz="4" w:space="4" w:color="auto"/>
        </w:pBdr>
        <w:spacing w:after="0" w:line="240" w:lineRule="auto"/>
        <w:jc w:val="both"/>
        <w:rPr>
          <w:rFonts w:cs="Arial"/>
          <w:szCs w:val="24"/>
        </w:rPr>
      </w:pPr>
      <w:r w:rsidRPr="00B36E6B">
        <w:rPr>
          <w:rFonts w:cs="Arial"/>
          <w:szCs w:val="24"/>
        </w:rPr>
        <w:t>any C rating endorsement incurring a short period qualification – clearance must be obtained.</w:t>
      </w:r>
    </w:p>
    <w:p w14:paraId="43F00E75" w14:textId="77777777" w:rsidR="00527040" w:rsidRPr="00B36E6B" w:rsidRDefault="00527040" w:rsidP="006F37F2">
      <w:pPr>
        <w:pBdr>
          <w:top w:val="single" w:sz="4" w:space="1" w:color="auto"/>
          <w:left w:val="single" w:sz="4" w:space="4" w:color="auto"/>
          <w:bottom w:val="single" w:sz="4" w:space="1" w:color="auto"/>
          <w:right w:val="single" w:sz="4" w:space="4" w:color="auto"/>
        </w:pBdr>
        <w:spacing w:after="0" w:line="240" w:lineRule="auto"/>
        <w:jc w:val="both"/>
        <w:rPr>
          <w:rFonts w:cs="Arial"/>
          <w:szCs w:val="24"/>
        </w:rPr>
      </w:pPr>
    </w:p>
    <w:p w14:paraId="6B676648" w14:textId="77777777" w:rsidR="00527040" w:rsidRPr="00B36E6B" w:rsidRDefault="00527040" w:rsidP="006F37F2">
      <w:pPr>
        <w:spacing w:after="0" w:line="240" w:lineRule="auto"/>
        <w:jc w:val="both"/>
        <w:rPr>
          <w:rFonts w:cs="Arial"/>
          <w:szCs w:val="24"/>
        </w:rPr>
      </w:pPr>
    </w:p>
    <w:p w14:paraId="78CBD8CE" w14:textId="77777777" w:rsidR="007E307C" w:rsidRPr="00B36E6B" w:rsidRDefault="002F5B15" w:rsidP="006F37F2">
      <w:pPr>
        <w:spacing w:after="0" w:line="240" w:lineRule="auto"/>
        <w:jc w:val="both"/>
        <w:rPr>
          <w:rFonts w:cs="Arial"/>
          <w:sz w:val="24"/>
          <w:szCs w:val="24"/>
        </w:rPr>
      </w:pPr>
      <w:r w:rsidRPr="00B36E6B">
        <w:rPr>
          <w:rFonts w:cs="Arial"/>
          <w:sz w:val="24"/>
          <w:szCs w:val="24"/>
        </w:rPr>
        <w:t xml:space="preserve">The contracted supplier for car hire is Enterprise. All hire cars are booked through the Enterprise online business portal known as B2B. If you wish to hire a car, please contact the administrator responsible for booking travel within your department. Names of B2B bookers/administrators can be obtained from the Finance department. Please note that all requests for hire cars must be authorised via the </w:t>
      </w:r>
      <w:r w:rsidR="0005239E" w:rsidRPr="00B36E6B">
        <w:rPr>
          <w:rFonts w:cs="Arial"/>
          <w:sz w:val="24"/>
          <w:szCs w:val="24"/>
        </w:rPr>
        <w:t>P</w:t>
      </w:r>
      <w:r w:rsidRPr="00B36E6B">
        <w:rPr>
          <w:rFonts w:cs="Arial"/>
          <w:sz w:val="24"/>
          <w:szCs w:val="24"/>
        </w:rPr>
        <w:t xml:space="preserve">urchase </w:t>
      </w:r>
      <w:r w:rsidR="0005239E" w:rsidRPr="00B36E6B">
        <w:rPr>
          <w:rFonts w:cs="Arial"/>
          <w:sz w:val="24"/>
          <w:szCs w:val="24"/>
        </w:rPr>
        <w:t>M</w:t>
      </w:r>
      <w:r w:rsidRPr="00B36E6B">
        <w:rPr>
          <w:rFonts w:cs="Arial"/>
          <w:sz w:val="24"/>
          <w:szCs w:val="24"/>
        </w:rPr>
        <w:t xml:space="preserve">anagement </w:t>
      </w:r>
      <w:r w:rsidR="0005239E" w:rsidRPr="00B36E6B">
        <w:rPr>
          <w:rFonts w:cs="Arial"/>
          <w:sz w:val="24"/>
          <w:szCs w:val="24"/>
        </w:rPr>
        <w:t xml:space="preserve">(PM) </w:t>
      </w:r>
      <w:r w:rsidRPr="00B36E6B">
        <w:rPr>
          <w:rFonts w:cs="Arial"/>
          <w:sz w:val="24"/>
          <w:szCs w:val="24"/>
        </w:rPr>
        <w:t xml:space="preserve">system. </w:t>
      </w:r>
    </w:p>
    <w:p w14:paraId="3F495265" w14:textId="77777777" w:rsidR="007E307C" w:rsidRPr="00B36E6B" w:rsidRDefault="007E307C" w:rsidP="006F37F2">
      <w:pPr>
        <w:spacing w:after="0" w:line="240" w:lineRule="auto"/>
        <w:jc w:val="both"/>
        <w:rPr>
          <w:rFonts w:cs="Arial"/>
          <w:sz w:val="24"/>
          <w:szCs w:val="24"/>
        </w:rPr>
      </w:pPr>
    </w:p>
    <w:p w14:paraId="7AEAB465" w14:textId="77777777" w:rsidR="009E546F" w:rsidRPr="00B36E6B" w:rsidRDefault="009E546F" w:rsidP="006F37F2">
      <w:pPr>
        <w:jc w:val="both"/>
        <w:rPr>
          <w:rFonts w:cs="Arial"/>
          <w:sz w:val="24"/>
          <w:szCs w:val="24"/>
        </w:rPr>
      </w:pPr>
      <w:r w:rsidRPr="00B36E6B">
        <w:rPr>
          <w:rFonts w:cs="Arial"/>
          <w:sz w:val="24"/>
          <w:szCs w:val="24"/>
        </w:rPr>
        <w:br w:type="page"/>
      </w:r>
    </w:p>
    <w:p w14:paraId="19178061" w14:textId="77777777" w:rsidR="00527040" w:rsidRPr="00B36E6B" w:rsidRDefault="000B0988" w:rsidP="006F37F2">
      <w:pPr>
        <w:spacing w:after="0" w:line="240" w:lineRule="auto"/>
        <w:jc w:val="both"/>
        <w:rPr>
          <w:rFonts w:cs="Arial"/>
          <w:sz w:val="24"/>
          <w:szCs w:val="24"/>
        </w:rPr>
      </w:pPr>
      <w:r w:rsidRPr="00B36E6B">
        <w:rPr>
          <w:rFonts w:cs="Arial"/>
          <w:sz w:val="24"/>
          <w:szCs w:val="24"/>
        </w:rPr>
        <w:lastRenderedPageBreak/>
        <w:t>Make r</w:t>
      </w:r>
      <w:r w:rsidR="00527040" w:rsidRPr="00B36E6B">
        <w:rPr>
          <w:rFonts w:cs="Arial"/>
          <w:sz w:val="24"/>
          <w:szCs w:val="24"/>
        </w:rPr>
        <w:t xml:space="preserve">equests for the hire of a self-drive vehicle </w:t>
      </w:r>
      <w:r w:rsidR="00DE7A64" w:rsidRPr="00B36E6B">
        <w:rPr>
          <w:rFonts w:cs="Arial"/>
          <w:sz w:val="24"/>
          <w:szCs w:val="24"/>
        </w:rPr>
        <w:t>using the purchase management system</w:t>
      </w:r>
      <w:r w:rsidR="00527040" w:rsidRPr="00B36E6B">
        <w:rPr>
          <w:rFonts w:cs="Arial"/>
          <w:sz w:val="24"/>
          <w:szCs w:val="24"/>
        </w:rPr>
        <w:t xml:space="preserve"> and include the following:</w:t>
      </w:r>
    </w:p>
    <w:p w14:paraId="35A4BC1E" w14:textId="77777777" w:rsidR="00527040" w:rsidRPr="00B36E6B" w:rsidRDefault="00527040" w:rsidP="006F37F2">
      <w:pPr>
        <w:pStyle w:val="ListParagraph"/>
        <w:numPr>
          <w:ilvl w:val="0"/>
          <w:numId w:val="53"/>
        </w:numPr>
        <w:spacing w:after="0" w:line="240" w:lineRule="auto"/>
        <w:jc w:val="both"/>
        <w:rPr>
          <w:sz w:val="24"/>
          <w:szCs w:val="24"/>
        </w:rPr>
      </w:pPr>
      <w:r w:rsidRPr="00B36E6B">
        <w:rPr>
          <w:sz w:val="24"/>
          <w:szCs w:val="24"/>
        </w:rPr>
        <w:t xml:space="preserve">The date on which the hire is to commence </w:t>
      </w:r>
    </w:p>
    <w:p w14:paraId="0BD18B31" w14:textId="77777777" w:rsidR="00527040" w:rsidRPr="00B36E6B" w:rsidRDefault="00527040" w:rsidP="006F37F2">
      <w:pPr>
        <w:pStyle w:val="ListParagraph"/>
        <w:numPr>
          <w:ilvl w:val="0"/>
          <w:numId w:val="53"/>
        </w:numPr>
        <w:spacing w:after="0" w:line="240" w:lineRule="auto"/>
        <w:jc w:val="both"/>
        <w:rPr>
          <w:rFonts w:cs="Arial"/>
          <w:sz w:val="24"/>
          <w:szCs w:val="24"/>
        </w:rPr>
      </w:pPr>
      <w:r w:rsidRPr="00B36E6B">
        <w:rPr>
          <w:rFonts w:cs="Arial"/>
          <w:sz w:val="24"/>
          <w:szCs w:val="24"/>
        </w:rPr>
        <w:t>The anticipated duration of the hire period in days</w:t>
      </w:r>
      <w:r w:rsidR="004371A9" w:rsidRPr="00B36E6B">
        <w:rPr>
          <w:rFonts w:cs="Arial"/>
          <w:sz w:val="24"/>
          <w:szCs w:val="24"/>
        </w:rPr>
        <w:t xml:space="preserve">. </w:t>
      </w:r>
      <w:r w:rsidRPr="00B36E6B">
        <w:rPr>
          <w:rFonts w:cs="Arial"/>
          <w:sz w:val="24"/>
          <w:szCs w:val="24"/>
        </w:rPr>
        <w:t>(The minimum period of hire is one day. There is no provision for ‘part day’ hire, so any part day counts as a full day.)</w:t>
      </w:r>
    </w:p>
    <w:p w14:paraId="00D58470" w14:textId="77777777" w:rsidR="00920D78" w:rsidRPr="00B36E6B" w:rsidRDefault="00527040" w:rsidP="006F37F2">
      <w:pPr>
        <w:pStyle w:val="ListParagraph"/>
        <w:numPr>
          <w:ilvl w:val="0"/>
          <w:numId w:val="53"/>
        </w:numPr>
        <w:spacing w:after="0" w:line="240" w:lineRule="auto"/>
        <w:jc w:val="both"/>
        <w:rPr>
          <w:rFonts w:cs="Arial"/>
          <w:sz w:val="24"/>
          <w:szCs w:val="24"/>
        </w:rPr>
      </w:pPr>
      <w:r w:rsidRPr="00B36E6B">
        <w:rPr>
          <w:rFonts w:cs="Arial"/>
          <w:sz w:val="24"/>
          <w:szCs w:val="24"/>
        </w:rPr>
        <w:t>Group reference of vehicle to be hired</w:t>
      </w:r>
      <w:r w:rsidR="007E307C" w:rsidRPr="00B36E6B">
        <w:rPr>
          <w:rFonts w:cs="Arial"/>
          <w:sz w:val="24"/>
          <w:szCs w:val="24"/>
        </w:rPr>
        <w:t xml:space="preserve"> </w:t>
      </w:r>
      <w:r w:rsidRPr="00B36E6B">
        <w:rPr>
          <w:rFonts w:cs="Arial"/>
          <w:sz w:val="24"/>
          <w:szCs w:val="24"/>
        </w:rPr>
        <w:t>(</w:t>
      </w:r>
      <w:r w:rsidR="000B0988" w:rsidRPr="00B36E6B">
        <w:rPr>
          <w:rFonts w:cs="Arial"/>
          <w:sz w:val="24"/>
          <w:szCs w:val="24"/>
        </w:rPr>
        <w:t xml:space="preserve">details </w:t>
      </w:r>
      <w:r w:rsidRPr="00B36E6B">
        <w:rPr>
          <w:rFonts w:cs="Arial"/>
          <w:sz w:val="24"/>
          <w:szCs w:val="24"/>
        </w:rPr>
        <w:t xml:space="preserve">of the vehicles available can be obtained from the </w:t>
      </w:r>
      <w:r w:rsidR="007E307C" w:rsidRPr="00B36E6B">
        <w:rPr>
          <w:rFonts w:cs="Arial"/>
          <w:sz w:val="24"/>
          <w:szCs w:val="24"/>
        </w:rPr>
        <w:t>B2B administrators</w:t>
      </w:r>
      <w:r w:rsidR="00AC1A21" w:rsidRPr="00B36E6B">
        <w:rPr>
          <w:rFonts w:cs="Arial"/>
          <w:sz w:val="24"/>
          <w:szCs w:val="24"/>
        </w:rPr>
        <w:t>.</w:t>
      </w:r>
    </w:p>
    <w:p w14:paraId="1A46618E" w14:textId="77777777" w:rsidR="00527040" w:rsidRPr="007B2E95" w:rsidRDefault="00527040" w:rsidP="006F37F2">
      <w:pPr>
        <w:pStyle w:val="ListParagraph"/>
        <w:numPr>
          <w:ilvl w:val="0"/>
          <w:numId w:val="53"/>
        </w:numPr>
        <w:spacing w:after="0" w:line="240" w:lineRule="auto"/>
        <w:jc w:val="both"/>
        <w:rPr>
          <w:rFonts w:cs="Arial"/>
          <w:sz w:val="24"/>
          <w:szCs w:val="24"/>
        </w:rPr>
      </w:pPr>
      <w:r w:rsidRPr="00B36E6B">
        <w:rPr>
          <w:sz w:val="24"/>
          <w:szCs w:val="24"/>
        </w:rPr>
        <w:t>The address to which the vehicle is to be delivered, if it is not to be picked up from the depot</w:t>
      </w:r>
      <w:r w:rsidR="004371A9" w:rsidRPr="00B36E6B">
        <w:rPr>
          <w:sz w:val="24"/>
          <w:szCs w:val="24"/>
        </w:rPr>
        <w:t xml:space="preserve">. </w:t>
      </w:r>
    </w:p>
    <w:p w14:paraId="19194627" w14:textId="77777777" w:rsidR="00527040" w:rsidRPr="007B2E95" w:rsidRDefault="00527040" w:rsidP="006F37F2">
      <w:pPr>
        <w:pStyle w:val="ListParagraph"/>
        <w:numPr>
          <w:ilvl w:val="0"/>
          <w:numId w:val="53"/>
        </w:numPr>
        <w:spacing w:after="0" w:line="240" w:lineRule="auto"/>
        <w:jc w:val="both"/>
        <w:rPr>
          <w:rFonts w:cs="Arial"/>
          <w:sz w:val="24"/>
          <w:szCs w:val="24"/>
        </w:rPr>
      </w:pPr>
      <w:r w:rsidRPr="00B36E6B">
        <w:rPr>
          <w:rFonts w:cs="Arial"/>
          <w:sz w:val="24"/>
          <w:szCs w:val="24"/>
        </w:rPr>
        <w:t xml:space="preserve">Delivery and collection </w:t>
      </w:r>
      <w:r w:rsidR="007E307C" w:rsidRPr="00B36E6B">
        <w:rPr>
          <w:sz w:val="24"/>
          <w:szCs w:val="24"/>
        </w:rPr>
        <w:t xml:space="preserve">currently costs £2.50 each way for a business delivery/collection and £5.00 </w:t>
      </w:r>
      <w:r w:rsidR="007E307C" w:rsidRPr="00B36E6B">
        <w:rPr>
          <w:sz w:val="24"/>
          <w:szCs w:val="24"/>
          <w:u w:val="single"/>
        </w:rPr>
        <w:t>each way</w:t>
      </w:r>
      <w:r w:rsidR="007E307C" w:rsidRPr="00B36E6B">
        <w:rPr>
          <w:sz w:val="24"/>
          <w:szCs w:val="24"/>
        </w:rPr>
        <w:t xml:space="preserve"> for a home collection/delivery</w:t>
      </w:r>
      <w:r w:rsidRPr="00B36E6B">
        <w:rPr>
          <w:rFonts w:cs="Arial"/>
          <w:sz w:val="24"/>
          <w:szCs w:val="24"/>
        </w:rPr>
        <w:t>.</w:t>
      </w:r>
    </w:p>
    <w:p w14:paraId="79A502AB" w14:textId="77777777" w:rsidR="00527040" w:rsidRPr="00B36E6B" w:rsidRDefault="00527040" w:rsidP="006F37F2">
      <w:pPr>
        <w:pStyle w:val="ListParagraph"/>
        <w:numPr>
          <w:ilvl w:val="0"/>
          <w:numId w:val="53"/>
        </w:numPr>
        <w:spacing w:after="0" w:line="240" w:lineRule="auto"/>
        <w:jc w:val="both"/>
        <w:rPr>
          <w:rFonts w:cs="Arial"/>
          <w:sz w:val="24"/>
          <w:szCs w:val="24"/>
        </w:rPr>
      </w:pPr>
      <w:r w:rsidRPr="00B36E6B">
        <w:rPr>
          <w:rFonts w:cs="Arial"/>
          <w:sz w:val="24"/>
          <w:szCs w:val="24"/>
        </w:rPr>
        <w:t>The address from which the vehicle can be collected, and the approximate time from which it will be available for collection.</w:t>
      </w:r>
    </w:p>
    <w:p w14:paraId="4A646107" w14:textId="77777777" w:rsidR="00527040" w:rsidRPr="00B36E6B" w:rsidRDefault="00527040" w:rsidP="006F37F2">
      <w:pPr>
        <w:pStyle w:val="ListParagraph"/>
        <w:numPr>
          <w:ilvl w:val="0"/>
          <w:numId w:val="53"/>
        </w:numPr>
        <w:spacing w:after="0" w:line="240" w:lineRule="auto"/>
        <w:jc w:val="both"/>
        <w:rPr>
          <w:rFonts w:cs="Arial"/>
          <w:sz w:val="24"/>
          <w:szCs w:val="24"/>
        </w:rPr>
      </w:pPr>
      <w:r w:rsidRPr="00B36E6B">
        <w:rPr>
          <w:rFonts w:cs="Arial"/>
          <w:sz w:val="24"/>
          <w:szCs w:val="24"/>
        </w:rPr>
        <w:t>The names of any members of staff who will be driving the car.</w:t>
      </w:r>
    </w:p>
    <w:p w14:paraId="07EB385E" w14:textId="77777777" w:rsidR="00527040" w:rsidRPr="007B2E95" w:rsidRDefault="00527040" w:rsidP="006F37F2">
      <w:pPr>
        <w:spacing w:after="0" w:line="240" w:lineRule="auto"/>
        <w:jc w:val="both"/>
        <w:rPr>
          <w:rFonts w:cs="Arial"/>
          <w:sz w:val="24"/>
          <w:szCs w:val="24"/>
        </w:rPr>
      </w:pPr>
    </w:p>
    <w:p w14:paraId="65DE140F" w14:textId="77777777" w:rsidR="00DE7A64" w:rsidRPr="00B36E6B" w:rsidRDefault="00920D78" w:rsidP="006F37F2">
      <w:pPr>
        <w:spacing w:after="0" w:line="240" w:lineRule="auto"/>
        <w:jc w:val="both"/>
        <w:rPr>
          <w:rFonts w:cs="Arial"/>
          <w:sz w:val="24"/>
          <w:szCs w:val="24"/>
        </w:rPr>
      </w:pPr>
      <w:r w:rsidRPr="007B2E95">
        <w:rPr>
          <w:rFonts w:cs="Arial"/>
          <w:sz w:val="24"/>
          <w:szCs w:val="24"/>
        </w:rPr>
        <w:t>Please s</w:t>
      </w:r>
      <w:r w:rsidR="000B0988" w:rsidRPr="00B36E6B">
        <w:rPr>
          <w:rFonts w:cs="Arial"/>
          <w:sz w:val="24"/>
          <w:szCs w:val="24"/>
        </w:rPr>
        <w:t>pecify c</w:t>
      </w:r>
      <w:r w:rsidR="00796B48" w:rsidRPr="00B36E6B">
        <w:rPr>
          <w:rFonts w:cs="Arial"/>
          <w:sz w:val="24"/>
          <w:szCs w:val="24"/>
        </w:rPr>
        <w:t xml:space="preserve">ollision damage waiver insurance </w:t>
      </w:r>
      <w:r w:rsidR="00527040" w:rsidRPr="00B36E6B">
        <w:rPr>
          <w:rFonts w:cs="Arial"/>
          <w:sz w:val="24"/>
          <w:szCs w:val="24"/>
        </w:rPr>
        <w:t>on the order</w:t>
      </w:r>
      <w:r w:rsidR="000B0988" w:rsidRPr="00B36E6B">
        <w:rPr>
          <w:rFonts w:cs="Arial"/>
          <w:sz w:val="24"/>
          <w:szCs w:val="24"/>
        </w:rPr>
        <w:t xml:space="preserve"> as</w:t>
      </w:r>
      <w:r w:rsidR="00527040" w:rsidRPr="00B36E6B">
        <w:rPr>
          <w:rFonts w:cs="Arial"/>
          <w:sz w:val="24"/>
          <w:szCs w:val="24"/>
        </w:rPr>
        <w:t xml:space="preserve"> it is important that the </w:t>
      </w:r>
      <w:r w:rsidR="00E553D6" w:rsidRPr="00B36E6B">
        <w:rPr>
          <w:rFonts w:cs="Arial"/>
          <w:sz w:val="24"/>
          <w:szCs w:val="24"/>
        </w:rPr>
        <w:t>ICO</w:t>
      </w:r>
      <w:r w:rsidR="00DE7A64" w:rsidRPr="00B36E6B">
        <w:rPr>
          <w:rFonts w:cs="Arial"/>
          <w:sz w:val="24"/>
          <w:szCs w:val="24"/>
        </w:rPr>
        <w:t xml:space="preserve"> </w:t>
      </w:r>
      <w:r w:rsidR="00527040" w:rsidRPr="00B36E6B">
        <w:rPr>
          <w:rFonts w:cs="Arial"/>
          <w:sz w:val="24"/>
          <w:szCs w:val="24"/>
        </w:rPr>
        <w:t>can demonstrate that this insurance forms part of the order made</w:t>
      </w:r>
      <w:r w:rsidR="004371A9" w:rsidRPr="00B36E6B">
        <w:rPr>
          <w:rFonts w:cs="Arial"/>
          <w:sz w:val="24"/>
          <w:szCs w:val="24"/>
        </w:rPr>
        <w:t xml:space="preserve">. </w:t>
      </w:r>
    </w:p>
    <w:p w14:paraId="13B48035" w14:textId="77777777" w:rsidR="000B20D0" w:rsidRPr="00B36E6B" w:rsidRDefault="000B20D0" w:rsidP="006F37F2">
      <w:pPr>
        <w:spacing w:after="0" w:line="240" w:lineRule="auto"/>
        <w:jc w:val="both"/>
        <w:rPr>
          <w:rFonts w:cs="Arial"/>
          <w:sz w:val="24"/>
          <w:szCs w:val="24"/>
        </w:rPr>
      </w:pPr>
    </w:p>
    <w:p w14:paraId="0EA7354B" w14:textId="77777777" w:rsidR="000B20D0" w:rsidRPr="00B36E6B" w:rsidRDefault="002F5B15" w:rsidP="006F37F2">
      <w:pPr>
        <w:spacing w:after="0" w:line="240" w:lineRule="auto"/>
        <w:jc w:val="both"/>
        <w:rPr>
          <w:rFonts w:cs="Arial"/>
          <w:sz w:val="24"/>
          <w:szCs w:val="24"/>
        </w:rPr>
      </w:pPr>
      <w:r w:rsidRPr="00B36E6B">
        <w:rPr>
          <w:rFonts w:cs="Arial"/>
          <w:sz w:val="24"/>
          <w:szCs w:val="24"/>
        </w:rPr>
        <w:t xml:space="preserve">It is Enterprise’s responsibility to check </w:t>
      </w:r>
      <w:r w:rsidR="00920D78" w:rsidRPr="00B36E6B">
        <w:rPr>
          <w:rFonts w:cs="Arial"/>
          <w:sz w:val="24"/>
          <w:szCs w:val="24"/>
        </w:rPr>
        <w:t xml:space="preserve">the </w:t>
      </w:r>
      <w:r w:rsidRPr="00B36E6B">
        <w:rPr>
          <w:rFonts w:cs="Arial"/>
          <w:sz w:val="24"/>
          <w:szCs w:val="24"/>
        </w:rPr>
        <w:t>driving licences of all drivers. You should ensure that you have your driving licence with you throughout the duration of the hire period. The ICO has agreed to provide driving licence number and expiry date with all bookings. Please provide this information to the person placing your booking.</w:t>
      </w:r>
      <w:r w:rsidR="000B20D0" w:rsidRPr="00B36E6B">
        <w:rPr>
          <w:rFonts w:cs="Arial"/>
          <w:sz w:val="24"/>
          <w:szCs w:val="24"/>
        </w:rPr>
        <w:t xml:space="preserve"> </w:t>
      </w:r>
    </w:p>
    <w:p w14:paraId="3FB42F06" w14:textId="77777777" w:rsidR="000B20D0" w:rsidRPr="00B36E6B" w:rsidRDefault="000B20D0" w:rsidP="006F37F2">
      <w:pPr>
        <w:spacing w:after="0" w:line="240" w:lineRule="auto"/>
        <w:jc w:val="both"/>
        <w:rPr>
          <w:rFonts w:cs="Arial"/>
          <w:sz w:val="24"/>
          <w:szCs w:val="24"/>
        </w:rPr>
      </w:pPr>
    </w:p>
    <w:p w14:paraId="7E7CDC88" w14:textId="77777777" w:rsidR="000B20D0" w:rsidRPr="00B36E6B" w:rsidRDefault="000B20D0" w:rsidP="006F37F2">
      <w:pPr>
        <w:spacing w:after="0" w:line="240" w:lineRule="auto"/>
        <w:jc w:val="both"/>
        <w:rPr>
          <w:rFonts w:cs="Arial"/>
          <w:sz w:val="24"/>
          <w:szCs w:val="24"/>
        </w:rPr>
      </w:pPr>
      <w:r w:rsidRPr="00B36E6B">
        <w:rPr>
          <w:rFonts w:cs="Arial"/>
          <w:sz w:val="24"/>
          <w:szCs w:val="24"/>
        </w:rPr>
        <w:t>The amount of fuel a vehicle is delivered with can vary considerably. In order to avoid fuel charges from Enterprise (they will refuel a car but the cost of that fuel is higher than forecourt prices), the car is to be returned  with the same</w:t>
      </w:r>
      <w:r w:rsidR="0005239E" w:rsidRPr="00B36E6B">
        <w:rPr>
          <w:rFonts w:cs="Arial"/>
          <w:sz w:val="24"/>
          <w:szCs w:val="24"/>
        </w:rPr>
        <w:t xml:space="preserve"> fuel</w:t>
      </w:r>
      <w:r w:rsidRPr="00B36E6B">
        <w:rPr>
          <w:rFonts w:cs="Arial"/>
          <w:sz w:val="24"/>
          <w:szCs w:val="24"/>
        </w:rPr>
        <w:t xml:space="preserve"> level  it was delivered with</w:t>
      </w:r>
      <w:r w:rsidR="00920D78" w:rsidRPr="00B36E6B">
        <w:rPr>
          <w:rFonts w:cs="Arial"/>
          <w:sz w:val="24"/>
          <w:szCs w:val="24"/>
        </w:rPr>
        <w:t xml:space="preserve">; for example if it is </w:t>
      </w:r>
      <w:r w:rsidRPr="00B36E6B">
        <w:rPr>
          <w:rFonts w:cs="Arial"/>
          <w:sz w:val="24"/>
          <w:szCs w:val="24"/>
        </w:rPr>
        <w:t xml:space="preserve">delivered with a full tank, then </w:t>
      </w:r>
      <w:r w:rsidR="00920D78" w:rsidRPr="00B36E6B">
        <w:rPr>
          <w:rFonts w:cs="Arial"/>
          <w:sz w:val="24"/>
          <w:szCs w:val="24"/>
        </w:rPr>
        <w:t xml:space="preserve">it should be </w:t>
      </w:r>
      <w:r w:rsidRPr="00B36E6B">
        <w:rPr>
          <w:rFonts w:cs="Arial"/>
          <w:sz w:val="24"/>
          <w:szCs w:val="24"/>
        </w:rPr>
        <w:t>return</w:t>
      </w:r>
      <w:r w:rsidR="00920D78" w:rsidRPr="00B36E6B">
        <w:rPr>
          <w:rFonts w:cs="Arial"/>
          <w:sz w:val="24"/>
          <w:szCs w:val="24"/>
        </w:rPr>
        <w:t xml:space="preserve">ed </w:t>
      </w:r>
      <w:r w:rsidRPr="00B36E6B">
        <w:rPr>
          <w:rFonts w:cs="Arial"/>
          <w:sz w:val="24"/>
          <w:szCs w:val="24"/>
        </w:rPr>
        <w:t>with a full tank.</w:t>
      </w:r>
    </w:p>
    <w:p w14:paraId="17254811" w14:textId="77777777" w:rsidR="00527040" w:rsidRPr="00B36E6B" w:rsidRDefault="00527040" w:rsidP="006F37F2">
      <w:pPr>
        <w:spacing w:after="0" w:line="240" w:lineRule="auto"/>
        <w:jc w:val="both"/>
        <w:rPr>
          <w:rFonts w:cs="Arial"/>
          <w:sz w:val="24"/>
          <w:szCs w:val="24"/>
        </w:rPr>
      </w:pPr>
    </w:p>
    <w:p w14:paraId="0C4A74FE" w14:textId="77777777" w:rsidR="00527040" w:rsidRPr="00B36E6B" w:rsidRDefault="00527040" w:rsidP="006F37F2">
      <w:pPr>
        <w:spacing w:after="0" w:line="240" w:lineRule="auto"/>
        <w:jc w:val="both"/>
        <w:rPr>
          <w:rFonts w:cs="Arial"/>
          <w:sz w:val="24"/>
          <w:szCs w:val="24"/>
        </w:rPr>
      </w:pPr>
      <w:r w:rsidRPr="00B36E6B">
        <w:rPr>
          <w:rFonts w:cs="Arial"/>
          <w:sz w:val="24"/>
          <w:szCs w:val="24"/>
        </w:rPr>
        <w:t>Members of staff must obtain receipts for any petrol bought during the period of hire. The cost of petrol bought can be reclaimed in the same way</w:t>
      </w:r>
      <w:r w:rsidR="00796B48" w:rsidRPr="00B36E6B">
        <w:rPr>
          <w:rFonts w:cs="Arial"/>
          <w:sz w:val="24"/>
          <w:szCs w:val="24"/>
        </w:rPr>
        <w:t xml:space="preserve"> as any other receipted expense or charged to a CCC</w:t>
      </w:r>
      <w:r w:rsidR="00920D78" w:rsidRPr="00B36E6B">
        <w:rPr>
          <w:rFonts w:cs="Arial"/>
          <w:sz w:val="24"/>
          <w:szCs w:val="24"/>
        </w:rPr>
        <w:t>.</w:t>
      </w:r>
    </w:p>
    <w:p w14:paraId="1F76EC52" w14:textId="77777777" w:rsidR="00527040" w:rsidRPr="00B36E6B" w:rsidRDefault="00527040" w:rsidP="006F37F2">
      <w:pPr>
        <w:pStyle w:val="Heading1"/>
        <w:jc w:val="both"/>
      </w:pPr>
    </w:p>
    <w:p w14:paraId="3054DA89" w14:textId="77777777" w:rsidR="00920D78" w:rsidRPr="00B36E6B" w:rsidRDefault="00920D78" w:rsidP="006F37F2">
      <w:pPr>
        <w:pStyle w:val="Default"/>
        <w:jc w:val="both"/>
        <w:rPr>
          <w:rFonts w:cs="Verdana"/>
          <w:sz w:val="32"/>
          <w:szCs w:val="32"/>
        </w:rPr>
        <w:sectPr w:rsidR="00920D78" w:rsidRPr="00B36E6B">
          <w:headerReference w:type="default" r:id="rId23"/>
          <w:pgSz w:w="11906" w:h="16838"/>
          <w:pgMar w:top="1440" w:right="1440" w:bottom="1440" w:left="1440" w:header="708" w:footer="708" w:gutter="0"/>
          <w:cols w:space="708"/>
          <w:docGrid w:linePitch="360"/>
        </w:sectPr>
      </w:pPr>
    </w:p>
    <w:p w14:paraId="42507DF4" w14:textId="77777777" w:rsidR="00DE7A64" w:rsidRPr="00CF5A96" w:rsidRDefault="00DE7A64" w:rsidP="006F37F2">
      <w:pPr>
        <w:pStyle w:val="Normal1"/>
        <w:contextualSpacing/>
        <w:jc w:val="both"/>
        <w:rPr>
          <w:rFonts w:ascii="Georgia" w:eastAsia="Arial" w:hAnsi="Georgia" w:cs="Arial"/>
          <w:color w:val="0070C0"/>
          <w:sz w:val="32"/>
          <w:szCs w:val="32"/>
        </w:rPr>
      </w:pPr>
      <w:r w:rsidRPr="00CF5A96">
        <w:rPr>
          <w:rFonts w:ascii="Georgia" w:eastAsia="Arial" w:hAnsi="Georgia" w:cs="Arial"/>
          <w:color w:val="0070C0"/>
          <w:sz w:val="32"/>
          <w:szCs w:val="32"/>
        </w:rPr>
        <w:lastRenderedPageBreak/>
        <w:t xml:space="preserve">Car </w:t>
      </w:r>
      <w:r w:rsidR="00124767" w:rsidRPr="00CF5A96">
        <w:rPr>
          <w:rFonts w:ascii="Georgia" w:eastAsia="Arial" w:hAnsi="Georgia" w:cs="Arial"/>
          <w:color w:val="0070C0"/>
          <w:sz w:val="32"/>
          <w:szCs w:val="32"/>
        </w:rPr>
        <w:t>h</w:t>
      </w:r>
      <w:r w:rsidRPr="00CF5A96">
        <w:rPr>
          <w:rFonts w:ascii="Georgia" w:eastAsia="Arial" w:hAnsi="Georgia" w:cs="Arial"/>
          <w:color w:val="0070C0"/>
          <w:sz w:val="32"/>
          <w:szCs w:val="32"/>
        </w:rPr>
        <w:t xml:space="preserve">ire </w:t>
      </w:r>
      <w:r w:rsidR="00124767" w:rsidRPr="00CF5A96">
        <w:rPr>
          <w:rFonts w:ascii="Georgia" w:eastAsia="Arial" w:hAnsi="Georgia" w:cs="Arial"/>
          <w:color w:val="0070C0"/>
          <w:sz w:val="32"/>
          <w:szCs w:val="32"/>
        </w:rPr>
        <w:t>h</w:t>
      </w:r>
      <w:r w:rsidRPr="00CF5A96">
        <w:rPr>
          <w:rFonts w:ascii="Georgia" w:eastAsia="Arial" w:hAnsi="Georgia" w:cs="Arial"/>
          <w:color w:val="0070C0"/>
          <w:sz w:val="32"/>
          <w:szCs w:val="32"/>
        </w:rPr>
        <w:t>and</w:t>
      </w:r>
      <w:r w:rsidR="00124767" w:rsidRPr="00CF5A96">
        <w:rPr>
          <w:rFonts w:ascii="Georgia" w:eastAsia="Arial" w:hAnsi="Georgia" w:cs="Arial"/>
          <w:color w:val="0070C0"/>
          <w:sz w:val="32"/>
          <w:szCs w:val="32"/>
        </w:rPr>
        <w:t>o</w:t>
      </w:r>
      <w:r w:rsidRPr="00CF5A96">
        <w:rPr>
          <w:rFonts w:ascii="Georgia" w:eastAsia="Arial" w:hAnsi="Georgia" w:cs="Arial"/>
          <w:color w:val="0070C0"/>
          <w:sz w:val="32"/>
          <w:szCs w:val="32"/>
        </w:rPr>
        <w:t xml:space="preserve">ver </w:t>
      </w:r>
      <w:r w:rsidR="00124767" w:rsidRPr="00CF5A96">
        <w:rPr>
          <w:rFonts w:ascii="Georgia" w:eastAsia="Arial" w:hAnsi="Georgia" w:cs="Arial"/>
          <w:color w:val="0070C0"/>
          <w:sz w:val="32"/>
          <w:szCs w:val="32"/>
        </w:rPr>
        <w:t>f</w:t>
      </w:r>
      <w:r w:rsidRPr="00CF5A96">
        <w:rPr>
          <w:rFonts w:ascii="Georgia" w:eastAsia="Arial" w:hAnsi="Georgia" w:cs="Arial"/>
          <w:color w:val="0070C0"/>
          <w:sz w:val="32"/>
          <w:szCs w:val="32"/>
        </w:rPr>
        <w:t xml:space="preserve">orm, </w:t>
      </w:r>
      <w:r w:rsidR="00124767" w:rsidRPr="00CF5A96">
        <w:rPr>
          <w:rFonts w:ascii="Georgia" w:eastAsia="Arial" w:hAnsi="Georgia" w:cs="Arial"/>
          <w:color w:val="0070C0"/>
          <w:sz w:val="32"/>
          <w:szCs w:val="32"/>
        </w:rPr>
        <w:t>p</w:t>
      </w:r>
      <w:r w:rsidRPr="00CF5A96">
        <w:rPr>
          <w:rFonts w:ascii="Georgia" w:eastAsia="Arial" w:hAnsi="Georgia" w:cs="Arial"/>
          <w:color w:val="0070C0"/>
          <w:sz w:val="32"/>
          <w:szCs w:val="32"/>
        </w:rPr>
        <w:t xml:space="preserve">olicy and </w:t>
      </w:r>
      <w:r w:rsidR="00124767" w:rsidRPr="00CF5A96">
        <w:rPr>
          <w:rFonts w:ascii="Georgia" w:eastAsia="Arial" w:hAnsi="Georgia" w:cs="Arial"/>
          <w:color w:val="0070C0"/>
          <w:sz w:val="32"/>
          <w:szCs w:val="32"/>
        </w:rPr>
        <w:t>p</w:t>
      </w:r>
      <w:r w:rsidRPr="00CF5A96">
        <w:rPr>
          <w:rFonts w:ascii="Georgia" w:eastAsia="Arial" w:hAnsi="Georgia" w:cs="Arial"/>
          <w:color w:val="0070C0"/>
          <w:sz w:val="32"/>
          <w:szCs w:val="32"/>
        </w:rPr>
        <w:t>rocedures</w:t>
      </w:r>
    </w:p>
    <w:p w14:paraId="24FCDEB9" w14:textId="77777777" w:rsidR="00DE7A64" w:rsidRPr="007B2E95" w:rsidRDefault="00DE7A64" w:rsidP="006F37F2">
      <w:pPr>
        <w:spacing w:after="0" w:line="240" w:lineRule="auto"/>
        <w:jc w:val="both"/>
        <w:rPr>
          <w:b/>
          <w:sz w:val="28"/>
          <w:szCs w:val="28"/>
        </w:rPr>
      </w:pPr>
    </w:p>
    <w:p w14:paraId="13F913F6" w14:textId="77777777" w:rsidR="00DE7A64" w:rsidRPr="00DE5696" w:rsidRDefault="00DE7A64" w:rsidP="006F37F2">
      <w:pPr>
        <w:spacing w:after="0" w:line="240" w:lineRule="auto"/>
        <w:jc w:val="both"/>
        <w:rPr>
          <w:sz w:val="24"/>
          <w:szCs w:val="24"/>
        </w:rPr>
      </w:pPr>
      <w:r w:rsidRPr="007B2E95">
        <w:rPr>
          <w:sz w:val="24"/>
          <w:szCs w:val="24"/>
        </w:rPr>
        <w:t>The purpose and aim of this po</w:t>
      </w:r>
      <w:r w:rsidRPr="00DE5696">
        <w:rPr>
          <w:sz w:val="24"/>
          <w:szCs w:val="24"/>
        </w:rPr>
        <w:t>licy is to ensure the smooth and efficient handover of hire cars between ICO staff and the hire car company.</w:t>
      </w:r>
    </w:p>
    <w:p w14:paraId="557F730C" w14:textId="77777777" w:rsidR="00DE7A64" w:rsidRPr="00B36E6B" w:rsidRDefault="00DE7A64" w:rsidP="006F37F2">
      <w:pPr>
        <w:spacing w:after="0" w:line="240" w:lineRule="auto"/>
        <w:jc w:val="both"/>
        <w:rPr>
          <w:sz w:val="24"/>
          <w:szCs w:val="24"/>
        </w:rPr>
      </w:pPr>
    </w:p>
    <w:p w14:paraId="156D736C" w14:textId="77777777" w:rsidR="00124767" w:rsidRPr="00B36E6B" w:rsidRDefault="00DE7A64" w:rsidP="006F37F2">
      <w:pPr>
        <w:spacing w:after="0" w:line="240" w:lineRule="auto"/>
        <w:jc w:val="both"/>
        <w:rPr>
          <w:sz w:val="24"/>
          <w:szCs w:val="24"/>
        </w:rPr>
      </w:pPr>
      <w:r w:rsidRPr="00B36E6B">
        <w:rPr>
          <w:sz w:val="24"/>
          <w:szCs w:val="24"/>
        </w:rPr>
        <w:t>When requesting a hire car please consider the following options:</w:t>
      </w:r>
    </w:p>
    <w:p w14:paraId="22F1A478" w14:textId="77777777" w:rsidR="00DE7A64" w:rsidRPr="00B36E6B" w:rsidRDefault="00DE7A64" w:rsidP="006F37F2">
      <w:pPr>
        <w:spacing w:after="0" w:line="240" w:lineRule="auto"/>
        <w:jc w:val="both"/>
        <w:rPr>
          <w:sz w:val="24"/>
          <w:szCs w:val="24"/>
        </w:rPr>
      </w:pPr>
    </w:p>
    <w:p w14:paraId="2B3F45D8" w14:textId="77777777" w:rsidR="00DE7A64" w:rsidRPr="00B36E6B" w:rsidRDefault="00DE7A64" w:rsidP="006F37F2">
      <w:pPr>
        <w:pStyle w:val="ListParagraph"/>
        <w:numPr>
          <w:ilvl w:val="0"/>
          <w:numId w:val="42"/>
        </w:numPr>
        <w:spacing w:after="0" w:line="240" w:lineRule="auto"/>
        <w:jc w:val="both"/>
        <w:rPr>
          <w:b/>
          <w:sz w:val="24"/>
          <w:szCs w:val="24"/>
        </w:rPr>
      </w:pPr>
      <w:r w:rsidRPr="00B36E6B">
        <w:rPr>
          <w:b/>
          <w:sz w:val="24"/>
          <w:szCs w:val="24"/>
        </w:rPr>
        <w:t xml:space="preserve">Hire car to be delivered to and collected from home address </w:t>
      </w:r>
    </w:p>
    <w:p w14:paraId="3567366D" w14:textId="77777777" w:rsidR="00DE7A64" w:rsidRPr="00B36E6B" w:rsidRDefault="00DE7A64" w:rsidP="006F37F2">
      <w:pPr>
        <w:pStyle w:val="ListParagraph"/>
        <w:spacing w:after="0" w:line="240" w:lineRule="auto"/>
        <w:ind w:left="1134"/>
        <w:jc w:val="both"/>
        <w:rPr>
          <w:sz w:val="24"/>
          <w:szCs w:val="24"/>
        </w:rPr>
      </w:pPr>
      <w:r w:rsidRPr="00B36E6B">
        <w:rPr>
          <w:sz w:val="24"/>
          <w:szCs w:val="24"/>
        </w:rPr>
        <w:t xml:space="preserve">If this is a feasible option please provide </w:t>
      </w:r>
      <w:r w:rsidR="00124767" w:rsidRPr="00B36E6B">
        <w:rPr>
          <w:sz w:val="24"/>
          <w:szCs w:val="24"/>
        </w:rPr>
        <w:t xml:space="preserve">your </w:t>
      </w:r>
      <w:r w:rsidRPr="00B36E6B">
        <w:rPr>
          <w:sz w:val="24"/>
          <w:szCs w:val="24"/>
        </w:rPr>
        <w:t>home address and mobile number with your booking request. The booking will be made with the office local to your home address.</w:t>
      </w:r>
    </w:p>
    <w:p w14:paraId="539FCDF6" w14:textId="77777777" w:rsidR="00124767" w:rsidRPr="00B36E6B" w:rsidRDefault="00DE7A64" w:rsidP="006F37F2">
      <w:pPr>
        <w:pStyle w:val="ListParagraph"/>
        <w:spacing w:after="0" w:line="240" w:lineRule="auto"/>
        <w:ind w:left="1134"/>
        <w:jc w:val="both"/>
        <w:rPr>
          <w:sz w:val="24"/>
          <w:szCs w:val="24"/>
        </w:rPr>
      </w:pPr>
      <w:r w:rsidRPr="00B36E6B">
        <w:rPr>
          <w:sz w:val="24"/>
          <w:szCs w:val="24"/>
        </w:rPr>
        <w:t>Please note in some cases the branch in question may insist on collecting you from your address and driving you to their premises to collect the car and then dropping you back when you return it</w:t>
      </w:r>
      <w:r w:rsidR="00124767" w:rsidRPr="00B36E6B">
        <w:rPr>
          <w:sz w:val="24"/>
          <w:szCs w:val="24"/>
        </w:rPr>
        <w:t>.</w:t>
      </w:r>
    </w:p>
    <w:p w14:paraId="34AD3274" w14:textId="77777777" w:rsidR="00DE7A64" w:rsidRPr="00B36E6B" w:rsidRDefault="00DE7A64" w:rsidP="006F37F2">
      <w:pPr>
        <w:pStyle w:val="ListParagraph"/>
        <w:spacing w:after="0" w:line="240" w:lineRule="auto"/>
        <w:ind w:left="1134"/>
        <w:jc w:val="both"/>
        <w:rPr>
          <w:sz w:val="24"/>
          <w:szCs w:val="24"/>
        </w:rPr>
      </w:pPr>
    </w:p>
    <w:p w14:paraId="73756F0B" w14:textId="77777777" w:rsidR="00DE7A64" w:rsidRPr="00B36E6B" w:rsidRDefault="00DE7A64" w:rsidP="006F37F2">
      <w:pPr>
        <w:pStyle w:val="ListParagraph"/>
        <w:numPr>
          <w:ilvl w:val="0"/>
          <w:numId w:val="42"/>
        </w:numPr>
        <w:spacing w:after="0" w:line="240" w:lineRule="auto"/>
        <w:jc w:val="both"/>
        <w:rPr>
          <w:b/>
          <w:sz w:val="24"/>
          <w:szCs w:val="24"/>
        </w:rPr>
      </w:pPr>
      <w:r w:rsidRPr="00B36E6B">
        <w:rPr>
          <w:b/>
          <w:sz w:val="24"/>
          <w:szCs w:val="24"/>
        </w:rPr>
        <w:t>Collect/</w:t>
      </w:r>
      <w:r w:rsidR="00124767" w:rsidRPr="00B36E6B">
        <w:rPr>
          <w:b/>
          <w:sz w:val="24"/>
          <w:szCs w:val="24"/>
        </w:rPr>
        <w:t>r</w:t>
      </w:r>
      <w:r w:rsidRPr="00B36E6B">
        <w:rPr>
          <w:b/>
          <w:sz w:val="24"/>
          <w:szCs w:val="24"/>
        </w:rPr>
        <w:t>eturn vehicle to a specified branch</w:t>
      </w:r>
    </w:p>
    <w:p w14:paraId="7B31F034" w14:textId="77777777" w:rsidR="00DE7A64" w:rsidRPr="00B36E6B" w:rsidRDefault="00DE7A64" w:rsidP="006F37F2">
      <w:pPr>
        <w:spacing w:after="0" w:line="240" w:lineRule="auto"/>
        <w:ind w:left="1134"/>
        <w:jc w:val="both"/>
        <w:rPr>
          <w:sz w:val="24"/>
          <w:szCs w:val="24"/>
        </w:rPr>
      </w:pPr>
      <w:r w:rsidRPr="00B36E6B">
        <w:rPr>
          <w:sz w:val="24"/>
          <w:szCs w:val="24"/>
        </w:rPr>
        <w:t>You can ‘walk in’ to a specified branch for collection and return of a vehicle. If you would like to collect from a branch close to home rather than Styal, please provide your home address with the booking request.</w:t>
      </w:r>
    </w:p>
    <w:p w14:paraId="45D8FACB" w14:textId="77777777" w:rsidR="00124767" w:rsidRPr="00B36E6B" w:rsidRDefault="00124767" w:rsidP="006F37F2">
      <w:pPr>
        <w:spacing w:after="0" w:line="240" w:lineRule="auto"/>
        <w:ind w:left="1134"/>
        <w:jc w:val="both"/>
        <w:rPr>
          <w:sz w:val="24"/>
          <w:szCs w:val="24"/>
        </w:rPr>
      </w:pPr>
    </w:p>
    <w:p w14:paraId="301A19FC" w14:textId="77777777" w:rsidR="00DE7A64" w:rsidRPr="00B36E6B" w:rsidRDefault="00DE7A64" w:rsidP="006F37F2">
      <w:pPr>
        <w:pStyle w:val="ListParagraph"/>
        <w:numPr>
          <w:ilvl w:val="0"/>
          <w:numId w:val="42"/>
        </w:numPr>
        <w:spacing w:after="0" w:line="240" w:lineRule="auto"/>
        <w:jc w:val="both"/>
        <w:rPr>
          <w:b/>
          <w:sz w:val="24"/>
          <w:szCs w:val="24"/>
        </w:rPr>
      </w:pPr>
      <w:r w:rsidRPr="00B36E6B">
        <w:rPr>
          <w:b/>
          <w:sz w:val="24"/>
          <w:szCs w:val="24"/>
        </w:rPr>
        <w:t>Delivery/</w:t>
      </w:r>
      <w:r w:rsidR="00124767" w:rsidRPr="00B36E6B">
        <w:rPr>
          <w:b/>
          <w:sz w:val="24"/>
          <w:szCs w:val="24"/>
        </w:rPr>
        <w:t>c</w:t>
      </w:r>
      <w:r w:rsidRPr="00B36E6B">
        <w:rPr>
          <w:b/>
          <w:sz w:val="24"/>
          <w:szCs w:val="24"/>
        </w:rPr>
        <w:t>ollection to Wycliffe House</w:t>
      </w:r>
    </w:p>
    <w:p w14:paraId="7463A306" w14:textId="77777777" w:rsidR="00DE7A64" w:rsidRPr="00B36E6B" w:rsidRDefault="00DE7A64" w:rsidP="006F37F2">
      <w:pPr>
        <w:pStyle w:val="ListParagraph"/>
        <w:spacing w:after="0" w:line="240" w:lineRule="auto"/>
        <w:ind w:left="1134"/>
        <w:jc w:val="both"/>
        <w:rPr>
          <w:sz w:val="24"/>
          <w:szCs w:val="24"/>
        </w:rPr>
      </w:pPr>
      <w:r w:rsidRPr="00B36E6B">
        <w:rPr>
          <w:sz w:val="24"/>
          <w:szCs w:val="24"/>
        </w:rPr>
        <w:t>If neither home address delivery/collection nor ‘walk in’ are viable options for logistical or operational reasons, under such circumstances we should have the option to have the vehicle delivered to Wycliffe House and ask Facilities to make a space available.</w:t>
      </w:r>
      <w:r w:rsidR="00124767" w:rsidRPr="00B36E6B">
        <w:rPr>
          <w:sz w:val="24"/>
          <w:szCs w:val="24"/>
        </w:rPr>
        <w:t xml:space="preserve"> </w:t>
      </w:r>
      <w:r w:rsidRPr="00B36E6B">
        <w:rPr>
          <w:sz w:val="24"/>
          <w:szCs w:val="24"/>
        </w:rPr>
        <w:t xml:space="preserve">The space would be for the hire car </w:t>
      </w:r>
      <w:r w:rsidRPr="00B36E6B">
        <w:rPr>
          <w:b/>
          <w:sz w:val="24"/>
          <w:szCs w:val="24"/>
        </w:rPr>
        <w:t>only</w:t>
      </w:r>
      <w:r w:rsidRPr="00B36E6B">
        <w:rPr>
          <w:sz w:val="24"/>
          <w:szCs w:val="24"/>
        </w:rPr>
        <w:t xml:space="preserve">. When hiring cars to be delivered to Wycliffe House, staff can no longer ask Facilities to reserve a space to leave their </w:t>
      </w:r>
      <w:r w:rsidRPr="00B36E6B">
        <w:rPr>
          <w:b/>
          <w:sz w:val="24"/>
          <w:szCs w:val="24"/>
        </w:rPr>
        <w:t>own</w:t>
      </w:r>
      <w:r w:rsidRPr="00B36E6B">
        <w:rPr>
          <w:sz w:val="24"/>
          <w:szCs w:val="24"/>
        </w:rPr>
        <w:t xml:space="preserve"> car at Wycliffe House.</w:t>
      </w:r>
    </w:p>
    <w:p w14:paraId="2D720C26" w14:textId="77777777" w:rsidR="00DE7A64" w:rsidRPr="00B36E6B" w:rsidRDefault="00DE7A64" w:rsidP="006F37F2">
      <w:pPr>
        <w:spacing w:after="0" w:line="240" w:lineRule="auto"/>
        <w:jc w:val="both"/>
        <w:rPr>
          <w:i/>
          <w:sz w:val="24"/>
          <w:szCs w:val="24"/>
        </w:rPr>
      </w:pPr>
    </w:p>
    <w:p w14:paraId="0B48E819" w14:textId="77777777" w:rsidR="00DE7A64" w:rsidRPr="00B36E6B" w:rsidRDefault="00DE7A64" w:rsidP="006F37F2">
      <w:pPr>
        <w:spacing w:after="0" w:line="240" w:lineRule="auto"/>
        <w:jc w:val="both"/>
        <w:rPr>
          <w:sz w:val="24"/>
          <w:szCs w:val="24"/>
        </w:rPr>
      </w:pPr>
      <w:r w:rsidRPr="00B36E6B">
        <w:rPr>
          <w:sz w:val="24"/>
          <w:szCs w:val="24"/>
        </w:rPr>
        <w:t>When sending in your request for a hire car please state which of the above options you will be using.</w:t>
      </w:r>
    </w:p>
    <w:p w14:paraId="06FCB5D7" w14:textId="77777777" w:rsidR="00DE7A64" w:rsidRPr="00B36E6B" w:rsidRDefault="00DE7A64" w:rsidP="006F37F2">
      <w:pPr>
        <w:spacing w:after="0" w:line="240" w:lineRule="auto"/>
        <w:jc w:val="both"/>
        <w:rPr>
          <w:sz w:val="24"/>
          <w:szCs w:val="24"/>
        </w:rPr>
      </w:pPr>
    </w:p>
    <w:p w14:paraId="27D8B9C5" w14:textId="77777777" w:rsidR="00DE7A64" w:rsidRPr="00B36E6B" w:rsidRDefault="00DE7A64" w:rsidP="006F37F2">
      <w:pPr>
        <w:spacing w:after="0" w:line="240" w:lineRule="auto"/>
        <w:jc w:val="both"/>
        <w:rPr>
          <w:b/>
          <w:sz w:val="24"/>
          <w:szCs w:val="24"/>
        </w:rPr>
      </w:pPr>
      <w:r w:rsidRPr="00B36E6B">
        <w:rPr>
          <w:sz w:val="24"/>
          <w:szCs w:val="24"/>
        </w:rPr>
        <w:t xml:space="preserve">With </w:t>
      </w:r>
      <w:r w:rsidRPr="00B36E6B">
        <w:rPr>
          <w:b/>
          <w:sz w:val="24"/>
          <w:szCs w:val="24"/>
        </w:rPr>
        <w:t>all</w:t>
      </w:r>
      <w:r w:rsidRPr="00B36E6B">
        <w:rPr>
          <w:sz w:val="24"/>
          <w:szCs w:val="24"/>
        </w:rPr>
        <w:t xml:space="preserve"> options, </w:t>
      </w:r>
      <w:r w:rsidR="00124767" w:rsidRPr="00B36E6B">
        <w:rPr>
          <w:sz w:val="24"/>
          <w:szCs w:val="24"/>
        </w:rPr>
        <w:t xml:space="preserve">you should </w:t>
      </w:r>
      <w:r w:rsidR="00F172B4" w:rsidRPr="00B36E6B">
        <w:rPr>
          <w:sz w:val="24"/>
          <w:szCs w:val="24"/>
        </w:rPr>
        <w:t>carry out</w:t>
      </w:r>
      <w:r w:rsidR="00124767" w:rsidRPr="00B36E6B">
        <w:rPr>
          <w:sz w:val="24"/>
          <w:szCs w:val="24"/>
        </w:rPr>
        <w:t xml:space="preserve"> </w:t>
      </w:r>
      <w:r w:rsidRPr="00B36E6B">
        <w:rPr>
          <w:sz w:val="24"/>
          <w:szCs w:val="24"/>
        </w:rPr>
        <w:t>the following procedures</w:t>
      </w:r>
      <w:r w:rsidRPr="00B36E6B">
        <w:rPr>
          <w:b/>
          <w:sz w:val="24"/>
          <w:szCs w:val="24"/>
        </w:rPr>
        <w:t>:</w:t>
      </w:r>
    </w:p>
    <w:p w14:paraId="405B8B0A" w14:textId="77777777" w:rsidR="00DE7A64" w:rsidRPr="00B36E6B" w:rsidRDefault="00DE7A64" w:rsidP="006F37F2">
      <w:pPr>
        <w:pStyle w:val="ListParagraph"/>
        <w:numPr>
          <w:ilvl w:val="0"/>
          <w:numId w:val="45"/>
        </w:numPr>
        <w:spacing w:after="0" w:line="240" w:lineRule="auto"/>
        <w:jc w:val="both"/>
        <w:rPr>
          <w:sz w:val="24"/>
          <w:szCs w:val="24"/>
        </w:rPr>
      </w:pPr>
      <w:r w:rsidRPr="00B36E6B">
        <w:rPr>
          <w:sz w:val="24"/>
          <w:szCs w:val="24"/>
        </w:rPr>
        <w:t xml:space="preserve">When receiving the hire car it is the responsibility of the </w:t>
      </w:r>
      <w:r w:rsidRPr="00B36E6B">
        <w:rPr>
          <w:b/>
          <w:sz w:val="24"/>
          <w:szCs w:val="24"/>
        </w:rPr>
        <w:t>driver</w:t>
      </w:r>
      <w:r w:rsidRPr="00B36E6B">
        <w:rPr>
          <w:sz w:val="24"/>
          <w:szCs w:val="24"/>
        </w:rPr>
        <w:t xml:space="preserve"> to check the car on arrival and sign for the car. Any scrapes or marks on the car should be indicated on the delivery form </w:t>
      </w:r>
      <w:r w:rsidR="0005239E" w:rsidRPr="00B36E6B">
        <w:rPr>
          <w:sz w:val="24"/>
          <w:szCs w:val="24"/>
        </w:rPr>
        <w:t xml:space="preserve">and if at all possible a photo taken. </w:t>
      </w:r>
    </w:p>
    <w:p w14:paraId="12F1DB9F" w14:textId="77777777" w:rsidR="00DE7A64" w:rsidRPr="00B36E6B" w:rsidRDefault="00DE7A64" w:rsidP="006F37F2">
      <w:pPr>
        <w:pStyle w:val="ListParagraph"/>
        <w:numPr>
          <w:ilvl w:val="0"/>
          <w:numId w:val="45"/>
        </w:numPr>
        <w:spacing w:after="0" w:line="240" w:lineRule="auto"/>
        <w:jc w:val="both"/>
        <w:rPr>
          <w:sz w:val="24"/>
          <w:szCs w:val="24"/>
        </w:rPr>
      </w:pPr>
      <w:r w:rsidRPr="00B36E6B">
        <w:rPr>
          <w:sz w:val="24"/>
          <w:szCs w:val="24"/>
        </w:rPr>
        <w:t>If you arrive back early, it is advisable to ring the car hire company and let them know the car is back and available for pick up.</w:t>
      </w:r>
    </w:p>
    <w:p w14:paraId="63832632" w14:textId="7F2661F6" w:rsidR="00DE7A64" w:rsidRPr="00B36E6B" w:rsidRDefault="00DE7A64" w:rsidP="006F37F2">
      <w:pPr>
        <w:pStyle w:val="ListParagraph"/>
        <w:numPr>
          <w:ilvl w:val="0"/>
          <w:numId w:val="45"/>
        </w:numPr>
        <w:spacing w:after="0" w:line="240" w:lineRule="auto"/>
        <w:jc w:val="both"/>
        <w:rPr>
          <w:sz w:val="24"/>
          <w:szCs w:val="24"/>
        </w:rPr>
      </w:pPr>
      <w:r w:rsidRPr="00B36E6B">
        <w:rPr>
          <w:sz w:val="24"/>
          <w:szCs w:val="24"/>
        </w:rPr>
        <w:t xml:space="preserve">You will only be covered by the insurance to drive the car for the time of the hire. If your journey back is </w:t>
      </w:r>
      <w:r w:rsidR="00B0270C" w:rsidRPr="00B36E6B">
        <w:rPr>
          <w:sz w:val="24"/>
          <w:szCs w:val="24"/>
        </w:rPr>
        <w:t xml:space="preserve">delayed by </w:t>
      </w:r>
      <w:r w:rsidRPr="00B36E6B">
        <w:rPr>
          <w:sz w:val="24"/>
          <w:szCs w:val="24"/>
        </w:rPr>
        <w:t xml:space="preserve">no fault of your own ie traffic accident or bad weather, please contact the </w:t>
      </w:r>
      <w:r w:rsidR="008E72A4">
        <w:rPr>
          <w:sz w:val="24"/>
          <w:szCs w:val="24"/>
        </w:rPr>
        <w:t>car h</w:t>
      </w:r>
      <w:r w:rsidRPr="00B36E6B">
        <w:rPr>
          <w:sz w:val="24"/>
          <w:szCs w:val="24"/>
        </w:rPr>
        <w:t>ire company or the Administrator who will arrange additional cover</w:t>
      </w:r>
      <w:r w:rsidR="004371A9" w:rsidRPr="00B36E6B">
        <w:rPr>
          <w:sz w:val="24"/>
          <w:szCs w:val="24"/>
        </w:rPr>
        <w:t xml:space="preserve">. </w:t>
      </w:r>
      <w:r w:rsidRPr="00B36E6B">
        <w:rPr>
          <w:sz w:val="24"/>
          <w:szCs w:val="24"/>
        </w:rPr>
        <w:t xml:space="preserve"> Similarly, if the car is delivered earlier than expected, do not start your journey before the start time of the hire.</w:t>
      </w:r>
    </w:p>
    <w:p w14:paraId="395D3849" w14:textId="77777777" w:rsidR="00DE7A64" w:rsidRPr="00B36E6B" w:rsidRDefault="00DE7A64" w:rsidP="006F37F2">
      <w:pPr>
        <w:spacing w:line="240" w:lineRule="auto"/>
        <w:jc w:val="both"/>
        <w:rPr>
          <w:sz w:val="24"/>
          <w:szCs w:val="24"/>
        </w:rPr>
      </w:pPr>
    </w:p>
    <w:p w14:paraId="4845267B" w14:textId="77777777" w:rsidR="00DE7A64" w:rsidRPr="00B36E6B" w:rsidRDefault="00DE7A64" w:rsidP="006F37F2">
      <w:pPr>
        <w:spacing w:line="240" w:lineRule="auto"/>
        <w:jc w:val="both"/>
        <w:rPr>
          <w:sz w:val="24"/>
          <w:szCs w:val="24"/>
        </w:rPr>
      </w:pPr>
      <w:r w:rsidRPr="00B36E6B">
        <w:rPr>
          <w:sz w:val="24"/>
          <w:szCs w:val="24"/>
        </w:rPr>
        <w:t xml:space="preserve">With option </w:t>
      </w:r>
      <w:r w:rsidR="00124767" w:rsidRPr="00B36E6B">
        <w:rPr>
          <w:sz w:val="24"/>
          <w:szCs w:val="24"/>
        </w:rPr>
        <w:t>three</w:t>
      </w:r>
      <w:r w:rsidRPr="00B36E6B">
        <w:rPr>
          <w:sz w:val="24"/>
          <w:szCs w:val="24"/>
        </w:rPr>
        <w:t xml:space="preserve">, </w:t>
      </w:r>
      <w:r w:rsidR="009B5916" w:rsidRPr="00B36E6B">
        <w:rPr>
          <w:sz w:val="24"/>
          <w:szCs w:val="24"/>
        </w:rPr>
        <w:t xml:space="preserve">you should </w:t>
      </w:r>
      <w:r w:rsidR="00F172B4" w:rsidRPr="00B36E6B">
        <w:rPr>
          <w:sz w:val="24"/>
          <w:szCs w:val="24"/>
        </w:rPr>
        <w:t>carry out</w:t>
      </w:r>
      <w:r w:rsidR="009B5916" w:rsidRPr="00B36E6B">
        <w:rPr>
          <w:sz w:val="24"/>
          <w:szCs w:val="24"/>
        </w:rPr>
        <w:t xml:space="preserve"> </w:t>
      </w:r>
      <w:r w:rsidRPr="00B36E6B">
        <w:rPr>
          <w:sz w:val="24"/>
          <w:szCs w:val="24"/>
        </w:rPr>
        <w:t>the</w:t>
      </w:r>
      <w:r w:rsidR="00F172B4" w:rsidRPr="00B36E6B">
        <w:rPr>
          <w:sz w:val="24"/>
          <w:szCs w:val="24"/>
        </w:rPr>
        <w:t xml:space="preserve"> following</w:t>
      </w:r>
      <w:r w:rsidRPr="00B36E6B">
        <w:rPr>
          <w:sz w:val="24"/>
          <w:szCs w:val="24"/>
        </w:rPr>
        <w:t xml:space="preserve"> handover procedures:</w:t>
      </w:r>
    </w:p>
    <w:p w14:paraId="1FE20DFC" w14:textId="77777777" w:rsidR="00DE7A64" w:rsidRPr="00B36E6B" w:rsidRDefault="00DE7A64" w:rsidP="006F37F2">
      <w:pPr>
        <w:pStyle w:val="ListParagraph"/>
        <w:numPr>
          <w:ilvl w:val="0"/>
          <w:numId w:val="46"/>
        </w:numPr>
        <w:spacing w:after="0" w:line="240" w:lineRule="auto"/>
        <w:jc w:val="both"/>
        <w:rPr>
          <w:sz w:val="24"/>
          <w:szCs w:val="24"/>
        </w:rPr>
      </w:pPr>
      <w:r w:rsidRPr="00B36E6B">
        <w:rPr>
          <w:sz w:val="24"/>
          <w:szCs w:val="24"/>
        </w:rPr>
        <w:t>After delivery the hire car should not be left at the front of the building but should be parked at the rear of Wycliffe House or in a space indicated by Facilities.</w:t>
      </w:r>
    </w:p>
    <w:p w14:paraId="3E3F3318" w14:textId="77777777" w:rsidR="00DE7A64" w:rsidRPr="00B36E6B" w:rsidRDefault="00DE7A64" w:rsidP="006F37F2">
      <w:pPr>
        <w:pStyle w:val="ListParagraph"/>
        <w:numPr>
          <w:ilvl w:val="0"/>
          <w:numId w:val="46"/>
        </w:numPr>
        <w:spacing w:after="0" w:line="240" w:lineRule="auto"/>
        <w:jc w:val="both"/>
        <w:rPr>
          <w:sz w:val="24"/>
          <w:szCs w:val="24"/>
        </w:rPr>
      </w:pPr>
      <w:r w:rsidRPr="00B36E6B">
        <w:rPr>
          <w:sz w:val="24"/>
          <w:szCs w:val="24"/>
        </w:rPr>
        <w:t>Upon return to the office please complete the Hand</w:t>
      </w:r>
      <w:r w:rsidR="009B5916" w:rsidRPr="00B36E6B">
        <w:rPr>
          <w:sz w:val="24"/>
          <w:szCs w:val="24"/>
        </w:rPr>
        <w:t>o</w:t>
      </w:r>
      <w:r w:rsidRPr="00B36E6B">
        <w:rPr>
          <w:sz w:val="24"/>
          <w:szCs w:val="24"/>
        </w:rPr>
        <w:t>ver form</w:t>
      </w:r>
      <w:r w:rsidR="004371A9" w:rsidRPr="00B36E6B">
        <w:rPr>
          <w:sz w:val="24"/>
          <w:szCs w:val="24"/>
        </w:rPr>
        <w:t xml:space="preserve">. </w:t>
      </w:r>
      <w:r w:rsidRPr="00B36E6B">
        <w:rPr>
          <w:sz w:val="24"/>
          <w:szCs w:val="24"/>
        </w:rPr>
        <w:t>Any scrapes etc incurred during the car hire should be shown in the notes section. Ensure that any documents and keys are placed inside an envelope with the Hand</w:t>
      </w:r>
      <w:r w:rsidR="009B5916" w:rsidRPr="00B36E6B">
        <w:rPr>
          <w:sz w:val="24"/>
          <w:szCs w:val="24"/>
        </w:rPr>
        <w:t>o</w:t>
      </w:r>
      <w:r w:rsidRPr="00B36E6B">
        <w:rPr>
          <w:sz w:val="24"/>
          <w:szCs w:val="24"/>
        </w:rPr>
        <w:t xml:space="preserve">ver </w:t>
      </w:r>
      <w:r w:rsidR="009B5916" w:rsidRPr="00B36E6B">
        <w:rPr>
          <w:sz w:val="24"/>
          <w:szCs w:val="24"/>
        </w:rPr>
        <w:t>f</w:t>
      </w:r>
      <w:r w:rsidRPr="00B36E6B">
        <w:rPr>
          <w:sz w:val="24"/>
          <w:szCs w:val="24"/>
        </w:rPr>
        <w:t>orm attached to the outside of the envelope and leave with Reception/Facilities so they can act on your behalf.</w:t>
      </w:r>
    </w:p>
    <w:p w14:paraId="1998028D" w14:textId="77777777" w:rsidR="00DE7A64" w:rsidRPr="00B36E6B" w:rsidRDefault="00DE7A64" w:rsidP="006F37F2">
      <w:pPr>
        <w:pStyle w:val="ListParagraph"/>
        <w:spacing w:after="0" w:line="240" w:lineRule="auto"/>
        <w:jc w:val="both"/>
        <w:rPr>
          <w:sz w:val="24"/>
          <w:szCs w:val="24"/>
        </w:rPr>
      </w:pPr>
    </w:p>
    <w:p w14:paraId="77A6A519" w14:textId="2ECE1330" w:rsidR="00DE7A64" w:rsidRPr="00B36E6B" w:rsidRDefault="00DE7A64" w:rsidP="006F37F2">
      <w:pPr>
        <w:spacing w:line="240" w:lineRule="auto"/>
        <w:ind w:left="709"/>
        <w:jc w:val="both"/>
        <w:rPr>
          <w:sz w:val="24"/>
          <w:szCs w:val="24"/>
        </w:rPr>
      </w:pPr>
      <w:r w:rsidRPr="00B36E6B">
        <w:rPr>
          <w:sz w:val="24"/>
          <w:szCs w:val="24"/>
        </w:rPr>
        <w:t xml:space="preserve">This arrangement is only possible with the co-operation of the Facilities </w:t>
      </w:r>
      <w:r w:rsidR="00A21CD7">
        <w:rPr>
          <w:sz w:val="24"/>
          <w:szCs w:val="24"/>
        </w:rPr>
        <w:t>Team</w:t>
      </w:r>
      <w:r w:rsidRPr="00B36E6B">
        <w:rPr>
          <w:sz w:val="24"/>
          <w:szCs w:val="24"/>
        </w:rPr>
        <w:t>.</w:t>
      </w:r>
    </w:p>
    <w:p w14:paraId="4F18B408" w14:textId="77777777" w:rsidR="00DE7A64" w:rsidRPr="00B36E6B" w:rsidRDefault="00DE7A64" w:rsidP="006F37F2">
      <w:pPr>
        <w:spacing w:line="240" w:lineRule="auto"/>
        <w:jc w:val="both"/>
        <w:rPr>
          <w:b/>
          <w:sz w:val="24"/>
          <w:szCs w:val="24"/>
        </w:rPr>
      </w:pPr>
      <w:r w:rsidRPr="00B36E6B">
        <w:rPr>
          <w:b/>
          <w:sz w:val="24"/>
          <w:szCs w:val="24"/>
        </w:rPr>
        <w:br w:type="page"/>
      </w:r>
    </w:p>
    <w:p w14:paraId="01BF6BCE" w14:textId="77777777" w:rsidR="00DE7A64" w:rsidRPr="00B36E6B" w:rsidRDefault="00DE7A64" w:rsidP="006F37F2">
      <w:pPr>
        <w:spacing w:after="0" w:line="240" w:lineRule="auto"/>
        <w:ind w:left="709"/>
        <w:jc w:val="both"/>
        <w:rPr>
          <w:b/>
        </w:rPr>
      </w:pPr>
    </w:p>
    <w:p w14:paraId="27976999" w14:textId="77777777" w:rsidR="00DE7A64" w:rsidRPr="00B36E6B" w:rsidRDefault="009B5916" w:rsidP="006F37F2">
      <w:pPr>
        <w:spacing w:after="0" w:line="240" w:lineRule="auto"/>
        <w:jc w:val="both"/>
        <w:rPr>
          <w:rFonts w:ascii="Georgia" w:hAnsi="Georgia"/>
          <w:bCs/>
          <w:sz w:val="40"/>
          <w:szCs w:val="40"/>
        </w:rPr>
      </w:pPr>
      <w:r w:rsidRPr="00B36E6B">
        <w:rPr>
          <w:rFonts w:ascii="Georgia" w:hAnsi="Georgia"/>
          <w:bCs/>
          <w:sz w:val="40"/>
          <w:szCs w:val="40"/>
        </w:rPr>
        <w:t>Car hire handover form</w:t>
      </w:r>
    </w:p>
    <w:p w14:paraId="76BAC90E" w14:textId="77777777" w:rsidR="00DE7A64" w:rsidRPr="00B36E6B" w:rsidRDefault="00DE7A64" w:rsidP="006F37F2">
      <w:pPr>
        <w:spacing w:after="0" w:line="240" w:lineRule="auto"/>
        <w:jc w:val="both"/>
        <w:rPr>
          <w:rFonts w:ascii="Georgia" w:hAnsi="Georgia"/>
          <w:b/>
          <w:bCs/>
          <w:sz w:val="24"/>
          <w:szCs w:val="24"/>
        </w:rPr>
      </w:pPr>
    </w:p>
    <w:p w14:paraId="76C010F3" w14:textId="77777777" w:rsidR="00DE7A64" w:rsidRPr="00B36E6B" w:rsidRDefault="00DE7A64" w:rsidP="006F37F2">
      <w:pPr>
        <w:spacing w:after="0" w:line="240" w:lineRule="auto"/>
        <w:jc w:val="both"/>
        <w:rPr>
          <w:rFonts w:ascii="Georgia" w:hAnsi="Georgia"/>
          <w:b/>
          <w:bCs/>
          <w:sz w:val="24"/>
          <w:szCs w:val="24"/>
        </w:rPr>
      </w:pPr>
      <w:r w:rsidRPr="00B36E6B">
        <w:rPr>
          <w:iCs/>
          <w:sz w:val="24"/>
          <w:szCs w:val="24"/>
        </w:rPr>
        <w:t xml:space="preserve">On return, </w:t>
      </w:r>
      <w:r w:rsidR="009B5916" w:rsidRPr="00B36E6B">
        <w:rPr>
          <w:iCs/>
          <w:sz w:val="24"/>
          <w:szCs w:val="24"/>
        </w:rPr>
        <w:t xml:space="preserve">give Reception staff </w:t>
      </w:r>
      <w:r w:rsidRPr="00B36E6B">
        <w:rPr>
          <w:iCs/>
          <w:sz w:val="24"/>
          <w:szCs w:val="24"/>
        </w:rPr>
        <w:t xml:space="preserve">the car hire handover form </w:t>
      </w:r>
      <w:r w:rsidR="009B5916" w:rsidRPr="00B36E6B">
        <w:rPr>
          <w:iCs/>
          <w:sz w:val="24"/>
          <w:szCs w:val="24"/>
        </w:rPr>
        <w:t>and</w:t>
      </w:r>
      <w:r w:rsidRPr="00B36E6B">
        <w:rPr>
          <w:iCs/>
          <w:sz w:val="24"/>
          <w:szCs w:val="24"/>
        </w:rPr>
        <w:t xml:space="preserve"> keys in an envelope.</w:t>
      </w:r>
    </w:p>
    <w:p w14:paraId="415725A6" w14:textId="77777777" w:rsidR="00DE7A64" w:rsidRPr="00B36E6B" w:rsidRDefault="00DE7A64" w:rsidP="006F37F2">
      <w:pPr>
        <w:spacing w:after="0" w:line="240" w:lineRule="auto"/>
        <w:ind w:left="360"/>
        <w:jc w:val="both"/>
        <w:rPr>
          <w:rFonts w:ascii="Georgia" w:hAnsi="Georgia"/>
          <w:b/>
          <w:bCs/>
          <w:sz w:val="16"/>
          <w:szCs w:val="16"/>
        </w:rPr>
      </w:pPr>
    </w:p>
    <w:p w14:paraId="474C3662" w14:textId="77777777" w:rsidR="00DE7A64" w:rsidRPr="00B36E6B" w:rsidRDefault="00DE7A64" w:rsidP="006F37F2">
      <w:pPr>
        <w:spacing w:after="0" w:line="240" w:lineRule="auto"/>
        <w:ind w:left="360"/>
        <w:jc w:val="both"/>
        <w:rPr>
          <w:sz w:val="28"/>
          <w:szCs w:val="28"/>
        </w:rPr>
      </w:pPr>
      <w:r w:rsidRPr="00B36E6B">
        <w:rPr>
          <w:sz w:val="28"/>
          <w:szCs w:val="28"/>
        </w:rPr>
        <w:t xml:space="preserve">Car </w:t>
      </w:r>
      <w:r w:rsidR="009B5916" w:rsidRPr="00B36E6B">
        <w:rPr>
          <w:sz w:val="28"/>
          <w:szCs w:val="28"/>
        </w:rPr>
        <w:t>h</w:t>
      </w:r>
      <w:r w:rsidRPr="00B36E6B">
        <w:rPr>
          <w:sz w:val="28"/>
          <w:szCs w:val="28"/>
        </w:rPr>
        <w:t xml:space="preserve">ire </w:t>
      </w:r>
      <w:r w:rsidR="009B5916" w:rsidRPr="00B36E6B">
        <w:rPr>
          <w:sz w:val="28"/>
          <w:szCs w:val="28"/>
        </w:rPr>
        <w:t>c</w:t>
      </w:r>
      <w:r w:rsidRPr="00B36E6B">
        <w:rPr>
          <w:sz w:val="28"/>
          <w:szCs w:val="28"/>
        </w:rPr>
        <w:t>ompany:</w:t>
      </w:r>
    </w:p>
    <w:p w14:paraId="51CF28B7" w14:textId="77777777" w:rsidR="00DE7A64" w:rsidRPr="00B36E6B" w:rsidRDefault="00DE7A64" w:rsidP="006F37F2">
      <w:pPr>
        <w:pBdr>
          <w:top w:val="single" w:sz="4" w:space="1" w:color="auto"/>
          <w:left w:val="single" w:sz="4" w:space="4" w:color="auto"/>
          <w:bottom w:val="single" w:sz="4" w:space="1" w:color="auto"/>
          <w:right w:val="single" w:sz="4" w:space="4" w:color="auto"/>
        </w:pBdr>
        <w:spacing w:after="0" w:line="240" w:lineRule="auto"/>
        <w:ind w:left="360"/>
        <w:jc w:val="both"/>
        <w:rPr>
          <w:sz w:val="28"/>
          <w:szCs w:val="28"/>
        </w:rPr>
      </w:pPr>
    </w:p>
    <w:p w14:paraId="1359C987" w14:textId="77777777" w:rsidR="00DE7A64" w:rsidRPr="00B36E6B" w:rsidRDefault="00DE7A64" w:rsidP="006F37F2">
      <w:pPr>
        <w:spacing w:after="0" w:line="240" w:lineRule="auto"/>
        <w:ind w:left="360"/>
        <w:jc w:val="both"/>
        <w:rPr>
          <w:sz w:val="28"/>
          <w:szCs w:val="28"/>
        </w:rPr>
      </w:pPr>
    </w:p>
    <w:p w14:paraId="7694F9BC" w14:textId="77777777" w:rsidR="00DE7A64" w:rsidRPr="00B36E6B" w:rsidRDefault="00DE7A64" w:rsidP="006F37F2">
      <w:pPr>
        <w:spacing w:after="0" w:line="240" w:lineRule="auto"/>
        <w:ind w:left="360"/>
        <w:jc w:val="both"/>
        <w:rPr>
          <w:sz w:val="28"/>
          <w:szCs w:val="28"/>
        </w:rPr>
      </w:pPr>
      <w:r w:rsidRPr="00B36E6B">
        <w:rPr>
          <w:sz w:val="28"/>
          <w:szCs w:val="28"/>
        </w:rPr>
        <w:t xml:space="preserve">Date </w:t>
      </w:r>
      <w:r w:rsidR="009B5916" w:rsidRPr="00B36E6B">
        <w:rPr>
          <w:sz w:val="28"/>
          <w:szCs w:val="28"/>
        </w:rPr>
        <w:t>c</w:t>
      </w:r>
      <w:r w:rsidRPr="00B36E6B">
        <w:rPr>
          <w:sz w:val="28"/>
          <w:szCs w:val="28"/>
        </w:rPr>
        <w:t xml:space="preserve">ar </w:t>
      </w:r>
      <w:r w:rsidR="009B5916" w:rsidRPr="00B36E6B">
        <w:rPr>
          <w:sz w:val="28"/>
          <w:szCs w:val="28"/>
        </w:rPr>
        <w:t>d</w:t>
      </w:r>
      <w:r w:rsidRPr="00B36E6B">
        <w:rPr>
          <w:sz w:val="28"/>
          <w:szCs w:val="28"/>
        </w:rPr>
        <w:t>elivered:</w:t>
      </w:r>
    </w:p>
    <w:p w14:paraId="4C3D9C41" w14:textId="77777777" w:rsidR="00DE7A64" w:rsidRPr="00B36E6B" w:rsidRDefault="00DE7A64" w:rsidP="006F37F2">
      <w:pPr>
        <w:pBdr>
          <w:top w:val="single" w:sz="4" w:space="1" w:color="auto"/>
          <w:left w:val="single" w:sz="4" w:space="4" w:color="auto"/>
          <w:bottom w:val="single" w:sz="4" w:space="1" w:color="auto"/>
          <w:right w:val="single" w:sz="4" w:space="4" w:color="auto"/>
        </w:pBdr>
        <w:spacing w:after="0" w:line="240" w:lineRule="auto"/>
        <w:ind w:left="360"/>
        <w:jc w:val="both"/>
        <w:rPr>
          <w:sz w:val="28"/>
          <w:szCs w:val="28"/>
        </w:rPr>
      </w:pPr>
    </w:p>
    <w:p w14:paraId="72A0464C" w14:textId="77777777" w:rsidR="00DE7A64" w:rsidRPr="00B36E6B" w:rsidRDefault="00DE7A64" w:rsidP="006F37F2">
      <w:pPr>
        <w:spacing w:after="0" w:line="240" w:lineRule="auto"/>
        <w:ind w:left="360"/>
        <w:jc w:val="both"/>
        <w:rPr>
          <w:sz w:val="28"/>
          <w:szCs w:val="28"/>
        </w:rPr>
      </w:pPr>
    </w:p>
    <w:p w14:paraId="09B5C5E7" w14:textId="77777777" w:rsidR="00DE7A64" w:rsidRPr="00B36E6B" w:rsidRDefault="00DE7A64" w:rsidP="006F37F2">
      <w:pPr>
        <w:spacing w:after="0" w:line="240" w:lineRule="auto"/>
        <w:ind w:left="360"/>
        <w:jc w:val="both"/>
        <w:rPr>
          <w:sz w:val="28"/>
          <w:szCs w:val="28"/>
        </w:rPr>
      </w:pPr>
      <w:r w:rsidRPr="00B36E6B">
        <w:rPr>
          <w:sz w:val="28"/>
          <w:szCs w:val="28"/>
        </w:rPr>
        <w:t xml:space="preserve">Date </w:t>
      </w:r>
      <w:r w:rsidR="009B5916" w:rsidRPr="00B36E6B">
        <w:rPr>
          <w:sz w:val="28"/>
          <w:szCs w:val="28"/>
        </w:rPr>
        <w:t>c</w:t>
      </w:r>
      <w:r w:rsidRPr="00B36E6B">
        <w:rPr>
          <w:sz w:val="28"/>
          <w:szCs w:val="28"/>
        </w:rPr>
        <w:t xml:space="preserve">ar </w:t>
      </w:r>
      <w:r w:rsidR="009B5916" w:rsidRPr="00B36E6B">
        <w:rPr>
          <w:sz w:val="28"/>
          <w:szCs w:val="28"/>
        </w:rPr>
        <w:t>b</w:t>
      </w:r>
      <w:r w:rsidRPr="00B36E6B">
        <w:rPr>
          <w:sz w:val="28"/>
          <w:szCs w:val="28"/>
        </w:rPr>
        <w:t>ack/</w:t>
      </w:r>
      <w:r w:rsidR="009B5916" w:rsidRPr="00B36E6B">
        <w:rPr>
          <w:sz w:val="28"/>
          <w:szCs w:val="28"/>
        </w:rPr>
        <w:t>p</w:t>
      </w:r>
      <w:r w:rsidRPr="00B36E6B">
        <w:rPr>
          <w:sz w:val="28"/>
          <w:szCs w:val="28"/>
        </w:rPr>
        <w:t xml:space="preserve">ick </w:t>
      </w:r>
      <w:r w:rsidR="009B5916" w:rsidRPr="00B36E6B">
        <w:rPr>
          <w:sz w:val="28"/>
          <w:szCs w:val="28"/>
        </w:rPr>
        <w:t>u</w:t>
      </w:r>
      <w:r w:rsidRPr="00B36E6B">
        <w:rPr>
          <w:sz w:val="28"/>
          <w:szCs w:val="28"/>
        </w:rPr>
        <w:t>p:</w:t>
      </w:r>
    </w:p>
    <w:p w14:paraId="1D75DECD" w14:textId="77777777" w:rsidR="00DE7A64" w:rsidRPr="00B36E6B" w:rsidRDefault="00DE7A64" w:rsidP="006F37F2">
      <w:pPr>
        <w:pBdr>
          <w:top w:val="single" w:sz="4" w:space="1" w:color="auto"/>
          <w:left w:val="single" w:sz="4" w:space="4" w:color="auto"/>
          <w:bottom w:val="single" w:sz="4" w:space="1" w:color="auto"/>
          <w:right w:val="single" w:sz="4" w:space="4" w:color="auto"/>
        </w:pBdr>
        <w:spacing w:after="0" w:line="240" w:lineRule="auto"/>
        <w:ind w:left="360"/>
        <w:jc w:val="both"/>
        <w:rPr>
          <w:sz w:val="28"/>
          <w:szCs w:val="28"/>
        </w:rPr>
      </w:pPr>
    </w:p>
    <w:p w14:paraId="4DF11492" w14:textId="77777777" w:rsidR="00DE7A64" w:rsidRPr="00B36E6B" w:rsidRDefault="00DE7A64" w:rsidP="006F37F2">
      <w:pPr>
        <w:spacing w:after="0" w:line="240" w:lineRule="auto"/>
        <w:ind w:left="360"/>
        <w:jc w:val="both"/>
        <w:rPr>
          <w:sz w:val="28"/>
          <w:szCs w:val="28"/>
        </w:rPr>
      </w:pPr>
    </w:p>
    <w:p w14:paraId="34AF046C" w14:textId="77777777" w:rsidR="00DE7A64" w:rsidRPr="00B36E6B" w:rsidRDefault="00DE7A64" w:rsidP="006F37F2">
      <w:pPr>
        <w:spacing w:after="0" w:line="240" w:lineRule="auto"/>
        <w:ind w:left="360"/>
        <w:jc w:val="both"/>
        <w:rPr>
          <w:sz w:val="28"/>
          <w:szCs w:val="28"/>
        </w:rPr>
      </w:pPr>
      <w:r w:rsidRPr="00B36E6B">
        <w:rPr>
          <w:sz w:val="28"/>
          <w:szCs w:val="28"/>
        </w:rPr>
        <w:t>Date &amp; time keys handed over to Reception:</w:t>
      </w:r>
    </w:p>
    <w:p w14:paraId="394985D7" w14:textId="77777777" w:rsidR="00DE7A64" w:rsidRPr="00B36E6B" w:rsidRDefault="00DE7A64" w:rsidP="006F37F2">
      <w:pPr>
        <w:pBdr>
          <w:top w:val="single" w:sz="4" w:space="1" w:color="auto"/>
          <w:left w:val="single" w:sz="4" w:space="4" w:color="auto"/>
          <w:bottom w:val="single" w:sz="4" w:space="1" w:color="auto"/>
          <w:right w:val="single" w:sz="4" w:space="4" w:color="auto"/>
        </w:pBdr>
        <w:spacing w:after="0" w:line="240" w:lineRule="auto"/>
        <w:ind w:left="360"/>
        <w:jc w:val="both"/>
        <w:rPr>
          <w:sz w:val="28"/>
          <w:szCs w:val="28"/>
        </w:rPr>
      </w:pPr>
    </w:p>
    <w:p w14:paraId="54A06471" w14:textId="77777777" w:rsidR="00DE7A64" w:rsidRPr="00B36E6B" w:rsidRDefault="00DE7A64" w:rsidP="006F37F2">
      <w:pPr>
        <w:spacing w:after="0" w:line="240" w:lineRule="auto"/>
        <w:ind w:left="360"/>
        <w:jc w:val="both"/>
        <w:rPr>
          <w:sz w:val="28"/>
          <w:szCs w:val="28"/>
        </w:rPr>
      </w:pPr>
    </w:p>
    <w:p w14:paraId="283A2D00" w14:textId="77777777" w:rsidR="00DE7A64" w:rsidRPr="00B36E6B" w:rsidRDefault="00DE7A64" w:rsidP="006F37F2">
      <w:pPr>
        <w:spacing w:after="0" w:line="240" w:lineRule="auto"/>
        <w:ind w:left="360"/>
        <w:jc w:val="both"/>
        <w:rPr>
          <w:sz w:val="28"/>
          <w:szCs w:val="28"/>
        </w:rPr>
      </w:pPr>
      <w:r w:rsidRPr="00B36E6B">
        <w:rPr>
          <w:sz w:val="28"/>
          <w:szCs w:val="28"/>
        </w:rPr>
        <w:t xml:space="preserve">Signature of </w:t>
      </w:r>
      <w:r w:rsidR="009B5916" w:rsidRPr="00B36E6B">
        <w:rPr>
          <w:sz w:val="28"/>
          <w:szCs w:val="28"/>
        </w:rPr>
        <w:t>h</w:t>
      </w:r>
      <w:r w:rsidRPr="00B36E6B">
        <w:rPr>
          <w:sz w:val="28"/>
          <w:szCs w:val="28"/>
        </w:rPr>
        <w:t>irer/</w:t>
      </w:r>
      <w:r w:rsidR="009B5916" w:rsidRPr="00B36E6B">
        <w:rPr>
          <w:sz w:val="28"/>
          <w:szCs w:val="28"/>
        </w:rPr>
        <w:t>d</w:t>
      </w:r>
      <w:r w:rsidRPr="00B36E6B">
        <w:rPr>
          <w:sz w:val="28"/>
          <w:szCs w:val="28"/>
        </w:rPr>
        <w:t>river:</w:t>
      </w:r>
    </w:p>
    <w:p w14:paraId="5ADD2CB2" w14:textId="77777777" w:rsidR="00DE7A64" w:rsidRPr="00B36E6B" w:rsidRDefault="00DE7A64" w:rsidP="006F37F2">
      <w:pPr>
        <w:pBdr>
          <w:top w:val="single" w:sz="4" w:space="1" w:color="auto"/>
          <w:left w:val="single" w:sz="4" w:space="4" w:color="auto"/>
          <w:bottom w:val="single" w:sz="4" w:space="1" w:color="auto"/>
          <w:right w:val="single" w:sz="4" w:space="4" w:color="auto"/>
        </w:pBdr>
        <w:spacing w:after="0" w:line="240" w:lineRule="auto"/>
        <w:ind w:left="360"/>
        <w:jc w:val="both"/>
        <w:rPr>
          <w:sz w:val="28"/>
          <w:szCs w:val="28"/>
        </w:rPr>
      </w:pPr>
    </w:p>
    <w:p w14:paraId="72087E61" w14:textId="77777777" w:rsidR="00DE7A64" w:rsidRPr="00B36E6B" w:rsidRDefault="00DE7A64" w:rsidP="006F37F2">
      <w:pPr>
        <w:spacing w:after="0" w:line="240" w:lineRule="auto"/>
        <w:ind w:left="360"/>
        <w:jc w:val="both"/>
        <w:rPr>
          <w:sz w:val="28"/>
          <w:szCs w:val="28"/>
        </w:rPr>
      </w:pPr>
    </w:p>
    <w:p w14:paraId="4AE547A6" w14:textId="77777777" w:rsidR="00DE7A64" w:rsidRPr="00B36E6B" w:rsidRDefault="00DE7A64" w:rsidP="006F37F2">
      <w:pPr>
        <w:spacing w:after="0" w:line="240" w:lineRule="auto"/>
        <w:ind w:left="360"/>
        <w:jc w:val="both"/>
        <w:rPr>
          <w:sz w:val="28"/>
          <w:szCs w:val="28"/>
        </w:rPr>
      </w:pPr>
      <w:r w:rsidRPr="00B36E6B">
        <w:rPr>
          <w:sz w:val="28"/>
          <w:szCs w:val="28"/>
        </w:rPr>
        <w:t>Signature of Reception staff:</w:t>
      </w:r>
    </w:p>
    <w:p w14:paraId="58FA813F" w14:textId="77777777" w:rsidR="00DE7A64" w:rsidRPr="00B36E6B" w:rsidRDefault="00DE7A64" w:rsidP="006F37F2">
      <w:pPr>
        <w:pBdr>
          <w:top w:val="single" w:sz="4" w:space="1" w:color="auto"/>
          <w:left w:val="single" w:sz="4" w:space="4" w:color="auto"/>
          <w:bottom w:val="single" w:sz="4" w:space="1" w:color="auto"/>
          <w:right w:val="single" w:sz="4" w:space="4" w:color="auto"/>
        </w:pBdr>
        <w:spacing w:after="0" w:line="240" w:lineRule="auto"/>
        <w:ind w:left="360"/>
        <w:jc w:val="both"/>
        <w:rPr>
          <w:sz w:val="28"/>
          <w:szCs w:val="28"/>
        </w:rPr>
      </w:pPr>
    </w:p>
    <w:p w14:paraId="1D3D34D7" w14:textId="77777777" w:rsidR="00DE7A64" w:rsidRPr="00B36E6B" w:rsidRDefault="00DE7A64" w:rsidP="006F37F2">
      <w:pPr>
        <w:spacing w:after="0" w:line="240" w:lineRule="auto"/>
        <w:ind w:left="360"/>
        <w:jc w:val="both"/>
        <w:rPr>
          <w:sz w:val="28"/>
          <w:szCs w:val="28"/>
        </w:rPr>
      </w:pPr>
    </w:p>
    <w:p w14:paraId="5020E59C" w14:textId="77777777" w:rsidR="00DE7A64" w:rsidRPr="00B36E6B" w:rsidRDefault="00DE7A64" w:rsidP="006F37F2">
      <w:pPr>
        <w:spacing w:after="0" w:line="240" w:lineRule="auto"/>
        <w:ind w:left="360"/>
        <w:jc w:val="both"/>
        <w:rPr>
          <w:sz w:val="28"/>
          <w:szCs w:val="28"/>
        </w:rPr>
      </w:pPr>
      <w:r w:rsidRPr="00B36E6B">
        <w:rPr>
          <w:sz w:val="28"/>
          <w:szCs w:val="28"/>
        </w:rPr>
        <w:t xml:space="preserve">Date &amp; time car picked up by </w:t>
      </w:r>
      <w:r w:rsidR="009B5916" w:rsidRPr="00B36E6B">
        <w:rPr>
          <w:sz w:val="28"/>
          <w:szCs w:val="28"/>
        </w:rPr>
        <w:t>c</w:t>
      </w:r>
      <w:r w:rsidRPr="00B36E6B">
        <w:rPr>
          <w:sz w:val="28"/>
          <w:szCs w:val="28"/>
        </w:rPr>
        <w:t xml:space="preserve">ar </w:t>
      </w:r>
      <w:r w:rsidR="009B5916" w:rsidRPr="00B36E6B">
        <w:rPr>
          <w:sz w:val="28"/>
          <w:szCs w:val="28"/>
        </w:rPr>
        <w:t>h</w:t>
      </w:r>
      <w:r w:rsidRPr="00B36E6B">
        <w:rPr>
          <w:sz w:val="28"/>
          <w:szCs w:val="28"/>
        </w:rPr>
        <w:t xml:space="preserve">ire </w:t>
      </w:r>
      <w:r w:rsidR="009B5916" w:rsidRPr="00B36E6B">
        <w:rPr>
          <w:sz w:val="28"/>
          <w:szCs w:val="28"/>
        </w:rPr>
        <w:t>c</w:t>
      </w:r>
      <w:r w:rsidRPr="00B36E6B">
        <w:rPr>
          <w:sz w:val="28"/>
          <w:szCs w:val="28"/>
        </w:rPr>
        <w:t>ompany:</w:t>
      </w:r>
    </w:p>
    <w:p w14:paraId="191572C8" w14:textId="77777777" w:rsidR="00DE7A64" w:rsidRPr="00B36E6B" w:rsidRDefault="00DE7A64" w:rsidP="006F37F2">
      <w:pPr>
        <w:pBdr>
          <w:top w:val="single" w:sz="4" w:space="1" w:color="auto"/>
          <w:left w:val="single" w:sz="4" w:space="4" w:color="auto"/>
          <w:bottom w:val="single" w:sz="4" w:space="1" w:color="auto"/>
          <w:right w:val="single" w:sz="4" w:space="4" w:color="auto"/>
        </w:pBdr>
        <w:spacing w:after="0" w:line="240" w:lineRule="auto"/>
        <w:ind w:left="360"/>
        <w:jc w:val="both"/>
        <w:rPr>
          <w:sz w:val="28"/>
          <w:szCs w:val="28"/>
        </w:rPr>
      </w:pPr>
    </w:p>
    <w:p w14:paraId="66E125B7" w14:textId="77777777" w:rsidR="00DE7A64" w:rsidRPr="00B36E6B" w:rsidRDefault="00DE7A64" w:rsidP="006F37F2">
      <w:pPr>
        <w:spacing w:after="0" w:line="240" w:lineRule="auto"/>
        <w:ind w:left="360"/>
        <w:jc w:val="both"/>
        <w:rPr>
          <w:sz w:val="28"/>
          <w:szCs w:val="28"/>
        </w:rPr>
      </w:pPr>
    </w:p>
    <w:p w14:paraId="6670CD1F" w14:textId="77777777" w:rsidR="00DE7A64" w:rsidRPr="00B36E6B" w:rsidRDefault="00DE7A64" w:rsidP="006F37F2">
      <w:pPr>
        <w:spacing w:after="0" w:line="240" w:lineRule="auto"/>
        <w:ind w:left="360"/>
        <w:jc w:val="both"/>
        <w:rPr>
          <w:sz w:val="28"/>
          <w:szCs w:val="28"/>
        </w:rPr>
      </w:pPr>
      <w:r w:rsidRPr="00B36E6B">
        <w:rPr>
          <w:sz w:val="28"/>
          <w:szCs w:val="28"/>
        </w:rPr>
        <w:t xml:space="preserve">Signature of </w:t>
      </w:r>
      <w:r w:rsidR="009B5916" w:rsidRPr="00B36E6B">
        <w:rPr>
          <w:sz w:val="28"/>
          <w:szCs w:val="28"/>
        </w:rPr>
        <w:t>c</w:t>
      </w:r>
      <w:r w:rsidRPr="00B36E6B">
        <w:rPr>
          <w:sz w:val="28"/>
          <w:szCs w:val="28"/>
        </w:rPr>
        <w:t xml:space="preserve">ar </w:t>
      </w:r>
      <w:r w:rsidR="009B5916" w:rsidRPr="00B36E6B">
        <w:rPr>
          <w:sz w:val="28"/>
          <w:szCs w:val="28"/>
        </w:rPr>
        <w:t>h</w:t>
      </w:r>
      <w:r w:rsidRPr="00B36E6B">
        <w:rPr>
          <w:sz w:val="28"/>
          <w:szCs w:val="28"/>
        </w:rPr>
        <w:t xml:space="preserve">ire </w:t>
      </w:r>
      <w:r w:rsidR="009B5916" w:rsidRPr="00B36E6B">
        <w:rPr>
          <w:sz w:val="28"/>
          <w:szCs w:val="28"/>
        </w:rPr>
        <w:t>c</w:t>
      </w:r>
      <w:r w:rsidRPr="00B36E6B">
        <w:rPr>
          <w:sz w:val="28"/>
          <w:szCs w:val="28"/>
        </w:rPr>
        <w:t>ompany representative:</w:t>
      </w:r>
    </w:p>
    <w:p w14:paraId="107A10D5" w14:textId="77777777" w:rsidR="00DE7A64" w:rsidRPr="00B36E6B" w:rsidRDefault="00DE7A64" w:rsidP="006F37F2">
      <w:pPr>
        <w:pBdr>
          <w:top w:val="single" w:sz="4" w:space="1" w:color="auto"/>
          <w:left w:val="single" w:sz="4" w:space="4" w:color="auto"/>
          <w:bottom w:val="single" w:sz="4" w:space="1" w:color="auto"/>
          <w:right w:val="single" w:sz="4" w:space="4" w:color="auto"/>
        </w:pBdr>
        <w:spacing w:after="0" w:line="240" w:lineRule="auto"/>
        <w:ind w:left="360"/>
        <w:jc w:val="both"/>
        <w:rPr>
          <w:sz w:val="50"/>
          <w:szCs w:val="36"/>
        </w:rPr>
      </w:pPr>
    </w:p>
    <w:p w14:paraId="35E46471" w14:textId="77777777" w:rsidR="00DE7A64" w:rsidRPr="007B2E95" w:rsidRDefault="00DE7A64" w:rsidP="006F37F2">
      <w:pPr>
        <w:spacing w:after="0" w:line="240" w:lineRule="auto"/>
        <w:jc w:val="both"/>
      </w:pPr>
      <w:r w:rsidRPr="007B2E95">
        <w:rPr>
          <w:noProof/>
          <w:lang w:eastAsia="en-GB"/>
        </w:rPr>
        <mc:AlternateContent>
          <mc:Choice Requires="wps">
            <w:drawing>
              <wp:anchor distT="0" distB="0" distL="114300" distR="114300" simplePos="0" relativeHeight="251661824" behindDoc="0" locked="0" layoutInCell="1" allowOverlap="1" wp14:anchorId="279315C2" wp14:editId="50B67629">
                <wp:simplePos x="0" y="0"/>
                <wp:positionH relativeFrom="column">
                  <wp:posOffset>171450</wp:posOffset>
                </wp:positionH>
                <wp:positionV relativeFrom="paragraph">
                  <wp:posOffset>161925</wp:posOffset>
                </wp:positionV>
                <wp:extent cx="5648325" cy="1406106"/>
                <wp:effectExtent l="0" t="0" r="28575"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406106"/>
                        </a:xfrm>
                        <a:prstGeom prst="rect">
                          <a:avLst/>
                        </a:prstGeom>
                        <a:solidFill>
                          <a:srgbClr val="FFFFFF"/>
                        </a:solidFill>
                        <a:ln w="9525">
                          <a:solidFill>
                            <a:srgbClr val="000000"/>
                          </a:solidFill>
                          <a:miter lim="800000"/>
                          <a:headEnd/>
                          <a:tailEnd/>
                        </a:ln>
                      </wps:spPr>
                      <wps:txbx>
                        <w:txbxContent>
                          <w:p w14:paraId="792D6515" w14:textId="77777777" w:rsidR="006F37F2" w:rsidRPr="00326C54" w:rsidRDefault="006F37F2" w:rsidP="00DE7A64">
                            <w:pPr>
                              <w:rPr>
                                <w:sz w:val="24"/>
                                <w:szCs w:val="24"/>
                              </w:rPr>
                            </w:pPr>
                            <w:r w:rsidRPr="00326C54">
                              <w:rPr>
                                <w:sz w:val="24"/>
                                <w:szCs w:val="24"/>
                              </w:rP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9315C2" id="_x0000_s1027" type="#_x0000_t202" style="position:absolute;left:0;text-align:left;margin-left:13.5pt;margin-top:12.75pt;width:444.75pt;height:110.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">
                <v:textbox>
                  <w:txbxContent>
                    <w:p w14:paraId="792D6515" w14:textId="77777777" w:rsidR="006F37F2" w:rsidRPr="00326C54" w:rsidRDefault="006F37F2" w:rsidP="00DE7A64">
                      <w:pPr>
                        <w:rPr>
                          <w:sz w:val="24"/>
                          <w:szCs w:val="24"/>
                        </w:rPr>
                      </w:pPr>
                      <w:r w:rsidRPr="00326C54">
                        <w:rPr>
                          <w:sz w:val="24"/>
                          <w:szCs w:val="24"/>
                        </w:rPr>
                        <w:t>Notes:</w:t>
                      </w:r>
                    </w:p>
                  </w:txbxContent>
                </v:textbox>
              </v:shape>
            </w:pict>
          </mc:Fallback>
        </mc:AlternateContent>
      </w:r>
    </w:p>
    <w:p w14:paraId="15EE0B36" w14:textId="77777777" w:rsidR="00E8028B" w:rsidRDefault="00E8028B" w:rsidP="006F37F2">
      <w:pPr>
        <w:jc w:val="both"/>
        <w:rPr>
          <w:rFonts w:eastAsia="Times New Roman" w:cs="Verdana"/>
          <w:color w:val="000000"/>
          <w:sz w:val="24"/>
          <w:szCs w:val="24"/>
        </w:rPr>
      </w:pPr>
      <w:r>
        <w:rPr>
          <w:rFonts w:cs="Verdana"/>
        </w:rPr>
        <w:br w:type="page"/>
      </w:r>
    </w:p>
    <w:sectPr w:rsidR="00E8028B">
      <w:head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B5098" w14:textId="77777777" w:rsidR="006F37F2" w:rsidRDefault="006F37F2" w:rsidP="000B6ADC">
      <w:pPr>
        <w:spacing w:after="0" w:line="240" w:lineRule="auto"/>
      </w:pPr>
      <w:r>
        <w:separator/>
      </w:r>
    </w:p>
  </w:endnote>
  <w:endnote w:type="continuationSeparator" w:id="0">
    <w:p w14:paraId="5091F23D" w14:textId="77777777" w:rsidR="006F37F2" w:rsidRDefault="006F37F2" w:rsidP="000B6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embo">
    <w:altName w:val="Bembo"/>
    <w:charset w:val="00"/>
    <w:family w:val="roman"/>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7971177"/>
      <w:docPartObj>
        <w:docPartGallery w:val="Page Numbers (Bottom of Page)"/>
        <w:docPartUnique/>
      </w:docPartObj>
    </w:sdtPr>
    <w:sdtEndPr>
      <w:rPr>
        <w:noProof/>
      </w:rPr>
    </w:sdtEndPr>
    <w:sdtContent>
      <w:p w14:paraId="479A272E" w14:textId="77777777" w:rsidR="006F37F2" w:rsidRDefault="006F37F2">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14:paraId="7FDDDB3C" w14:textId="77777777" w:rsidR="006F37F2" w:rsidRDefault="006F37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16842" w14:textId="77777777" w:rsidR="006F37F2" w:rsidRDefault="006F37F2" w:rsidP="000B6ADC">
      <w:pPr>
        <w:spacing w:after="0" w:line="240" w:lineRule="auto"/>
      </w:pPr>
      <w:r>
        <w:separator/>
      </w:r>
    </w:p>
  </w:footnote>
  <w:footnote w:type="continuationSeparator" w:id="0">
    <w:p w14:paraId="35CF176D" w14:textId="77777777" w:rsidR="006F37F2" w:rsidRDefault="006F37F2" w:rsidP="000B6A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8048A" w14:textId="77777777" w:rsidR="006F37F2" w:rsidRPr="00B36E6B" w:rsidRDefault="006F37F2" w:rsidP="00B36E6B">
    <w:pPr>
      <w:pStyle w:val="Header"/>
      <w:jc w:val="right"/>
      <w:rPr>
        <w:b/>
      </w:rPr>
    </w:pPr>
    <w:r>
      <w:rPr>
        <w:b/>
      </w:rPr>
      <w:t>Annex 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05017" w14:textId="77777777" w:rsidR="006F37F2" w:rsidRPr="00B36E6B" w:rsidRDefault="006F37F2" w:rsidP="00B36E6B">
    <w:pPr>
      <w:pStyle w:val="Header"/>
      <w:jc w:val="right"/>
      <w:rPr>
        <w:b/>
      </w:rPr>
    </w:pPr>
    <w:r>
      <w:rPr>
        <w:b/>
      </w:rPr>
      <w:t>Annex 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43129" w14:textId="77777777" w:rsidR="006F37F2" w:rsidRPr="00B36E6B" w:rsidRDefault="006F37F2" w:rsidP="00B36E6B">
    <w:pPr>
      <w:pStyle w:val="Header"/>
      <w:jc w:val="right"/>
      <w:rPr>
        <w:b/>
      </w:rPr>
    </w:pPr>
    <w:r>
      <w:rPr>
        <w:b/>
      </w:rPr>
      <w:t>Annex C</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097AA" w14:textId="77777777" w:rsidR="006F37F2" w:rsidRPr="00C24706" w:rsidRDefault="006F37F2" w:rsidP="00C24706">
    <w:pPr>
      <w:pStyle w:val="Header"/>
      <w:jc w:val="right"/>
      <w:rPr>
        <w:b/>
      </w:rPr>
    </w:pPr>
    <w:r w:rsidRPr="00C24706">
      <w:rPr>
        <w:b/>
      </w:rPr>
      <w:t>Annex 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AA8"/>
    <w:multiLevelType w:val="hybridMultilevel"/>
    <w:tmpl w:val="511AC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3B1406"/>
    <w:multiLevelType w:val="hybridMultilevel"/>
    <w:tmpl w:val="BBC4FFA6"/>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2" w15:restartNumberingAfterBreak="0">
    <w:nsid w:val="014F7009"/>
    <w:multiLevelType w:val="hybridMultilevel"/>
    <w:tmpl w:val="392CC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163F50"/>
    <w:multiLevelType w:val="hybridMultilevel"/>
    <w:tmpl w:val="3E36F0EE"/>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4" w15:restartNumberingAfterBreak="0">
    <w:nsid w:val="044162C5"/>
    <w:multiLevelType w:val="hybridMultilevel"/>
    <w:tmpl w:val="E7B22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62570A"/>
    <w:multiLevelType w:val="hybridMultilevel"/>
    <w:tmpl w:val="E738108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04F259FF"/>
    <w:multiLevelType w:val="hybridMultilevel"/>
    <w:tmpl w:val="884C3A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F529DF"/>
    <w:multiLevelType w:val="hybridMultilevel"/>
    <w:tmpl w:val="1F30F5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773994"/>
    <w:multiLevelType w:val="multilevel"/>
    <w:tmpl w:val="27A442F4"/>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9" w15:restartNumberingAfterBreak="0">
    <w:nsid w:val="0DEB2BFE"/>
    <w:multiLevelType w:val="hybridMultilevel"/>
    <w:tmpl w:val="F7EC9DE6"/>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10" w15:restartNumberingAfterBreak="0">
    <w:nsid w:val="0F4E5E1F"/>
    <w:multiLevelType w:val="hybridMultilevel"/>
    <w:tmpl w:val="18A01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7575C5"/>
    <w:multiLevelType w:val="hybridMultilevel"/>
    <w:tmpl w:val="A8EE5FB6"/>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12" w15:restartNumberingAfterBreak="0">
    <w:nsid w:val="14AF44BB"/>
    <w:multiLevelType w:val="hybridMultilevel"/>
    <w:tmpl w:val="002E4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4D52F6"/>
    <w:multiLevelType w:val="hybridMultilevel"/>
    <w:tmpl w:val="CC545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B67EEE"/>
    <w:multiLevelType w:val="hybridMultilevel"/>
    <w:tmpl w:val="F4B0B11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1F983860"/>
    <w:multiLevelType w:val="hybridMultilevel"/>
    <w:tmpl w:val="FF5E5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637A41"/>
    <w:multiLevelType w:val="hybridMultilevel"/>
    <w:tmpl w:val="AD144F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4D151A"/>
    <w:multiLevelType w:val="hybridMultilevel"/>
    <w:tmpl w:val="8EF83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6407DF"/>
    <w:multiLevelType w:val="hybridMultilevel"/>
    <w:tmpl w:val="6896B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2D158E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3B34ED0"/>
    <w:multiLevelType w:val="hybridMultilevel"/>
    <w:tmpl w:val="AC30394A"/>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21" w15:restartNumberingAfterBreak="0">
    <w:nsid w:val="23E130BB"/>
    <w:multiLevelType w:val="hybridMultilevel"/>
    <w:tmpl w:val="76BC710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4092B9F"/>
    <w:multiLevelType w:val="hybridMultilevel"/>
    <w:tmpl w:val="49C6B42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42B4841"/>
    <w:multiLevelType w:val="hybridMultilevel"/>
    <w:tmpl w:val="43BCFB40"/>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24" w15:restartNumberingAfterBreak="0">
    <w:nsid w:val="26803139"/>
    <w:multiLevelType w:val="hybridMultilevel"/>
    <w:tmpl w:val="32847F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7AF0CA3"/>
    <w:multiLevelType w:val="hybridMultilevel"/>
    <w:tmpl w:val="DBD62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8614D06"/>
    <w:multiLevelType w:val="hybridMultilevel"/>
    <w:tmpl w:val="2EB41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88536F5"/>
    <w:multiLevelType w:val="hybridMultilevel"/>
    <w:tmpl w:val="1D0A8A9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96542AA"/>
    <w:multiLevelType w:val="hybridMultilevel"/>
    <w:tmpl w:val="6BDE8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C696451"/>
    <w:multiLevelType w:val="hybridMultilevel"/>
    <w:tmpl w:val="A420F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FD1251E"/>
    <w:multiLevelType w:val="hybridMultilevel"/>
    <w:tmpl w:val="618A6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38837E7"/>
    <w:multiLevelType w:val="hybridMultilevel"/>
    <w:tmpl w:val="AA3A2866"/>
    <w:lvl w:ilvl="0" w:tplc="08090001">
      <w:start w:val="1"/>
      <w:numFmt w:val="bullet"/>
      <w:lvlText w:val=""/>
      <w:lvlJc w:val="left"/>
      <w:pPr>
        <w:ind w:left="3576" w:hanging="360"/>
      </w:pPr>
      <w:rPr>
        <w:rFonts w:ascii="Symbol" w:hAnsi="Symbol" w:hint="default"/>
      </w:rPr>
    </w:lvl>
    <w:lvl w:ilvl="1" w:tplc="08090003" w:tentative="1">
      <w:start w:val="1"/>
      <w:numFmt w:val="bullet"/>
      <w:lvlText w:val="o"/>
      <w:lvlJc w:val="left"/>
      <w:pPr>
        <w:ind w:left="4296" w:hanging="360"/>
      </w:pPr>
      <w:rPr>
        <w:rFonts w:ascii="Courier New" w:hAnsi="Courier New" w:cs="Courier New" w:hint="default"/>
      </w:rPr>
    </w:lvl>
    <w:lvl w:ilvl="2" w:tplc="08090005" w:tentative="1">
      <w:start w:val="1"/>
      <w:numFmt w:val="bullet"/>
      <w:lvlText w:val=""/>
      <w:lvlJc w:val="left"/>
      <w:pPr>
        <w:ind w:left="5016" w:hanging="360"/>
      </w:pPr>
      <w:rPr>
        <w:rFonts w:ascii="Wingdings" w:hAnsi="Wingdings" w:hint="default"/>
      </w:rPr>
    </w:lvl>
    <w:lvl w:ilvl="3" w:tplc="08090001" w:tentative="1">
      <w:start w:val="1"/>
      <w:numFmt w:val="bullet"/>
      <w:lvlText w:val=""/>
      <w:lvlJc w:val="left"/>
      <w:pPr>
        <w:ind w:left="5736" w:hanging="360"/>
      </w:pPr>
      <w:rPr>
        <w:rFonts w:ascii="Symbol" w:hAnsi="Symbol" w:hint="default"/>
      </w:rPr>
    </w:lvl>
    <w:lvl w:ilvl="4" w:tplc="08090003" w:tentative="1">
      <w:start w:val="1"/>
      <w:numFmt w:val="bullet"/>
      <w:lvlText w:val="o"/>
      <w:lvlJc w:val="left"/>
      <w:pPr>
        <w:ind w:left="6456" w:hanging="360"/>
      </w:pPr>
      <w:rPr>
        <w:rFonts w:ascii="Courier New" w:hAnsi="Courier New" w:cs="Courier New" w:hint="default"/>
      </w:rPr>
    </w:lvl>
    <w:lvl w:ilvl="5" w:tplc="08090005" w:tentative="1">
      <w:start w:val="1"/>
      <w:numFmt w:val="bullet"/>
      <w:lvlText w:val=""/>
      <w:lvlJc w:val="left"/>
      <w:pPr>
        <w:ind w:left="7176" w:hanging="360"/>
      </w:pPr>
      <w:rPr>
        <w:rFonts w:ascii="Wingdings" w:hAnsi="Wingdings" w:hint="default"/>
      </w:rPr>
    </w:lvl>
    <w:lvl w:ilvl="6" w:tplc="08090001" w:tentative="1">
      <w:start w:val="1"/>
      <w:numFmt w:val="bullet"/>
      <w:lvlText w:val=""/>
      <w:lvlJc w:val="left"/>
      <w:pPr>
        <w:ind w:left="7896" w:hanging="360"/>
      </w:pPr>
      <w:rPr>
        <w:rFonts w:ascii="Symbol" w:hAnsi="Symbol" w:hint="default"/>
      </w:rPr>
    </w:lvl>
    <w:lvl w:ilvl="7" w:tplc="08090003" w:tentative="1">
      <w:start w:val="1"/>
      <w:numFmt w:val="bullet"/>
      <w:lvlText w:val="o"/>
      <w:lvlJc w:val="left"/>
      <w:pPr>
        <w:ind w:left="8616" w:hanging="360"/>
      </w:pPr>
      <w:rPr>
        <w:rFonts w:ascii="Courier New" w:hAnsi="Courier New" w:cs="Courier New" w:hint="default"/>
      </w:rPr>
    </w:lvl>
    <w:lvl w:ilvl="8" w:tplc="08090005" w:tentative="1">
      <w:start w:val="1"/>
      <w:numFmt w:val="bullet"/>
      <w:lvlText w:val=""/>
      <w:lvlJc w:val="left"/>
      <w:pPr>
        <w:ind w:left="9336" w:hanging="360"/>
      </w:pPr>
      <w:rPr>
        <w:rFonts w:ascii="Wingdings" w:hAnsi="Wingdings" w:hint="default"/>
      </w:rPr>
    </w:lvl>
  </w:abstractNum>
  <w:abstractNum w:abstractNumId="32" w15:restartNumberingAfterBreak="0">
    <w:nsid w:val="37DB05AC"/>
    <w:multiLevelType w:val="hybridMultilevel"/>
    <w:tmpl w:val="AAE46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99008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C1D714A"/>
    <w:multiLevelType w:val="hybridMultilevel"/>
    <w:tmpl w:val="E0641EFA"/>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35" w15:restartNumberingAfterBreak="0">
    <w:nsid w:val="3DAD628E"/>
    <w:multiLevelType w:val="hybridMultilevel"/>
    <w:tmpl w:val="37400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01075B7"/>
    <w:multiLevelType w:val="hybridMultilevel"/>
    <w:tmpl w:val="232A6690"/>
    <w:lvl w:ilvl="0" w:tplc="FA88C17C">
      <w:start w:val="27"/>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2CC3B43"/>
    <w:multiLevelType w:val="hybridMultilevel"/>
    <w:tmpl w:val="5B90F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2FC09E4"/>
    <w:multiLevelType w:val="hybridMultilevel"/>
    <w:tmpl w:val="2D26842A"/>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15:restartNumberingAfterBreak="0">
    <w:nsid w:val="44B932DF"/>
    <w:multiLevelType w:val="multilevel"/>
    <w:tmpl w:val="BA10B0D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0" w15:restartNumberingAfterBreak="0">
    <w:nsid w:val="463107E3"/>
    <w:multiLevelType w:val="hybridMultilevel"/>
    <w:tmpl w:val="726E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75B4167"/>
    <w:multiLevelType w:val="hybridMultilevel"/>
    <w:tmpl w:val="89621C34"/>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42" w15:restartNumberingAfterBreak="0">
    <w:nsid w:val="4965780B"/>
    <w:multiLevelType w:val="hybridMultilevel"/>
    <w:tmpl w:val="0436FF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DB969C6"/>
    <w:multiLevelType w:val="hybridMultilevel"/>
    <w:tmpl w:val="33CEE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DED4401"/>
    <w:multiLevelType w:val="hybridMultilevel"/>
    <w:tmpl w:val="39D07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F665343"/>
    <w:multiLevelType w:val="hybridMultilevel"/>
    <w:tmpl w:val="0A641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2E56812"/>
    <w:multiLevelType w:val="hybridMultilevel"/>
    <w:tmpl w:val="77962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4AB6D70"/>
    <w:multiLevelType w:val="hybridMultilevel"/>
    <w:tmpl w:val="5262D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7161CB5"/>
    <w:multiLevelType w:val="hybridMultilevel"/>
    <w:tmpl w:val="28A0FA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87A7694"/>
    <w:multiLevelType w:val="hybridMultilevel"/>
    <w:tmpl w:val="BF548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9AB3CBF"/>
    <w:multiLevelType w:val="hybridMultilevel"/>
    <w:tmpl w:val="5EA207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AFB0F01"/>
    <w:multiLevelType w:val="hybridMultilevel"/>
    <w:tmpl w:val="8988A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33C1C28"/>
    <w:multiLevelType w:val="hybridMultilevel"/>
    <w:tmpl w:val="07FA5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37A6D30"/>
    <w:multiLevelType w:val="hybridMultilevel"/>
    <w:tmpl w:val="31F4C55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15:restartNumberingAfterBreak="0">
    <w:nsid w:val="75482B55"/>
    <w:multiLevelType w:val="hybridMultilevel"/>
    <w:tmpl w:val="185E13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73B741D"/>
    <w:multiLevelType w:val="hybridMultilevel"/>
    <w:tmpl w:val="7B60B57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6" w15:restartNumberingAfterBreak="0">
    <w:nsid w:val="776367F6"/>
    <w:multiLevelType w:val="hybridMultilevel"/>
    <w:tmpl w:val="43EE881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7" w15:restartNumberingAfterBreak="0">
    <w:nsid w:val="777E762F"/>
    <w:multiLevelType w:val="hybridMultilevel"/>
    <w:tmpl w:val="90CC65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15:restartNumberingAfterBreak="0">
    <w:nsid w:val="77FB3B34"/>
    <w:multiLevelType w:val="hybridMultilevel"/>
    <w:tmpl w:val="DFAE9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A5B53D8"/>
    <w:multiLevelType w:val="hybridMultilevel"/>
    <w:tmpl w:val="ADC8609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0" w15:restartNumberingAfterBreak="0">
    <w:nsid w:val="7B651EE0"/>
    <w:multiLevelType w:val="multilevel"/>
    <w:tmpl w:val="5462A2E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1" w15:restartNumberingAfterBreak="0">
    <w:nsid w:val="7C505D64"/>
    <w:multiLevelType w:val="hybridMultilevel"/>
    <w:tmpl w:val="1110D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CC60EDA"/>
    <w:multiLevelType w:val="hybridMultilevel"/>
    <w:tmpl w:val="CCB26E3E"/>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63" w15:restartNumberingAfterBreak="0">
    <w:nsid w:val="7F123124"/>
    <w:multiLevelType w:val="hybridMultilevel"/>
    <w:tmpl w:val="CF78CBC2"/>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num w:numId="1">
    <w:abstractNumId w:val="8"/>
  </w:num>
  <w:num w:numId="2">
    <w:abstractNumId w:val="60"/>
  </w:num>
  <w:num w:numId="3">
    <w:abstractNumId w:val="39"/>
  </w:num>
  <w:num w:numId="4">
    <w:abstractNumId w:val="36"/>
  </w:num>
  <w:num w:numId="5">
    <w:abstractNumId w:val="45"/>
  </w:num>
  <w:num w:numId="6">
    <w:abstractNumId w:val="43"/>
  </w:num>
  <w:num w:numId="7">
    <w:abstractNumId w:val="47"/>
  </w:num>
  <w:num w:numId="8">
    <w:abstractNumId w:val="3"/>
  </w:num>
  <w:num w:numId="9">
    <w:abstractNumId w:val="51"/>
  </w:num>
  <w:num w:numId="10">
    <w:abstractNumId w:val="17"/>
  </w:num>
  <w:num w:numId="11">
    <w:abstractNumId w:val="0"/>
  </w:num>
  <w:num w:numId="12">
    <w:abstractNumId w:val="58"/>
  </w:num>
  <w:num w:numId="13">
    <w:abstractNumId w:val="56"/>
  </w:num>
  <w:num w:numId="14">
    <w:abstractNumId w:val="42"/>
  </w:num>
  <w:num w:numId="15">
    <w:abstractNumId w:val="9"/>
  </w:num>
  <w:num w:numId="16">
    <w:abstractNumId w:val="10"/>
  </w:num>
  <w:num w:numId="17">
    <w:abstractNumId w:val="31"/>
  </w:num>
  <w:num w:numId="18">
    <w:abstractNumId w:val="59"/>
  </w:num>
  <w:num w:numId="19">
    <w:abstractNumId w:val="5"/>
  </w:num>
  <w:num w:numId="20">
    <w:abstractNumId w:val="13"/>
  </w:num>
  <w:num w:numId="21">
    <w:abstractNumId w:val="55"/>
  </w:num>
  <w:num w:numId="22">
    <w:abstractNumId w:val="27"/>
  </w:num>
  <w:num w:numId="23">
    <w:abstractNumId w:val="12"/>
  </w:num>
  <w:num w:numId="24">
    <w:abstractNumId w:val="28"/>
  </w:num>
  <w:num w:numId="25">
    <w:abstractNumId w:val="53"/>
  </w:num>
  <w:num w:numId="26">
    <w:abstractNumId w:val="54"/>
  </w:num>
  <w:num w:numId="27">
    <w:abstractNumId w:val="37"/>
  </w:num>
  <w:num w:numId="28">
    <w:abstractNumId w:val="48"/>
  </w:num>
  <w:num w:numId="29">
    <w:abstractNumId w:val="1"/>
  </w:num>
  <w:num w:numId="30">
    <w:abstractNumId w:val="34"/>
  </w:num>
  <w:num w:numId="31">
    <w:abstractNumId w:val="30"/>
  </w:num>
  <w:num w:numId="32">
    <w:abstractNumId w:val="20"/>
  </w:num>
  <w:num w:numId="33">
    <w:abstractNumId w:val="4"/>
  </w:num>
  <w:num w:numId="34">
    <w:abstractNumId w:val="32"/>
  </w:num>
  <w:num w:numId="35">
    <w:abstractNumId w:val="46"/>
  </w:num>
  <w:num w:numId="36">
    <w:abstractNumId w:val="38"/>
  </w:num>
  <w:num w:numId="37">
    <w:abstractNumId w:val="24"/>
  </w:num>
  <w:num w:numId="38">
    <w:abstractNumId w:val="63"/>
  </w:num>
  <w:num w:numId="39">
    <w:abstractNumId w:val="62"/>
  </w:num>
  <w:num w:numId="40">
    <w:abstractNumId w:val="11"/>
  </w:num>
  <w:num w:numId="41">
    <w:abstractNumId w:val="26"/>
  </w:num>
  <w:num w:numId="42">
    <w:abstractNumId w:val="52"/>
  </w:num>
  <w:num w:numId="43">
    <w:abstractNumId w:val="22"/>
  </w:num>
  <w:num w:numId="44">
    <w:abstractNumId w:val="21"/>
  </w:num>
  <w:num w:numId="45">
    <w:abstractNumId w:val="40"/>
  </w:num>
  <w:num w:numId="46">
    <w:abstractNumId w:val="35"/>
  </w:num>
  <w:num w:numId="47">
    <w:abstractNumId w:val="16"/>
  </w:num>
  <w:num w:numId="48">
    <w:abstractNumId w:val="57"/>
  </w:num>
  <w:num w:numId="49">
    <w:abstractNumId w:val="23"/>
  </w:num>
  <w:num w:numId="50">
    <w:abstractNumId w:val="41"/>
  </w:num>
  <w:num w:numId="51">
    <w:abstractNumId w:val="18"/>
  </w:num>
  <w:num w:numId="52">
    <w:abstractNumId w:val="29"/>
  </w:num>
  <w:num w:numId="53">
    <w:abstractNumId w:val="50"/>
  </w:num>
  <w:num w:numId="54">
    <w:abstractNumId w:val="7"/>
  </w:num>
  <w:num w:numId="55">
    <w:abstractNumId w:val="19"/>
  </w:num>
  <w:num w:numId="56">
    <w:abstractNumId w:val="33"/>
  </w:num>
  <w:num w:numId="57">
    <w:abstractNumId w:val="6"/>
  </w:num>
  <w:num w:numId="58">
    <w:abstractNumId w:val="61"/>
  </w:num>
  <w:num w:numId="59">
    <w:abstractNumId w:val="49"/>
  </w:num>
  <w:num w:numId="60">
    <w:abstractNumId w:val="15"/>
  </w:num>
  <w:num w:numId="61">
    <w:abstractNumId w:val="44"/>
  </w:num>
  <w:num w:numId="62">
    <w:abstractNumId w:val="2"/>
  </w:num>
  <w:num w:numId="63">
    <w:abstractNumId w:val="25"/>
  </w:num>
  <w:num w:numId="64">
    <w:abstractNumId w:val="1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61A"/>
    <w:rsid w:val="00003FF9"/>
    <w:rsid w:val="0003621D"/>
    <w:rsid w:val="000403B7"/>
    <w:rsid w:val="000459E1"/>
    <w:rsid w:val="00045D09"/>
    <w:rsid w:val="0005239E"/>
    <w:rsid w:val="00053D09"/>
    <w:rsid w:val="00056EEA"/>
    <w:rsid w:val="000578D6"/>
    <w:rsid w:val="000632DD"/>
    <w:rsid w:val="000666EB"/>
    <w:rsid w:val="000734F5"/>
    <w:rsid w:val="000810C5"/>
    <w:rsid w:val="000848B5"/>
    <w:rsid w:val="0009691C"/>
    <w:rsid w:val="000A1120"/>
    <w:rsid w:val="000B0988"/>
    <w:rsid w:val="000B20D0"/>
    <w:rsid w:val="000B6ADC"/>
    <w:rsid w:val="000D7BBA"/>
    <w:rsid w:val="000F5E3F"/>
    <w:rsid w:val="00102ED9"/>
    <w:rsid w:val="00113F41"/>
    <w:rsid w:val="00117AD2"/>
    <w:rsid w:val="00124767"/>
    <w:rsid w:val="001343CF"/>
    <w:rsid w:val="00137945"/>
    <w:rsid w:val="00152AE9"/>
    <w:rsid w:val="0015642A"/>
    <w:rsid w:val="00172E6D"/>
    <w:rsid w:val="0018178A"/>
    <w:rsid w:val="0019532B"/>
    <w:rsid w:val="001A2960"/>
    <w:rsid w:val="001D38DB"/>
    <w:rsid w:val="001D4915"/>
    <w:rsid w:val="001D6C86"/>
    <w:rsid w:val="001E542B"/>
    <w:rsid w:val="002033B7"/>
    <w:rsid w:val="00204F3B"/>
    <w:rsid w:val="00224FDC"/>
    <w:rsid w:val="00227EB6"/>
    <w:rsid w:val="0024114B"/>
    <w:rsid w:val="00250B0F"/>
    <w:rsid w:val="00261374"/>
    <w:rsid w:val="002715B2"/>
    <w:rsid w:val="00273292"/>
    <w:rsid w:val="002759EE"/>
    <w:rsid w:val="002B0402"/>
    <w:rsid w:val="002C16CE"/>
    <w:rsid w:val="002C2F92"/>
    <w:rsid w:val="002C640A"/>
    <w:rsid w:val="002D1E5C"/>
    <w:rsid w:val="002D6095"/>
    <w:rsid w:val="002D7E7B"/>
    <w:rsid w:val="002E364D"/>
    <w:rsid w:val="002F5B15"/>
    <w:rsid w:val="003149FD"/>
    <w:rsid w:val="00326C54"/>
    <w:rsid w:val="00350523"/>
    <w:rsid w:val="00373673"/>
    <w:rsid w:val="00382D02"/>
    <w:rsid w:val="0039226F"/>
    <w:rsid w:val="00392FD3"/>
    <w:rsid w:val="003A264E"/>
    <w:rsid w:val="003E752B"/>
    <w:rsid w:val="003F12F2"/>
    <w:rsid w:val="00402FEB"/>
    <w:rsid w:val="0042576C"/>
    <w:rsid w:val="00435890"/>
    <w:rsid w:val="004371A9"/>
    <w:rsid w:val="004641C9"/>
    <w:rsid w:val="004A17C7"/>
    <w:rsid w:val="004A3529"/>
    <w:rsid w:val="004A42D9"/>
    <w:rsid w:val="004B3211"/>
    <w:rsid w:val="004B61C7"/>
    <w:rsid w:val="004C7033"/>
    <w:rsid w:val="004F134F"/>
    <w:rsid w:val="004F19C8"/>
    <w:rsid w:val="004F7991"/>
    <w:rsid w:val="005011E2"/>
    <w:rsid w:val="00501EE2"/>
    <w:rsid w:val="00510EFD"/>
    <w:rsid w:val="005230B4"/>
    <w:rsid w:val="00527040"/>
    <w:rsid w:val="005275B6"/>
    <w:rsid w:val="005327A3"/>
    <w:rsid w:val="00550B61"/>
    <w:rsid w:val="00583AAF"/>
    <w:rsid w:val="005A0968"/>
    <w:rsid w:val="005B4710"/>
    <w:rsid w:val="005B47E3"/>
    <w:rsid w:val="0063019A"/>
    <w:rsid w:val="00661C1B"/>
    <w:rsid w:val="0066353E"/>
    <w:rsid w:val="0067129A"/>
    <w:rsid w:val="00674B82"/>
    <w:rsid w:val="0069560D"/>
    <w:rsid w:val="006A7F76"/>
    <w:rsid w:val="006C281F"/>
    <w:rsid w:val="006C48FF"/>
    <w:rsid w:val="006D5685"/>
    <w:rsid w:val="006D6C04"/>
    <w:rsid w:val="006E7146"/>
    <w:rsid w:val="006F37F2"/>
    <w:rsid w:val="006F6EA1"/>
    <w:rsid w:val="00707ED9"/>
    <w:rsid w:val="00726533"/>
    <w:rsid w:val="00747BD2"/>
    <w:rsid w:val="00757C46"/>
    <w:rsid w:val="00760C04"/>
    <w:rsid w:val="00763FA5"/>
    <w:rsid w:val="0076500B"/>
    <w:rsid w:val="007737A1"/>
    <w:rsid w:val="00786B65"/>
    <w:rsid w:val="00787083"/>
    <w:rsid w:val="00796B48"/>
    <w:rsid w:val="007A08DF"/>
    <w:rsid w:val="007B0E4D"/>
    <w:rsid w:val="007B2E95"/>
    <w:rsid w:val="007E307C"/>
    <w:rsid w:val="007F266D"/>
    <w:rsid w:val="00802A58"/>
    <w:rsid w:val="0080758F"/>
    <w:rsid w:val="0082537A"/>
    <w:rsid w:val="00860336"/>
    <w:rsid w:val="0086392A"/>
    <w:rsid w:val="00880C99"/>
    <w:rsid w:val="00886FD6"/>
    <w:rsid w:val="008A633C"/>
    <w:rsid w:val="008A6747"/>
    <w:rsid w:val="008E1223"/>
    <w:rsid w:val="008E5477"/>
    <w:rsid w:val="008E72A4"/>
    <w:rsid w:val="008E7628"/>
    <w:rsid w:val="008F03FF"/>
    <w:rsid w:val="008F385D"/>
    <w:rsid w:val="008F4338"/>
    <w:rsid w:val="00901769"/>
    <w:rsid w:val="00920D78"/>
    <w:rsid w:val="00944EDD"/>
    <w:rsid w:val="009523B3"/>
    <w:rsid w:val="00953110"/>
    <w:rsid w:val="0096136C"/>
    <w:rsid w:val="009725CA"/>
    <w:rsid w:val="00973C56"/>
    <w:rsid w:val="009866D7"/>
    <w:rsid w:val="00995388"/>
    <w:rsid w:val="009A2D05"/>
    <w:rsid w:val="009B333A"/>
    <w:rsid w:val="009B43BC"/>
    <w:rsid w:val="009B4C2D"/>
    <w:rsid w:val="009B5916"/>
    <w:rsid w:val="009D3B3D"/>
    <w:rsid w:val="009E075F"/>
    <w:rsid w:val="009E546F"/>
    <w:rsid w:val="009E76C2"/>
    <w:rsid w:val="00A17FD8"/>
    <w:rsid w:val="00A21BFC"/>
    <w:rsid w:val="00A21CD7"/>
    <w:rsid w:val="00A327F6"/>
    <w:rsid w:val="00A4159D"/>
    <w:rsid w:val="00A711FC"/>
    <w:rsid w:val="00A81C00"/>
    <w:rsid w:val="00A952C4"/>
    <w:rsid w:val="00AA178E"/>
    <w:rsid w:val="00AA3B0D"/>
    <w:rsid w:val="00AB48F4"/>
    <w:rsid w:val="00AC0F69"/>
    <w:rsid w:val="00AC1A21"/>
    <w:rsid w:val="00AE06E9"/>
    <w:rsid w:val="00AE1772"/>
    <w:rsid w:val="00B0270C"/>
    <w:rsid w:val="00B03154"/>
    <w:rsid w:val="00B1626D"/>
    <w:rsid w:val="00B24C1B"/>
    <w:rsid w:val="00B26BFC"/>
    <w:rsid w:val="00B36E6B"/>
    <w:rsid w:val="00B43778"/>
    <w:rsid w:val="00B56F3B"/>
    <w:rsid w:val="00B60D50"/>
    <w:rsid w:val="00B663A7"/>
    <w:rsid w:val="00B66A4F"/>
    <w:rsid w:val="00B6751F"/>
    <w:rsid w:val="00B83107"/>
    <w:rsid w:val="00B92BD6"/>
    <w:rsid w:val="00B958C0"/>
    <w:rsid w:val="00BA39A0"/>
    <w:rsid w:val="00BA60FA"/>
    <w:rsid w:val="00BD38CC"/>
    <w:rsid w:val="00BE1B4D"/>
    <w:rsid w:val="00BE33C8"/>
    <w:rsid w:val="00BF4808"/>
    <w:rsid w:val="00C01F36"/>
    <w:rsid w:val="00C0478E"/>
    <w:rsid w:val="00C16F50"/>
    <w:rsid w:val="00C23F2A"/>
    <w:rsid w:val="00C24706"/>
    <w:rsid w:val="00C43415"/>
    <w:rsid w:val="00C54BD5"/>
    <w:rsid w:val="00C60BEC"/>
    <w:rsid w:val="00C642A4"/>
    <w:rsid w:val="00C6717D"/>
    <w:rsid w:val="00C8030E"/>
    <w:rsid w:val="00CA4978"/>
    <w:rsid w:val="00CA5FDF"/>
    <w:rsid w:val="00CB2438"/>
    <w:rsid w:val="00CC2018"/>
    <w:rsid w:val="00CF5A96"/>
    <w:rsid w:val="00CF761A"/>
    <w:rsid w:val="00D16EAD"/>
    <w:rsid w:val="00D3244F"/>
    <w:rsid w:val="00D35193"/>
    <w:rsid w:val="00D43448"/>
    <w:rsid w:val="00D631C5"/>
    <w:rsid w:val="00D764CA"/>
    <w:rsid w:val="00D80258"/>
    <w:rsid w:val="00D80454"/>
    <w:rsid w:val="00D848A1"/>
    <w:rsid w:val="00DA511A"/>
    <w:rsid w:val="00DA56E3"/>
    <w:rsid w:val="00DB25BD"/>
    <w:rsid w:val="00DC7140"/>
    <w:rsid w:val="00DD7995"/>
    <w:rsid w:val="00DE5696"/>
    <w:rsid w:val="00DE5A55"/>
    <w:rsid w:val="00DE7A64"/>
    <w:rsid w:val="00E1232F"/>
    <w:rsid w:val="00E22ED6"/>
    <w:rsid w:val="00E36678"/>
    <w:rsid w:val="00E42DC2"/>
    <w:rsid w:val="00E446BE"/>
    <w:rsid w:val="00E45A96"/>
    <w:rsid w:val="00E553D6"/>
    <w:rsid w:val="00E66B1D"/>
    <w:rsid w:val="00E676EB"/>
    <w:rsid w:val="00E724A7"/>
    <w:rsid w:val="00E8028B"/>
    <w:rsid w:val="00E83006"/>
    <w:rsid w:val="00EA0BEB"/>
    <w:rsid w:val="00EB37E2"/>
    <w:rsid w:val="00EC2D54"/>
    <w:rsid w:val="00F12D0A"/>
    <w:rsid w:val="00F163AC"/>
    <w:rsid w:val="00F172B4"/>
    <w:rsid w:val="00F247D5"/>
    <w:rsid w:val="00F53D5A"/>
    <w:rsid w:val="00F65C08"/>
    <w:rsid w:val="00F670B7"/>
    <w:rsid w:val="00F82C5A"/>
    <w:rsid w:val="00F957D1"/>
    <w:rsid w:val="00F95E27"/>
    <w:rsid w:val="00FA094C"/>
    <w:rsid w:val="00FB2D70"/>
    <w:rsid w:val="00FB7F7F"/>
    <w:rsid w:val="00FC5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3935F58"/>
  <w15:docId w15:val="{1792DDCF-5868-4A6C-A96B-0EF374C45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477"/>
  </w:style>
  <w:style w:type="paragraph" w:styleId="Heading1">
    <w:name w:val="heading 1"/>
    <w:basedOn w:val="Normal"/>
    <w:next w:val="Normal"/>
    <w:link w:val="Heading1Char"/>
    <w:qFormat/>
    <w:rsid w:val="00527040"/>
    <w:pPr>
      <w:keepNext/>
      <w:overflowPunct w:val="0"/>
      <w:autoSpaceDE w:val="0"/>
      <w:autoSpaceDN w:val="0"/>
      <w:adjustRightInd w:val="0"/>
      <w:spacing w:after="0" w:line="240" w:lineRule="auto"/>
      <w:outlineLvl w:val="0"/>
    </w:pPr>
    <w:rPr>
      <w:rFonts w:ascii="Bembo" w:eastAsia="Times New Roman" w:hAnsi="Bembo" w:cs="Arial"/>
      <w:b/>
      <w:bCs/>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D6C86"/>
    <w:rPr>
      <w:sz w:val="16"/>
      <w:szCs w:val="16"/>
    </w:rPr>
  </w:style>
  <w:style w:type="paragraph" w:styleId="CommentText">
    <w:name w:val="annotation text"/>
    <w:basedOn w:val="Normal"/>
    <w:link w:val="CommentTextChar"/>
    <w:uiPriority w:val="99"/>
    <w:semiHidden/>
    <w:unhideWhenUsed/>
    <w:rsid w:val="001D6C86"/>
    <w:pPr>
      <w:spacing w:line="240" w:lineRule="auto"/>
    </w:pPr>
    <w:rPr>
      <w:sz w:val="20"/>
      <w:szCs w:val="20"/>
    </w:rPr>
  </w:style>
  <w:style w:type="character" w:customStyle="1" w:styleId="CommentTextChar">
    <w:name w:val="Comment Text Char"/>
    <w:basedOn w:val="DefaultParagraphFont"/>
    <w:link w:val="CommentText"/>
    <w:uiPriority w:val="99"/>
    <w:semiHidden/>
    <w:rsid w:val="001D6C86"/>
    <w:rPr>
      <w:sz w:val="20"/>
      <w:szCs w:val="20"/>
    </w:rPr>
  </w:style>
  <w:style w:type="paragraph" w:styleId="CommentSubject">
    <w:name w:val="annotation subject"/>
    <w:basedOn w:val="CommentText"/>
    <w:next w:val="CommentText"/>
    <w:link w:val="CommentSubjectChar"/>
    <w:uiPriority w:val="99"/>
    <w:semiHidden/>
    <w:unhideWhenUsed/>
    <w:rsid w:val="001D6C86"/>
    <w:rPr>
      <w:b/>
      <w:bCs/>
    </w:rPr>
  </w:style>
  <w:style w:type="character" w:customStyle="1" w:styleId="CommentSubjectChar">
    <w:name w:val="Comment Subject Char"/>
    <w:basedOn w:val="CommentTextChar"/>
    <w:link w:val="CommentSubject"/>
    <w:uiPriority w:val="99"/>
    <w:semiHidden/>
    <w:rsid w:val="001D6C86"/>
    <w:rPr>
      <w:b/>
      <w:bCs/>
      <w:sz w:val="20"/>
      <w:szCs w:val="20"/>
    </w:rPr>
  </w:style>
  <w:style w:type="paragraph" w:styleId="BalloonText">
    <w:name w:val="Balloon Text"/>
    <w:basedOn w:val="Normal"/>
    <w:link w:val="BalloonTextChar"/>
    <w:uiPriority w:val="99"/>
    <w:semiHidden/>
    <w:unhideWhenUsed/>
    <w:rsid w:val="001D6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C86"/>
    <w:rPr>
      <w:rFonts w:ascii="Tahoma" w:hAnsi="Tahoma" w:cs="Tahoma"/>
      <w:sz w:val="16"/>
      <w:szCs w:val="16"/>
    </w:rPr>
  </w:style>
  <w:style w:type="paragraph" w:customStyle="1" w:styleId="Normal1">
    <w:name w:val="Normal1"/>
    <w:rsid w:val="000403B7"/>
    <w:pPr>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B26BFC"/>
    <w:pPr>
      <w:ind w:left="720"/>
      <w:contextualSpacing/>
    </w:pPr>
  </w:style>
  <w:style w:type="character" w:styleId="Hyperlink">
    <w:name w:val="Hyperlink"/>
    <w:basedOn w:val="DefaultParagraphFont"/>
    <w:uiPriority w:val="99"/>
    <w:unhideWhenUsed/>
    <w:rsid w:val="00747BD2"/>
    <w:rPr>
      <w:color w:val="0000FF" w:themeColor="hyperlink"/>
      <w:u w:val="single"/>
    </w:rPr>
  </w:style>
  <w:style w:type="table" w:styleId="TableGrid">
    <w:name w:val="Table Grid"/>
    <w:basedOn w:val="TableNormal"/>
    <w:uiPriority w:val="59"/>
    <w:rsid w:val="00527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7F7F"/>
    <w:pPr>
      <w:autoSpaceDE w:val="0"/>
      <w:autoSpaceDN w:val="0"/>
      <w:adjustRightInd w:val="0"/>
      <w:spacing w:after="0" w:line="240" w:lineRule="auto"/>
    </w:pPr>
    <w:rPr>
      <w:rFonts w:ascii="Georgia" w:eastAsia="Times New Roman" w:hAnsi="Georgia" w:cs="Georgia"/>
      <w:color w:val="000000"/>
      <w:sz w:val="24"/>
      <w:szCs w:val="24"/>
    </w:rPr>
  </w:style>
  <w:style w:type="paragraph" w:styleId="Header">
    <w:name w:val="header"/>
    <w:basedOn w:val="Normal"/>
    <w:link w:val="HeaderChar"/>
    <w:uiPriority w:val="99"/>
    <w:unhideWhenUsed/>
    <w:rsid w:val="000B6A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ADC"/>
  </w:style>
  <w:style w:type="paragraph" w:styleId="Footer">
    <w:name w:val="footer"/>
    <w:basedOn w:val="Normal"/>
    <w:link w:val="FooterChar"/>
    <w:uiPriority w:val="99"/>
    <w:unhideWhenUsed/>
    <w:rsid w:val="000B6A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ADC"/>
  </w:style>
  <w:style w:type="character" w:customStyle="1" w:styleId="Heading1Char">
    <w:name w:val="Heading 1 Char"/>
    <w:basedOn w:val="DefaultParagraphFont"/>
    <w:link w:val="Heading1"/>
    <w:rsid w:val="00527040"/>
    <w:rPr>
      <w:rFonts w:ascii="Bembo" w:eastAsia="Times New Roman" w:hAnsi="Bembo" w:cs="Arial"/>
      <w:b/>
      <w:bCs/>
      <w:sz w:val="28"/>
      <w:szCs w:val="20"/>
      <w:lang w:eastAsia="en-GB"/>
    </w:rPr>
  </w:style>
  <w:style w:type="character" w:styleId="FollowedHyperlink">
    <w:name w:val="FollowedHyperlink"/>
    <w:basedOn w:val="DefaultParagraphFont"/>
    <w:uiPriority w:val="99"/>
    <w:semiHidden/>
    <w:unhideWhenUsed/>
    <w:rsid w:val="00C6717D"/>
    <w:rPr>
      <w:color w:val="800080" w:themeColor="followedHyperlink"/>
      <w:u w:val="single"/>
    </w:rPr>
  </w:style>
  <w:style w:type="paragraph" w:styleId="Revision">
    <w:name w:val="Revision"/>
    <w:hidden/>
    <w:uiPriority w:val="99"/>
    <w:semiHidden/>
    <w:rsid w:val="005230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909569">
      <w:bodyDiv w:val="1"/>
      <w:marLeft w:val="0"/>
      <w:marRight w:val="0"/>
      <w:marTop w:val="0"/>
      <w:marBottom w:val="0"/>
      <w:divBdr>
        <w:top w:val="none" w:sz="0" w:space="0" w:color="auto"/>
        <w:left w:val="none" w:sz="0" w:space="0" w:color="auto"/>
        <w:bottom w:val="none" w:sz="0" w:space="0" w:color="auto"/>
        <w:right w:val="none" w:sz="0" w:space="0" w:color="auto"/>
      </w:divBdr>
    </w:div>
    <w:div w:id="1743486192">
      <w:bodyDiv w:val="1"/>
      <w:marLeft w:val="0"/>
      <w:marRight w:val="0"/>
      <w:marTop w:val="0"/>
      <w:marBottom w:val="0"/>
      <w:divBdr>
        <w:top w:val="none" w:sz="0" w:space="0" w:color="auto"/>
        <w:left w:val="none" w:sz="0" w:space="0" w:color="auto"/>
        <w:bottom w:val="none" w:sz="0" w:space="0" w:color="auto"/>
        <w:right w:val="none" w:sz="0" w:space="0" w:color="auto"/>
      </w:divBdr>
    </w:div>
    <w:div w:id="1802265731">
      <w:bodyDiv w:val="1"/>
      <w:marLeft w:val="0"/>
      <w:marRight w:val="0"/>
      <w:marTop w:val="0"/>
      <w:marBottom w:val="0"/>
      <w:divBdr>
        <w:top w:val="none" w:sz="0" w:space="0" w:color="auto"/>
        <w:left w:val="none" w:sz="0" w:space="0" w:color="auto"/>
        <w:bottom w:val="none" w:sz="0" w:space="0" w:color="auto"/>
        <w:right w:val="none" w:sz="0" w:space="0" w:color="auto"/>
      </w:divBdr>
    </w:div>
    <w:div w:id="200962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tionalrail.co.uk/times_fares/ticket_types/121354.aspx" TargetMode="External"/><Relationship Id="rId18" Type="http://schemas.openxmlformats.org/officeDocument/2006/relationships/hyperlink" Target="http://travel.bupa.co.uk/business_3737_477462.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gov.uk/government/publications/scale-rate-expenses-payments-employee-travelling-outside-the-uk" TargetMode="External"/><Relationship Id="rId17" Type="http://schemas.openxmlformats.org/officeDocument/2006/relationships/hyperlink" Target="http://www.confused.com/travel-insurance/busines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oneysupermarket.com/travel-insurance/" TargetMode="External"/><Relationship Id="rId20" Type="http://schemas.openxmlformats.org/officeDocument/2006/relationships/hyperlink" Target="http://www.nhs.uk/NHSEngland/Healthcareabroad/EHIC/Pages/about-the-ehic.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managing-public-money" TargetMode="Externa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gocompare.com/travel-insurance/busines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uploads/system/uploads/attachment_data/file/359797/2014_Worldwide_subsistence_rates.pdf"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F9CC94F366D44DAB79E9104EE7D0C7" ma:contentTypeVersion="6" ma:contentTypeDescription="Create a new document." ma:contentTypeScope="" ma:versionID="8c65a5ddbdd7d072e845fb92b291dc44">
  <xsd:schema xmlns:xsd="http://www.w3.org/2001/XMLSchema" xmlns:xs="http://www.w3.org/2001/XMLSchema" xmlns:p="http://schemas.microsoft.com/office/2006/metadata/properties" xmlns:ns3="6a3a28f7-1a96-49cf-a624-7b1a1bd39762" targetNamespace="http://schemas.microsoft.com/office/2006/metadata/properties" ma:root="true" ma:fieldsID="425aee8f6dd99fb2c53b587fb80d6c57" ns3:_="">
    <xsd:import namespace="6a3a28f7-1a96-49cf-a624-7b1a1bd3976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3a28f7-1a96-49cf-a624-7b1a1bd397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4BCBC-384C-4C9A-A66B-1439BB21F2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A2AC3C-02A0-4759-A64D-66ECC5AFBB42}">
  <ds:schemaRefs>
    <ds:schemaRef ds:uri="http://schemas.microsoft.com/sharepoint/v3/contenttype/forms"/>
  </ds:schemaRefs>
</ds:datastoreItem>
</file>

<file path=customXml/itemProps3.xml><?xml version="1.0" encoding="utf-8"?>
<ds:datastoreItem xmlns:ds="http://schemas.openxmlformats.org/officeDocument/2006/customXml" ds:itemID="{B727B7FB-69C6-499B-9AC1-8BCD14F13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3a28f7-1a96-49cf-a624-7b1a1bd397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25BE42-D363-409C-9E38-5B8D35F81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10631</Words>
  <Characters>60597</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ICO Travel and Subsistence Policy</vt:lpstr>
    </vt:vector>
  </TitlesOfParts>
  <Company/>
  <LinksUpToDate>false</LinksUpToDate>
  <CharactersWithSpaces>71086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ICO Travel and Subsistence Policy</dc:title>
  <dc:creator>Jane Halfpenny</dc:creator>
  <cp:lastModifiedBy>Peter Wakefield</cp:lastModifiedBy>
  <cp:revision>4</cp:revision>
  <cp:lastPrinted>2018-09-26T12:02:00Z</cp:lastPrinted>
  <dcterms:created xsi:type="dcterms:W3CDTF">2020-02-21T10:21:00Z</dcterms:created>
  <dcterms:modified xsi:type="dcterms:W3CDTF">2021-07-02T14:51:00Z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0x0101004BF9CC94F366D44DAB79E9104EE7D0C7</vt:lpwstr>
  </property>
</Properties>
</file>